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C" w:rsidRPr="00912A42" w:rsidRDefault="000455FC" w:rsidP="000455FC">
      <w:pPr>
        <w:pStyle w:val="30"/>
        <w:shd w:val="clear" w:color="auto" w:fill="auto"/>
        <w:tabs>
          <w:tab w:val="left" w:pos="7716"/>
        </w:tabs>
        <w:ind w:right="20"/>
        <w:jc w:val="left"/>
        <w:rPr>
          <w:rFonts w:ascii="Times New Roman" w:hAnsi="Times New Roman" w:cs="Times New Roman"/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912A42"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ПРОЕКТ</w:t>
      </w:r>
    </w:p>
    <w:p w:rsidR="000455FC" w:rsidRDefault="000455FC" w:rsidP="000455FC">
      <w:pPr>
        <w:pStyle w:val="30"/>
        <w:shd w:val="clear" w:color="auto" w:fill="auto"/>
        <w:ind w:right="20"/>
      </w:pPr>
      <w:r>
        <w:rPr>
          <w:color w:val="000000"/>
          <w:lang w:eastAsia="ru-RU" w:bidi="ru-RU"/>
        </w:rPr>
        <w:t>Администрация</w:t>
      </w:r>
    </w:p>
    <w:p w:rsidR="000455FC" w:rsidRDefault="000455FC" w:rsidP="000455FC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городского округа город Шахунья</w:t>
      </w:r>
      <w:r>
        <w:rPr>
          <w:color w:val="000000"/>
          <w:lang w:eastAsia="ru-RU" w:bidi="ru-RU"/>
        </w:rPr>
        <w:br/>
        <w:t>Нижегородской области</w:t>
      </w:r>
    </w:p>
    <w:p w:rsidR="000455FC" w:rsidRDefault="000455FC" w:rsidP="000455FC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</w:p>
    <w:p w:rsidR="000455FC" w:rsidRDefault="000455FC" w:rsidP="000455FC">
      <w:pPr>
        <w:pStyle w:val="10"/>
        <w:shd w:val="clear" w:color="auto" w:fill="auto"/>
        <w:spacing w:before="0" w:after="0" w:line="400" w:lineRule="exact"/>
        <w:ind w:right="2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0455FC" w:rsidRDefault="000455FC" w:rsidP="000455FC">
      <w:pPr>
        <w:pStyle w:val="30"/>
        <w:shd w:val="clear" w:color="auto" w:fill="auto"/>
        <w:ind w:right="20"/>
      </w:pPr>
    </w:p>
    <w:p w:rsidR="000455FC" w:rsidRDefault="000455FC" w:rsidP="000455FC">
      <w:pPr>
        <w:pStyle w:val="30"/>
        <w:shd w:val="clear" w:color="auto" w:fill="auto"/>
        <w:ind w:right="20"/>
      </w:pPr>
    </w:p>
    <w:p w:rsidR="000455FC" w:rsidRPr="000455FC" w:rsidRDefault="000455FC" w:rsidP="000455FC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0455FC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от </w:t>
      </w:r>
      <w:r w:rsidR="00E90A06">
        <w:rPr>
          <w:rStyle w:val="20"/>
          <w:rFonts w:eastAsiaTheme="minorHAnsi"/>
          <w:sz w:val="26"/>
          <w:szCs w:val="26"/>
        </w:rPr>
        <w:t xml:space="preserve">                       </w:t>
      </w:r>
      <w:r w:rsidR="00912A42">
        <w:rPr>
          <w:rStyle w:val="20"/>
          <w:rFonts w:eastAsiaTheme="minorHAnsi"/>
          <w:sz w:val="26"/>
          <w:szCs w:val="26"/>
        </w:rPr>
        <w:t xml:space="preserve"> </w:t>
      </w:r>
      <w:r w:rsidR="008E1F85">
        <w:rPr>
          <w:rStyle w:val="20"/>
          <w:rFonts w:eastAsiaTheme="minorHAnsi"/>
          <w:sz w:val="26"/>
          <w:szCs w:val="26"/>
        </w:rPr>
        <w:t>2019</w:t>
      </w:r>
      <w:r w:rsidRPr="000455FC">
        <w:rPr>
          <w:rStyle w:val="20"/>
          <w:rFonts w:eastAsiaTheme="minorHAnsi"/>
          <w:sz w:val="26"/>
          <w:szCs w:val="26"/>
        </w:rPr>
        <w:t xml:space="preserve"> года</w:t>
      </w:r>
      <w:r>
        <w:rPr>
          <w:rStyle w:val="20"/>
          <w:rFonts w:eastAsiaTheme="minorHAnsi"/>
          <w:sz w:val="26"/>
          <w:szCs w:val="26"/>
          <w:u w:val="none"/>
        </w:rPr>
        <w:t xml:space="preserve">   </w:t>
      </w:r>
      <w:r w:rsidRPr="000455FC">
        <w:rPr>
          <w:rStyle w:val="20"/>
          <w:rFonts w:eastAsiaTheme="minorHAnsi"/>
          <w:sz w:val="26"/>
          <w:szCs w:val="26"/>
          <w:u w:val="none"/>
        </w:rPr>
        <w:t xml:space="preserve">                                                                       </w:t>
      </w:r>
      <w:r w:rsidRPr="000455FC">
        <w:rPr>
          <w:rStyle w:val="20"/>
          <w:rFonts w:eastAsiaTheme="minorHAnsi"/>
          <w:sz w:val="26"/>
          <w:szCs w:val="26"/>
          <w:u w:val="none"/>
        </w:rPr>
        <w:tab/>
      </w:r>
      <w:r w:rsidRPr="000455FC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№</w:t>
      </w:r>
      <w:r w:rsidR="00912A42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______</w:t>
      </w:r>
    </w:p>
    <w:p w:rsidR="000455FC" w:rsidRDefault="000455FC" w:rsidP="000455F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sz w:val="26"/>
          <w:szCs w:val="26"/>
        </w:rPr>
      </w:pPr>
      <w:r w:rsidRPr="000455FC">
        <w:rPr>
          <w:color w:val="000000"/>
          <w:sz w:val="26"/>
          <w:szCs w:val="26"/>
          <w:lang w:eastAsia="ru-RU" w:bidi="ru-RU"/>
        </w:rPr>
        <w:t>О предоставлении разрешения на</w:t>
      </w:r>
      <w:r w:rsidRPr="000455FC">
        <w:rPr>
          <w:sz w:val="26"/>
          <w:szCs w:val="26"/>
        </w:rPr>
        <w:t xml:space="preserve"> </w:t>
      </w:r>
      <w:r w:rsidRPr="00C630F8">
        <w:rPr>
          <w:sz w:val="26"/>
          <w:szCs w:val="26"/>
        </w:rPr>
        <w:t xml:space="preserve">отклонение </w:t>
      </w: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  <w:r w:rsidRPr="00C630F8">
        <w:rPr>
          <w:sz w:val="26"/>
          <w:szCs w:val="26"/>
        </w:rPr>
        <w:t>от предельных параметров разрешенного с</w:t>
      </w:r>
      <w:r>
        <w:rPr>
          <w:sz w:val="26"/>
          <w:szCs w:val="26"/>
        </w:rPr>
        <w:t>троительства.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</w:p>
    <w:p w:rsidR="000455FC" w:rsidRPr="00912A42" w:rsidRDefault="000455FC" w:rsidP="005F3E1E">
      <w:pPr>
        <w:pStyle w:val="40"/>
        <w:shd w:val="clear" w:color="auto" w:fill="auto"/>
        <w:spacing w:before="0" w:after="0" w:line="276" w:lineRule="auto"/>
        <w:ind w:right="20" w:firstLine="709"/>
        <w:jc w:val="both"/>
        <w:rPr>
          <w:b w:val="0"/>
          <w:sz w:val="26"/>
          <w:szCs w:val="26"/>
        </w:rPr>
      </w:pPr>
      <w:r w:rsidRPr="00912A42">
        <w:rPr>
          <w:b w:val="0"/>
          <w:color w:val="000000"/>
          <w:sz w:val="26"/>
          <w:szCs w:val="26"/>
          <w:lang w:eastAsia="ru-RU" w:bidi="ru-RU"/>
        </w:rPr>
        <w:t>В соответствии со ст.ст. 39 и 40 Градостроительного кодекса Российской Федерации, на основании результатов пу</w:t>
      </w:r>
      <w:r w:rsidR="008E1F85">
        <w:rPr>
          <w:b w:val="0"/>
          <w:color w:val="000000"/>
          <w:sz w:val="26"/>
          <w:szCs w:val="26"/>
          <w:lang w:eastAsia="ru-RU" w:bidi="ru-RU"/>
        </w:rPr>
        <w:t>бли</w:t>
      </w:r>
      <w:r w:rsidR="0072190D">
        <w:rPr>
          <w:b w:val="0"/>
          <w:color w:val="000000"/>
          <w:sz w:val="26"/>
          <w:szCs w:val="26"/>
          <w:lang w:eastAsia="ru-RU" w:bidi="ru-RU"/>
        </w:rPr>
        <w:t>чных слушаний, проведенных 21</w:t>
      </w:r>
      <w:r w:rsidR="008E1F85">
        <w:rPr>
          <w:b w:val="0"/>
          <w:color w:val="000000"/>
          <w:sz w:val="26"/>
          <w:szCs w:val="26"/>
          <w:lang w:eastAsia="ru-RU" w:bidi="ru-RU"/>
        </w:rPr>
        <w:t>.05.2019</w:t>
      </w:r>
      <w:r w:rsidR="00E90A06">
        <w:rPr>
          <w:b w:val="0"/>
          <w:color w:val="000000"/>
          <w:sz w:val="26"/>
          <w:szCs w:val="26"/>
          <w:lang w:eastAsia="ru-RU" w:bidi="ru-RU"/>
        </w:rPr>
        <w:t xml:space="preserve"> года по проекту решения о предоставлении</w:t>
      </w:r>
      <w:r w:rsidRPr="00912A42">
        <w:rPr>
          <w:b w:val="0"/>
          <w:color w:val="000000"/>
          <w:sz w:val="26"/>
          <w:szCs w:val="26"/>
          <w:lang w:eastAsia="ru-RU" w:bidi="ru-RU"/>
        </w:rPr>
        <w:t xml:space="preserve"> разрешения на</w:t>
      </w:r>
      <w:r w:rsidR="00912A42" w:rsidRPr="00912A42">
        <w:rPr>
          <w:b w:val="0"/>
          <w:sz w:val="26"/>
          <w:szCs w:val="26"/>
        </w:rPr>
        <w:t xml:space="preserve"> отклонение от предельных параметров разрешенного строительства</w:t>
      </w:r>
      <w:r w:rsidRPr="00912A42">
        <w:rPr>
          <w:b w:val="0"/>
          <w:color w:val="000000"/>
          <w:sz w:val="26"/>
          <w:szCs w:val="26"/>
          <w:lang w:eastAsia="ru-RU" w:bidi="ru-RU"/>
        </w:rPr>
        <w:t>, администрация</w:t>
      </w:r>
      <w:r w:rsidRPr="000455FC">
        <w:rPr>
          <w:color w:val="000000"/>
          <w:sz w:val="26"/>
          <w:szCs w:val="26"/>
          <w:lang w:eastAsia="ru-RU" w:bidi="ru-RU"/>
        </w:rPr>
        <w:t xml:space="preserve"> </w:t>
      </w:r>
      <w:r w:rsidRPr="00912A42">
        <w:rPr>
          <w:b w:val="0"/>
          <w:color w:val="000000"/>
          <w:sz w:val="26"/>
          <w:szCs w:val="26"/>
          <w:lang w:eastAsia="ru-RU" w:bidi="ru-RU"/>
        </w:rPr>
        <w:t xml:space="preserve">городского округа город Шахунья Нижегородской области </w:t>
      </w:r>
      <w:r w:rsidRPr="00912A42">
        <w:rPr>
          <w:rStyle w:val="23pt"/>
          <w:b/>
          <w:sz w:val="26"/>
          <w:szCs w:val="26"/>
        </w:rPr>
        <w:t>постановляет:</w:t>
      </w:r>
    </w:p>
    <w:p w:rsidR="000455FC" w:rsidRPr="008E1F85" w:rsidRDefault="000455FC" w:rsidP="005F3E1E">
      <w:pPr>
        <w:widowControl w:val="0"/>
        <w:numPr>
          <w:ilvl w:val="0"/>
          <w:numId w:val="1"/>
        </w:numPr>
        <w:tabs>
          <w:tab w:val="left" w:pos="105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Предоставить разрешение </w:t>
      </w:r>
      <w:r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 </w:t>
      </w:r>
      <w:r w:rsidR="00912A42" w:rsidRPr="00912A42">
        <w:rPr>
          <w:rFonts w:ascii="Times New Roman" w:hAnsi="Times New Roman" w:cs="Times New Roman"/>
          <w:sz w:val="26"/>
          <w:szCs w:val="26"/>
        </w:rPr>
        <w:t>отклонение от предельных параметров разрешенного строительства</w:t>
      </w:r>
      <w:r w:rsidR="008E1F85">
        <w:rPr>
          <w:rFonts w:ascii="Times New Roman" w:hAnsi="Times New Roman" w:cs="Times New Roman"/>
          <w:sz w:val="26"/>
          <w:szCs w:val="26"/>
        </w:rPr>
        <w:t xml:space="preserve"> многоквартирного дома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в территориальной зоне Ж-3 (Зона малоэтажной смешанной застройки индивидуальными и малоэтажными жилыми домами) </w:t>
      </w:r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земельном участке</w:t>
      </w:r>
      <w:r w:rsidR="008E1F85" w:rsidRPr="008E1F85">
        <w:rPr>
          <w:rFonts w:ascii="Times New Roman" w:hAnsi="Times New Roman" w:cs="Times New Roman"/>
          <w:sz w:val="26"/>
          <w:szCs w:val="26"/>
        </w:rPr>
        <w:t xml:space="preserve"> </w:t>
      </w:r>
      <w:r w:rsidR="008E1F85" w:rsidRPr="00685BC4">
        <w:rPr>
          <w:rFonts w:ascii="Times New Roman" w:hAnsi="Times New Roman" w:cs="Times New Roman"/>
          <w:sz w:val="26"/>
          <w:szCs w:val="26"/>
        </w:rPr>
        <w:t>с кадастровым номером 52:03:0120032:345 площадью 474 кв. м</w:t>
      </w:r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расположенном</w:t>
      </w:r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 адресу</w:t>
      </w:r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proofErr w:type="gramStart"/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Нижегородская обла</w:t>
      </w:r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сть, город Шахунья, ул. Зеленая, участок 22, в части уменьшения минимальных отступов от границ</w:t>
      </w:r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земельного участка</w:t>
      </w:r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 со стороны улицы Зелен</w:t>
      </w:r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ая</w:t>
      </w:r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-</w:t>
      </w:r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5 м до 1 м, со стороны </w:t>
      </w:r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ул. Коммунистическая -</w:t>
      </w:r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3 м до 1 м</w:t>
      </w:r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8E1F85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 стороны </w:t>
      </w:r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ул. </w:t>
      </w:r>
      <w:proofErr w:type="spellStart"/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Яранское</w:t>
      </w:r>
      <w:proofErr w:type="spellEnd"/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шоссе -</w:t>
      </w:r>
      <w:r w:rsidR="008E1F85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3 м до 1 м</w:t>
      </w:r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8E1F85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 стороны </w:t>
      </w:r>
      <w:r w:rsidR="008E1F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ул. Садовая -</w:t>
      </w:r>
      <w:r w:rsidR="008E1F85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3 м до 1 м</w:t>
      </w:r>
      <w:r w:rsidR="00912A42" w:rsidRP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</w:p>
    <w:p w:rsidR="008E1F85" w:rsidRPr="0045572A" w:rsidRDefault="0045572A" w:rsidP="005F3E1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572A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 опубликование в газете «Знамя труда».</w:t>
      </w:r>
    </w:p>
    <w:p w:rsidR="000455FC" w:rsidRPr="000455FC" w:rsidRDefault="000455FC" w:rsidP="005F3E1E">
      <w:pPr>
        <w:widowControl w:val="0"/>
        <w:numPr>
          <w:ilvl w:val="0"/>
          <w:numId w:val="1"/>
        </w:numPr>
        <w:tabs>
          <w:tab w:val="left" w:pos="104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вступает в силу со дня опубликования в газете «Знамя труда» и на официальном сайте администрации городского округа город Шахунья Н</w:t>
      </w:r>
      <w:r w:rsid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ижегородской области по адресу:</w:t>
      </w:r>
      <w:proofErr w:type="gramEnd"/>
      <w:r w:rsid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hyperlink r:id="rId5" w:tgtFrame="_blank" w:history="1">
        <w:proofErr w:type="spellStart"/>
        <w:r w:rsidR="00912A42" w:rsidRPr="00912A42">
          <w:rPr>
            <w:rFonts w:ascii="Times New Roman" w:hAnsi="Times New Roman" w:cs="Times New Roman"/>
            <w:sz w:val="26"/>
            <w:szCs w:val="26"/>
          </w:rPr>
          <w:t>shahadm.ru</w:t>
        </w:r>
        <w:proofErr w:type="spellEnd"/>
      </w:hyperlink>
      <w:r w:rsidRPr="00912A42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0455FC" w:rsidRPr="000455FC" w:rsidRDefault="000455FC" w:rsidP="005F3E1E">
      <w:pPr>
        <w:widowControl w:val="0"/>
        <w:numPr>
          <w:ilvl w:val="0"/>
          <w:numId w:val="1"/>
        </w:numPr>
        <w:tabs>
          <w:tab w:val="left" w:pos="108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0455FC" w:rsidRDefault="000455FC" w:rsidP="005F3E1E">
      <w:pPr>
        <w:pStyle w:val="40"/>
        <w:shd w:val="clear" w:color="auto" w:fill="auto"/>
        <w:spacing w:before="0" w:after="0" w:line="276" w:lineRule="auto"/>
        <w:ind w:right="20" w:firstLine="709"/>
      </w:pPr>
    </w:p>
    <w:p w:rsidR="000455FC" w:rsidRPr="000455FC" w:rsidRDefault="000455FC" w:rsidP="005F3E1E">
      <w:pPr>
        <w:spacing w:after="0"/>
        <w:ind w:firstLine="709"/>
        <w:rPr>
          <w:rFonts w:ascii="Times New Roman" w:hAnsi="Times New Roman" w:cs="Times New Roman"/>
          <w:u w:val="single"/>
        </w:rPr>
      </w:pPr>
    </w:p>
    <w:p w:rsidR="000455FC" w:rsidRDefault="000455FC" w:rsidP="003D63F9">
      <w:pPr>
        <w:tabs>
          <w:tab w:val="left" w:pos="5244"/>
        </w:tabs>
        <w:spacing w:after="0"/>
        <w:ind w:left="29"/>
      </w:pPr>
    </w:p>
    <w:p w:rsidR="003D63F9" w:rsidRDefault="008E1F85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3D63F9" w:rsidRDefault="003D63F9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912A42" w:rsidRPr="00912A42" w:rsidRDefault="003D63F9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90A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B5E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1F85">
        <w:rPr>
          <w:rFonts w:ascii="Times New Roman" w:hAnsi="Times New Roman" w:cs="Times New Roman"/>
          <w:sz w:val="26"/>
          <w:szCs w:val="26"/>
        </w:rPr>
        <w:t xml:space="preserve">                   Р.В.Кошелев</w:t>
      </w:r>
    </w:p>
    <w:p w:rsidR="00912A42" w:rsidRDefault="00912A42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3D63F9" w:rsidRDefault="003D63F9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12A42" w:rsidRPr="00912A42" w:rsidRDefault="00912A42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12A42">
        <w:rPr>
          <w:rFonts w:ascii="Times New Roman" w:hAnsi="Times New Roman" w:cs="Times New Roman"/>
          <w:bCs/>
          <w:sz w:val="26"/>
          <w:szCs w:val="26"/>
        </w:rPr>
        <w:t xml:space="preserve">Согласовано: </w:t>
      </w:r>
    </w:p>
    <w:p w:rsidR="00912A42" w:rsidRPr="00912A42" w:rsidRDefault="008E1F85" w:rsidP="003D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 Смирнов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A42" w:rsidRPr="00912A42" w:rsidRDefault="008E1F85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А.В. Белов</w:t>
      </w:r>
    </w:p>
    <w:p w:rsidR="00912A42" w:rsidRDefault="00912A42" w:rsidP="003D6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A42" w:rsidRPr="00912A42" w:rsidRDefault="00912A42" w:rsidP="00912A42">
      <w:pPr>
        <w:spacing w:line="240" w:lineRule="auto"/>
        <w:jc w:val="both"/>
        <w:rPr>
          <w:rFonts w:ascii="Times New Roman" w:hAnsi="Times New Roman" w:cs="Times New Roman"/>
        </w:rPr>
      </w:pPr>
      <w:r w:rsidRPr="00912A42">
        <w:rPr>
          <w:rFonts w:ascii="Times New Roman" w:hAnsi="Times New Roman" w:cs="Times New Roman"/>
        </w:rPr>
        <w:t xml:space="preserve">Исп. </w:t>
      </w:r>
      <w:proofErr w:type="gramStart"/>
      <w:r w:rsidRPr="00912A42">
        <w:rPr>
          <w:rFonts w:ascii="Times New Roman" w:hAnsi="Times New Roman" w:cs="Times New Roman"/>
        </w:rPr>
        <w:t>Машкин</w:t>
      </w:r>
      <w:proofErr w:type="gramEnd"/>
      <w:r w:rsidRPr="00912A42">
        <w:rPr>
          <w:rFonts w:ascii="Times New Roman" w:hAnsi="Times New Roman" w:cs="Times New Roman"/>
        </w:rPr>
        <w:t xml:space="preserve"> Е.И.</w:t>
      </w:r>
      <w:r>
        <w:rPr>
          <w:rFonts w:ascii="Times New Roman" w:hAnsi="Times New Roman" w:cs="Times New Roman"/>
        </w:rPr>
        <w:t xml:space="preserve"> </w:t>
      </w:r>
      <w:r w:rsidR="0045572A">
        <w:rPr>
          <w:rFonts w:ascii="Times New Roman" w:hAnsi="Times New Roman" w:cs="Times New Roman"/>
        </w:rPr>
        <w:t>В дело - 4экз. Управление ЖКХ и архитектуры</w:t>
      </w:r>
      <w:r w:rsidRPr="00912A42">
        <w:rPr>
          <w:rFonts w:ascii="Times New Roman" w:hAnsi="Times New Roman" w:cs="Times New Roman"/>
        </w:rPr>
        <w:t xml:space="preserve"> –</w:t>
      </w:r>
      <w:r w:rsidR="0045572A">
        <w:rPr>
          <w:rFonts w:ascii="Times New Roman" w:hAnsi="Times New Roman" w:cs="Times New Roman"/>
        </w:rPr>
        <w:t xml:space="preserve"> </w:t>
      </w:r>
      <w:r w:rsidRPr="00912A42">
        <w:rPr>
          <w:rFonts w:ascii="Times New Roman" w:hAnsi="Times New Roman" w:cs="Times New Roman"/>
        </w:rPr>
        <w:t xml:space="preserve">2 экз. </w:t>
      </w:r>
    </w:p>
    <w:sectPr w:rsidR="00912A42" w:rsidRPr="00912A42" w:rsidSect="004557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E66"/>
    <w:multiLevelType w:val="multilevel"/>
    <w:tmpl w:val="BA583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4069"/>
    <w:rsid w:val="000455FC"/>
    <w:rsid w:val="000D4609"/>
    <w:rsid w:val="002337C9"/>
    <w:rsid w:val="00264DA6"/>
    <w:rsid w:val="002777A7"/>
    <w:rsid w:val="003D63F9"/>
    <w:rsid w:val="00454069"/>
    <w:rsid w:val="0045572A"/>
    <w:rsid w:val="005F3E1E"/>
    <w:rsid w:val="00652FC6"/>
    <w:rsid w:val="006B74D4"/>
    <w:rsid w:val="0072190D"/>
    <w:rsid w:val="008379A7"/>
    <w:rsid w:val="00897EFA"/>
    <w:rsid w:val="008E1F85"/>
    <w:rsid w:val="00912A42"/>
    <w:rsid w:val="009B5E1D"/>
    <w:rsid w:val="00C32660"/>
    <w:rsid w:val="00D31E83"/>
    <w:rsid w:val="00E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55FC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5FC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0455FC"/>
    <w:rPr>
      <w:rFonts w:ascii="Arial" w:eastAsia="Arial" w:hAnsi="Arial" w:cs="Arial"/>
      <w:b/>
      <w:bCs/>
      <w:spacing w:val="7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455FC"/>
    <w:pPr>
      <w:widowControl w:val="0"/>
      <w:shd w:val="clear" w:color="auto" w:fill="FFFFFF"/>
      <w:spacing w:before="300" w:after="900" w:line="0" w:lineRule="atLeast"/>
      <w:jc w:val="center"/>
      <w:outlineLvl w:val="0"/>
    </w:pPr>
    <w:rPr>
      <w:rFonts w:ascii="Arial" w:eastAsia="Arial" w:hAnsi="Arial" w:cs="Arial"/>
      <w:b/>
      <w:bCs/>
      <w:spacing w:val="70"/>
      <w:sz w:val="40"/>
      <w:szCs w:val="40"/>
    </w:rPr>
  </w:style>
  <w:style w:type="character" w:customStyle="1" w:styleId="2">
    <w:name w:val="Основной текст (2)_"/>
    <w:basedOn w:val="a0"/>
    <w:rsid w:val="00045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455F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55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55FC"/>
    <w:pPr>
      <w:widowControl w:val="0"/>
      <w:shd w:val="clear" w:color="auto" w:fill="FFFFFF"/>
      <w:spacing w:before="660" w:after="66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0455FC"/>
    <w:rPr>
      <w:color w:val="0066CC"/>
      <w:u w:val="single"/>
    </w:rPr>
  </w:style>
  <w:style w:type="character" w:customStyle="1" w:styleId="23pt">
    <w:name w:val="Основной текст (2) + Полужирный;Интервал 3 pt"/>
    <w:basedOn w:val="2"/>
    <w:rsid w:val="000455FC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styleId="a4">
    <w:name w:val="List Paragraph"/>
    <w:basedOn w:val="a"/>
    <w:uiPriority w:val="34"/>
    <w:qFormat/>
    <w:rsid w:val="0045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2019-04-23T03:54:00Z</cp:lastPrinted>
  <dcterms:created xsi:type="dcterms:W3CDTF">2018-05-28T10:44:00Z</dcterms:created>
  <dcterms:modified xsi:type="dcterms:W3CDTF">2019-04-23T03:56:00Z</dcterms:modified>
</cp:coreProperties>
</file>