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6A5B0363" wp14:editId="409DDA49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832CDF">
        <w:rPr>
          <w:sz w:val="26"/>
          <w:szCs w:val="26"/>
          <w:u w:val="single"/>
        </w:rPr>
        <w:t>9</w:t>
      </w:r>
      <w:r w:rsidRPr="00502F0A">
        <w:rPr>
          <w:sz w:val="26"/>
          <w:szCs w:val="26"/>
          <w:u w:val="single"/>
        </w:rPr>
        <w:t xml:space="preserve"> </w:t>
      </w:r>
      <w:r w:rsidR="00CD1A3E">
        <w:rPr>
          <w:sz w:val="26"/>
          <w:szCs w:val="26"/>
          <w:u w:val="single"/>
        </w:rPr>
        <w:t>фев</w:t>
      </w:r>
      <w:r w:rsidR="003E783A">
        <w:rPr>
          <w:sz w:val="26"/>
          <w:szCs w:val="26"/>
          <w:u w:val="single"/>
        </w:rPr>
        <w:t>р</w:t>
      </w:r>
      <w:r w:rsidR="00CD1A3E">
        <w:rPr>
          <w:sz w:val="26"/>
          <w:szCs w:val="26"/>
          <w:u w:val="single"/>
        </w:rPr>
        <w:t>ал</w:t>
      </w:r>
      <w:r w:rsidR="003E783A">
        <w:rPr>
          <w:sz w:val="26"/>
          <w:szCs w:val="26"/>
          <w:u w:val="single"/>
        </w:rPr>
        <w:t>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A810D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</w:t>
      </w:r>
      <w:r w:rsidR="00BA3603">
        <w:rPr>
          <w:sz w:val="26"/>
          <w:szCs w:val="26"/>
        </w:rPr>
        <w:t xml:space="preserve">      </w:t>
      </w:r>
      <w:r w:rsidR="001249C6">
        <w:rPr>
          <w:sz w:val="26"/>
          <w:szCs w:val="26"/>
        </w:rPr>
        <w:t xml:space="preserve">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832CDF">
        <w:rPr>
          <w:sz w:val="26"/>
          <w:szCs w:val="26"/>
          <w:u w:val="single"/>
        </w:rPr>
        <w:t>140</w:t>
      </w:r>
    </w:p>
    <w:p w:rsidR="00C7504B" w:rsidRPr="00E47CD2" w:rsidRDefault="00C7504B" w:rsidP="005B09E8">
      <w:pPr>
        <w:jc w:val="both"/>
      </w:pPr>
    </w:p>
    <w:p w:rsidR="00E47CD2" w:rsidRPr="00E47CD2" w:rsidRDefault="00E47CD2" w:rsidP="005B09E8">
      <w:pPr>
        <w:jc w:val="both"/>
      </w:pPr>
    </w:p>
    <w:p w:rsidR="00832CDF" w:rsidRPr="00832CDF" w:rsidRDefault="00832CDF" w:rsidP="00832CDF">
      <w:pPr>
        <w:jc w:val="center"/>
        <w:rPr>
          <w:b/>
          <w:sz w:val="26"/>
          <w:szCs w:val="26"/>
        </w:rPr>
      </w:pPr>
      <w:r w:rsidRPr="00832CDF">
        <w:rPr>
          <w:b/>
          <w:sz w:val="26"/>
          <w:szCs w:val="26"/>
        </w:rPr>
        <w:t xml:space="preserve">Об утверждении Карты </w:t>
      </w:r>
      <w:proofErr w:type="spellStart"/>
      <w:r w:rsidRPr="00832CDF">
        <w:rPr>
          <w:b/>
          <w:sz w:val="26"/>
          <w:szCs w:val="26"/>
        </w:rPr>
        <w:t>комплаенс</w:t>
      </w:r>
      <w:proofErr w:type="spellEnd"/>
      <w:r w:rsidRPr="00832CDF">
        <w:rPr>
          <w:b/>
          <w:sz w:val="26"/>
          <w:szCs w:val="26"/>
        </w:rPr>
        <w:t>-рисков нарушения антимонопольного законодательства и Плана мероприятий («дорожная карта») по снижению рисков нарушения антимонопольного законодательства в администрации городского округа город Шахунья Нижегородской области</w:t>
      </w:r>
    </w:p>
    <w:p w:rsidR="00832CDF" w:rsidRPr="00832CDF" w:rsidRDefault="00832CDF" w:rsidP="00832CDF">
      <w:pPr>
        <w:rPr>
          <w:b/>
          <w:sz w:val="26"/>
          <w:szCs w:val="26"/>
        </w:rPr>
      </w:pPr>
    </w:p>
    <w:p w:rsidR="00832CDF" w:rsidRPr="00832CDF" w:rsidRDefault="00832CDF" w:rsidP="00832CDF">
      <w:pPr>
        <w:rPr>
          <w:b/>
          <w:sz w:val="26"/>
          <w:szCs w:val="26"/>
        </w:rPr>
      </w:pPr>
    </w:p>
    <w:p w:rsidR="00832CDF" w:rsidRPr="00832CDF" w:rsidRDefault="00832CDF" w:rsidP="00832CDF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832CDF">
        <w:rPr>
          <w:sz w:val="26"/>
          <w:szCs w:val="26"/>
        </w:rPr>
        <w:t>В соответствии с распоряжением Правительства Российской Федерации от 16.08.2018 № 1697-р «Об утверждении плана мероприятий («дорожной карты») по развитию конкуренции в отраслях экономики Российской Федерации и переходу отдельных сфер естественных монополий из состояния естественной монополии в состояние конкурентного рынка на 2018-2020 годы», постановлением администрации городского округа город Шахунья Нижегородской области от 09.02.2021 № 138 «Об утверждении Положения об организации системы внутреннего обеспечения</w:t>
      </w:r>
      <w:proofErr w:type="gramEnd"/>
      <w:r w:rsidRPr="00832CDF">
        <w:rPr>
          <w:sz w:val="26"/>
          <w:szCs w:val="26"/>
        </w:rPr>
        <w:t xml:space="preserve"> соответствия требованиям антимонопольного законодательства в администрации городского округа город Шахунья Нижегородской области», администрация городского округа город Шахунья Нижегородской области  </w:t>
      </w:r>
      <w:proofErr w:type="gramStart"/>
      <w:r w:rsidRPr="00832CDF">
        <w:rPr>
          <w:b/>
          <w:sz w:val="26"/>
          <w:szCs w:val="26"/>
        </w:rPr>
        <w:t>п</w:t>
      </w:r>
      <w:proofErr w:type="gramEnd"/>
      <w:r w:rsidRPr="00832CDF">
        <w:rPr>
          <w:b/>
          <w:sz w:val="26"/>
          <w:szCs w:val="26"/>
        </w:rPr>
        <w:t xml:space="preserve"> о с т а н о в л я е т</w:t>
      </w:r>
      <w:r w:rsidRPr="00832CDF">
        <w:rPr>
          <w:sz w:val="26"/>
          <w:szCs w:val="26"/>
        </w:rPr>
        <w:t>:</w:t>
      </w:r>
    </w:p>
    <w:p w:rsidR="00832CDF" w:rsidRPr="00832CDF" w:rsidRDefault="00832CDF" w:rsidP="00832CDF">
      <w:pPr>
        <w:spacing w:line="360" w:lineRule="auto"/>
        <w:ind w:firstLine="709"/>
        <w:jc w:val="both"/>
        <w:rPr>
          <w:sz w:val="26"/>
          <w:szCs w:val="26"/>
        </w:rPr>
      </w:pPr>
      <w:r w:rsidRPr="00832CDF">
        <w:rPr>
          <w:sz w:val="26"/>
          <w:szCs w:val="26"/>
        </w:rPr>
        <w:t xml:space="preserve">1. Утвердить прилагаемую Карту </w:t>
      </w:r>
      <w:proofErr w:type="spellStart"/>
      <w:r w:rsidRPr="00832CDF">
        <w:rPr>
          <w:sz w:val="26"/>
          <w:szCs w:val="26"/>
        </w:rPr>
        <w:t>комплаенс</w:t>
      </w:r>
      <w:proofErr w:type="spellEnd"/>
      <w:r w:rsidRPr="00832CDF">
        <w:rPr>
          <w:sz w:val="26"/>
          <w:szCs w:val="26"/>
        </w:rPr>
        <w:t>-рисков нарушения антимонопольного за</w:t>
      </w:r>
      <w:r w:rsidRPr="00832CDF">
        <w:rPr>
          <w:sz w:val="26"/>
          <w:szCs w:val="26"/>
        </w:rPr>
        <w:softHyphen/>
        <w:t>конодательства в администрации городского округа город Шахунья Нижегородской области.</w:t>
      </w:r>
    </w:p>
    <w:p w:rsidR="00832CDF" w:rsidRPr="00832CDF" w:rsidRDefault="00832CDF" w:rsidP="00832CDF">
      <w:pPr>
        <w:spacing w:line="360" w:lineRule="auto"/>
        <w:ind w:firstLine="709"/>
        <w:jc w:val="both"/>
        <w:rPr>
          <w:bCs/>
          <w:sz w:val="26"/>
          <w:szCs w:val="26"/>
        </w:rPr>
      </w:pPr>
      <w:r w:rsidRPr="00832CDF">
        <w:rPr>
          <w:spacing w:val="-23"/>
          <w:sz w:val="26"/>
          <w:szCs w:val="26"/>
        </w:rPr>
        <w:t xml:space="preserve">2. </w:t>
      </w:r>
      <w:r w:rsidRPr="00832CDF">
        <w:rPr>
          <w:sz w:val="26"/>
          <w:szCs w:val="26"/>
        </w:rPr>
        <w:t>Утвердить прилагаемый План мероприятий («дорожную карту») по снижению рисков нарушения антимонопольного законодательства в администрации городского округа город Шахунья Нижегородской области на 2021-2022 годы.</w:t>
      </w:r>
    </w:p>
    <w:p w:rsidR="00832CDF" w:rsidRPr="00832CDF" w:rsidRDefault="00832CDF" w:rsidP="00832CDF">
      <w:pPr>
        <w:spacing w:line="360" w:lineRule="auto"/>
        <w:ind w:firstLine="709"/>
        <w:jc w:val="both"/>
        <w:rPr>
          <w:sz w:val="26"/>
          <w:szCs w:val="26"/>
        </w:rPr>
      </w:pPr>
      <w:r w:rsidRPr="00832CDF">
        <w:rPr>
          <w:sz w:val="26"/>
          <w:szCs w:val="26"/>
        </w:rPr>
        <w:t xml:space="preserve">3. Настоящее постановление вступает в силу </w:t>
      </w:r>
      <w:proofErr w:type="gramStart"/>
      <w:r w:rsidRPr="00832CDF">
        <w:rPr>
          <w:sz w:val="26"/>
          <w:szCs w:val="26"/>
        </w:rPr>
        <w:t>с даты подписания</w:t>
      </w:r>
      <w:proofErr w:type="gramEnd"/>
      <w:r w:rsidRPr="00832CDF">
        <w:rPr>
          <w:sz w:val="26"/>
          <w:szCs w:val="26"/>
        </w:rPr>
        <w:t xml:space="preserve"> и распространяет свое действие на правоотношения, возникшие с 01.01.2021 г.</w:t>
      </w:r>
    </w:p>
    <w:p w:rsidR="00832CDF" w:rsidRPr="00832CDF" w:rsidRDefault="00832CDF" w:rsidP="00832CDF">
      <w:pPr>
        <w:spacing w:line="360" w:lineRule="auto"/>
        <w:ind w:firstLine="709"/>
        <w:jc w:val="both"/>
        <w:rPr>
          <w:sz w:val="26"/>
          <w:szCs w:val="26"/>
        </w:rPr>
      </w:pPr>
      <w:r w:rsidRPr="00832CDF">
        <w:rPr>
          <w:sz w:val="26"/>
          <w:szCs w:val="26"/>
        </w:rPr>
        <w:lastRenderedPageBreak/>
        <w:t>4. Общему отделу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области.</w:t>
      </w:r>
    </w:p>
    <w:p w:rsidR="00832CDF" w:rsidRPr="00832CDF" w:rsidRDefault="00832CDF" w:rsidP="00832CDF">
      <w:pPr>
        <w:spacing w:line="360" w:lineRule="auto"/>
        <w:ind w:firstLine="709"/>
        <w:jc w:val="both"/>
        <w:rPr>
          <w:sz w:val="26"/>
          <w:szCs w:val="26"/>
        </w:rPr>
      </w:pPr>
      <w:r w:rsidRPr="00832CDF">
        <w:rPr>
          <w:sz w:val="26"/>
          <w:szCs w:val="26"/>
        </w:rPr>
        <w:t xml:space="preserve">5. </w:t>
      </w:r>
      <w:proofErr w:type="gramStart"/>
      <w:r w:rsidRPr="00832CDF">
        <w:rPr>
          <w:sz w:val="26"/>
          <w:szCs w:val="26"/>
        </w:rPr>
        <w:t>Контроль за</w:t>
      </w:r>
      <w:proofErr w:type="gramEnd"/>
      <w:r w:rsidRPr="00832CDF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BA3603" w:rsidRDefault="00BA3603" w:rsidP="004D2212">
      <w:pPr>
        <w:jc w:val="both"/>
        <w:rPr>
          <w:sz w:val="26"/>
          <w:szCs w:val="26"/>
        </w:rPr>
      </w:pPr>
    </w:p>
    <w:p w:rsidR="00832CDF" w:rsidRDefault="00832CDF" w:rsidP="004D2212">
      <w:pPr>
        <w:jc w:val="both"/>
        <w:rPr>
          <w:sz w:val="26"/>
          <w:szCs w:val="26"/>
        </w:rPr>
      </w:pPr>
    </w:p>
    <w:p w:rsidR="00832CDF" w:rsidRDefault="00832CDF" w:rsidP="004D2212">
      <w:pPr>
        <w:jc w:val="both"/>
        <w:rPr>
          <w:sz w:val="26"/>
          <w:szCs w:val="26"/>
        </w:rPr>
      </w:pPr>
    </w:p>
    <w:p w:rsidR="00832CDF" w:rsidRDefault="00832CDF" w:rsidP="004D2212">
      <w:pPr>
        <w:jc w:val="both"/>
        <w:rPr>
          <w:sz w:val="26"/>
          <w:szCs w:val="26"/>
        </w:rPr>
      </w:pPr>
    </w:p>
    <w:p w:rsidR="00B61244" w:rsidRDefault="00B61244" w:rsidP="00B61244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B61244" w:rsidRDefault="00B61244" w:rsidP="00B61244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BC7F5D" w:rsidRDefault="00BC7F5D" w:rsidP="004D2212">
      <w:pPr>
        <w:jc w:val="both"/>
        <w:rPr>
          <w:sz w:val="22"/>
          <w:szCs w:val="22"/>
        </w:rPr>
      </w:pPr>
    </w:p>
    <w:p w:rsidR="00AA64B9" w:rsidRDefault="00AA64B9" w:rsidP="004D2212">
      <w:pPr>
        <w:jc w:val="both"/>
        <w:rPr>
          <w:sz w:val="22"/>
          <w:szCs w:val="22"/>
        </w:rPr>
      </w:pPr>
    </w:p>
    <w:p w:rsidR="00AA64B9" w:rsidRDefault="00AA64B9" w:rsidP="004D2212">
      <w:pPr>
        <w:jc w:val="both"/>
        <w:rPr>
          <w:sz w:val="22"/>
          <w:szCs w:val="22"/>
        </w:rPr>
      </w:pPr>
    </w:p>
    <w:p w:rsidR="00AA64B9" w:rsidRDefault="00AA64B9" w:rsidP="004D2212">
      <w:pPr>
        <w:jc w:val="both"/>
        <w:rPr>
          <w:sz w:val="22"/>
          <w:szCs w:val="22"/>
        </w:rPr>
      </w:pPr>
    </w:p>
    <w:p w:rsidR="00AA64B9" w:rsidRDefault="00AA64B9" w:rsidP="004D2212">
      <w:pPr>
        <w:jc w:val="both"/>
        <w:rPr>
          <w:sz w:val="22"/>
          <w:szCs w:val="22"/>
        </w:rPr>
      </w:pPr>
    </w:p>
    <w:p w:rsidR="00AA64B9" w:rsidRDefault="00AA64B9" w:rsidP="004D2212">
      <w:pPr>
        <w:jc w:val="both"/>
        <w:rPr>
          <w:sz w:val="22"/>
          <w:szCs w:val="22"/>
        </w:rPr>
      </w:pPr>
    </w:p>
    <w:p w:rsidR="00BA3603" w:rsidRDefault="00BA3603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832CDF" w:rsidRDefault="00832CDF" w:rsidP="004D2212">
      <w:pPr>
        <w:jc w:val="both"/>
        <w:rPr>
          <w:sz w:val="22"/>
          <w:szCs w:val="22"/>
        </w:rPr>
      </w:pPr>
    </w:p>
    <w:p w:rsidR="00832CDF" w:rsidRDefault="00832CDF" w:rsidP="004D2212">
      <w:pPr>
        <w:jc w:val="both"/>
        <w:rPr>
          <w:sz w:val="22"/>
          <w:szCs w:val="22"/>
        </w:rPr>
      </w:pPr>
    </w:p>
    <w:p w:rsidR="00832CDF" w:rsidRDefault="00832CDF" w:rsidP="004D2212">
      <w:pPr>
        <w:jc w:val="both"/>
        <w:rPr>
          <w:sz w:val="22"/>
          <w:szCs w:val="22"/>
        </w:rPr>
      </w:pPr>
    </w:p>
    <w:p w:rsidR="00832CDF" w:rsidRDefault="00832CDF" w:rsidP="004D2212">
      <w:pPr>
        <w:jc w:val="both"/>
        <w:rPr>
          <w:sz w:val="22"/>
          <w:szCs w:val="22"/>
        </w:rPr>
      </w:pPr>
    </w:p>
    <w:p w:rsidR="00832CDF" w:rsidRDefault="00832CDF" w:rsidP="004D2212">
      <w:pPr>
        <w:jc w:val="both"/>
        <w:rPr>
          <w:sz w:val="22"/>
          <w:szCs w:val="22"/>
        </w:rPr>
      </w:pPr>
    </w:p>
    <w:p w:rsidR="00832CDF" w:rsidRDefault="00832CDF" w:rsidP="004D2212">
      <w:pPr>
        <w:jc w:val="both"/>
        <w:rPr>
          <w:sz w:val="22"/>
          <w:szCs w:val="22"/>
        </w:rPr>
      </w:pPr>
    </w:p>
    <w:p w:rsidR="00832CDF" w:rsidRDefault="00832CDF" w:rsidP="004D2212">
      <w:pPr>
        <w:jc w:val="both"/>
        <w:rPr>
          <w:sz w:val="22"/>
          <w:szCs w:val="22"/>
        </w:rPr>
      </w:pPr>
    </w:p>
    <w:p w:rsidR="00832CDF" w:rsidRDefault="00832CDF" w:rsidP="004D2212">
      <w:pPr>
        <w:jc w:val="both"/>
        <w:rPr>
          <w:sz w:val="22"/>
          <w:szCs w:val="22"/>
        </w:rPr>
      </w:pPr>
    </w:p>
    <w:p w:rsidR="00832CDF" w:rsidRDefault="00832CDF" w:rsidP="004D2212">
      <w:pPr>
        <w:jc w:val="both"/>
        <w:rPr>
          <w:sz w:val="22"/>
          <w:szCs w:val="22"/>
        </w:rPr>
      </w:pPr>
    </w:p>
    <w:p w:rsidR="00832CDF" w:rsidRDefault="00832CDF" w:rsidP="004D2212">
      <w:pPr>
        <w:jc w:val="both"/>
        <w:rPr>
          <w:sz w:val="22"/>
          <w:szCs w:val="22"/>
        </w:rPr>
      </w:pPr>
    </w:p>
    <w:p w:rsidR="00832CDF" w:rsidRDefault="00832CDF" w:rsidP="004D2212">
      <w:pPr>
        <w:jc w:val="both"/>
        <w:rPr>
          <w:sz w:val="22"/>
          <w:szCs w:val="22"/>
        </w:rPr>
      </w:pPr>
    </w:p>
    <w:p w:rsidR="00832CDF" w:rsidRDefault="00832CDF" w:rsidP="004D2212">
      <w:pPr>
        <w:jc w:val="both"/>
        <w:rPr>
          <w:sz w:val="22"/>
          <w:szCs w:val="22"/>
        </w:rPr>
      </w:pPr>
    </w:p>
    <w:p w:rsidR="00832CDF" w:rsidRDefault="00832CDF" w:rsidP="004D2212">
      <w:pPr>
        <w:jc w:val="both"/>
        <w:rPr>
          <w:sz w:val="22"/>
          <w:szCs w:val="22"/>
        </w:rPr>
      </w:pPr>
    </w:p>
    <w:p w:rsidR="00832CDF" w:rsidRDefault="00832CDF" w:rsidP="004D2212">
      <w:pPr>
        <w:jc w:val="both"/>
        <w:rPr>
          <w:sz w:val="22"/>
          <w:szCs w:val="22"/>
        </w:rPr>
      </w:pPr>
    </w:p>
    <w:p w:rsidR="00832CDF" w:rsidRDefault="00832CDF" w:rsidP="00832CDF">
      <w:pPr>
        <w:tabs>
          <w:tab w:val="right" w:pos="9355"/>
        </w:tabs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832CDF" w:rsidRDefault="00832CDF" w:rsidP="00BA3603">
      <w:pPr>
        <w:tabs>
          <w:tab w:val="right" w:pos="9355"/>
        </w:tabs>
        <w:jc w:val="both"/>
        <w:rPr>
          <w:sz w:val="22"/>
          <w:szCs w:val="22"/>
        </w:rPr>
        <w:sectPr w:rsidR="00832CDF" w:rsidSect="005D207D">
          <w:footerReference w:type="even" r:id="rId10"/>
          <w:pgSz w:w="11909" w:h="16834"/>
          <w:pgMar w:top="993" w:right="710" w:bottom="851" w:left="1276" w:header="720" w:footer="720" w:gutter="0"/>
          <w:cols w:space="720"/>
          <w:titlePg/>
        </w:sectPr>
      </w:pPr>
    </w:p>
    <w:tbl>
      <w:tblPr>
        <w:tblW w:w="14992" w:type="dxa"/>
        <w:tblLook w:val="04A0" w:firstRow="1" w:lastRow="0" w:firstColumn="1" w:lastColumn="0" w:noHBand="0" w:noVBand="1"/>
      </w:tblPr>
      <w:tblGrid>
        <w:gridCol w:w="10881"/>
        <w:gridCol w:w="4111"/>
      </w:tblGrid>
      <w:tr w:rsidR="00832CDF" w:rsidRPr="00832CDF" w:rsidTr="00832CDF">
        <w:tc>
          <w:tcPr>
            <w:tcW w:w="10881" w:type="dxa"/>
            <w:shd w:val="clear" w:color="auto" w:fill="auto"/>
          </w:tcPr>
          <w:p w:rsidR="00832CDF" w:rsidRPr="005B303C" w:rsidRDefault="00832CDF" w:rsidP="00C925FE">
            <w:pPr>
              <w:widowControl w:val="0"/>
              <w:autoSpaceDE w:val="0"/>
              <w:autoSpaceDN w:val="0"/>
              <w:adjustRightInd w:val="0"/>
              <w:spacing w:before="643"/>
              <w:ind w:right="110"/>
              <w:jc w:val="right"/>
              <w:rPr>
                <w:spacing w:val="-2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832CDF" w:rsidRPr="00832CDF" w:rsidRDefault="00832CDF" w:rsidP="00832C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32CDF">
              <w:t>УТВЕРЖДЕНА</w:t>
            </w:r>
          </w:p>
          <w:p w:rsidR="00832CDF" w:rsidRPr="00832CDF" w:rsidRDefault="00832CDF" w:rsidP="00832C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32CDF">
              <w:rPr>
                <w:spacing w:val="-2"/>
              </w:rPr>
              <w:t>постановлением администрации</w:t>
            </w:r>
          </w:p>
          <w:p w:rsidR="00832CDF" w:rsidRPr="00832CDF" w:rsidRDefault="00832CDF" w:rsidP="00832C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32CDF">
              <w:t xml:space="preserve">городского округа город Шахунья Нижегородской области </w:t>
            </w:r>
            <w:r w:rsidRPr="00832CDF">
              <w:br/>
              <w:t xml:space="preserve">от </w:t>
            </w:r>
            <w:r>
              <w:t>09.02.</w:t>
            </w:r>
            <w:r w:rsidRPr="00832CDF">
              <w:t>2021</w:t>
            </w:r>
            <w:r>
              <w:t xml:space="preserve"> </w:t>
            </w:r>
            <w:r w:rsidRPr="00832CDF">
              <w:t>г. №</w:t>
            </w:r>
            <w:r>
              <w:t xml:space="preserve"> 140</w:t>
            </w:r>
          </w:p>
        </w:tc>
      </w:tr>
    </w:tbl>
    <w:p w:rsidR="00832CDF" w:rsidRDefault="00832CDF" w:rsidP="00832CDF">
      <w:pPr>
        <w:widowControl w:val="0"/>
        <w:shd w:val="clear" w:color="auto" w:fill="FFFFFF"/>
        <w:autoSpaceDE w:val="0"/>
        <w:autoSpaceDN w:val="0"/>
        <w:adjustRightInd w:val="0"/>
        <w:spacing w:before="254" w:line="322" w:lineRule="exact"/>
        <w:ind w:right="10"/>
        <w:jc w:val="center"/>
        <w:rPr>
          <w:b/>
          <w:spacing w:val="-1"/>
          <w:sz w:val="26"/>
          <w:szCs w:val="26"/>
        </w:rPr>
      </w:pPr>
    </w:p>
    <w:p w:rsidR="00832CDF" w:rsidRPr="00632447" w:rsidRDefault="00832CDF" w:rsidP="00832CDF">
      <w:pPr>
        <w:widowControl w:val="0"/>
        <w:shd w:val="clear" w:color="auto" w:fill="FFFFFF"/>
        <w:autoSpaceDE w:val="0"/>
        <w:autoSpaceDN w:val="0"/>
        <w:adjustRightInd w:val="0"/>
        <w:spacing w:before="254" w:line="322" w:lineRule="exact"/>
        <w:ind w:right="10"/>
        <w:jc w:val="center"/>
        <w:rPr>
          <w:b/>
        </w:rPr>
      </w:pPr>
      <w:r w:rsidRPr="00632447">
        <w:rPr>
          <w:b/>
          <w:spacing w:val="-1"/>
        </w:rPr>
        <w:t>КАРТА</w:t>
      </w:r>
    </w:p>
    <w:p w:rsidR="00832CDF" w:rsidRPr="00632447" w:rsidRDefault="00832CDF" w:rsidP="00832CD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5"/>
        <w:jc w:val="center"/>
        <w:rPr>
          <w:b/>
        </w:rPr>
      </w:pPr>
      <w:proofErr w:type="spellStart"/>
      <w:r w:rsidRPr="00632447">
        <w:rPr>
          <w:b/>
          <w:spacing w:val="-1"/>
        </w:rPr>
        <w:t>комплаенс</w:t>
      </w:r>
      <w:proofErr w:type="spellEnd"/>
      <w:r w:rsidRPr="00632447">
        <w:rPr>
          <w:b/>
          <w:spacing w:val="-1"/>
        </w:rPr>
        <w:t>-рисков нарушения антимонопольного законодательства</w:t>
      </w:r>
    </w:p>
    <w:p w:rsidR="00832CDF" w:rsidRDefault="00832CDF" w:rsidP="00832CD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5"/>
        <w:jc w:val="center"/>
        <w:rPr>
          <w:b/>
        </w:rPr>
      </w:pPr>
      <w:r w:rsidRPr="00632447">
        <w:rPr>
          <w:b/>
        </w:rPr>
        <w:t>в администрации городского округа город Шахунья Нижегородской области.</w:t>
      </w:r>
    </w:p>
    <w:p w:rsidR="00832CDF" w:rsidRDefault="00832CDF" w:rsidP="00832CD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5"/>
        <w:jc w:val="center"/>
        <w:rPr>
          <w:b/>
        </w:rPr>
      </w:pPr>
    </w:p>
    <w:tbl>
      <w:tblPr>
        <w:tblpPr w:leftFromText="180" w:rightFromText="180" w:vertAnchor="text" w:horzAnchor="margin" w:tblpY="152"/>
        <w:tblW w:w="15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8"/>
        <w:gridCol w:w="5890"/>
        <w:gridCol w:w="2127"/>
        <w:gridCol w:w="6147"/>
      </w:tblGrid>
      <w:tr w:rsidR="00832CDF" w:rsidRPr="001900A9" w:rsidTr="00C925FE">
        <w:trPr>
          <w:trHeight w:val="243"/>
        </w:trPr>
        <w:tc>
          <w:tcPr>
            <w:tcW w:w="908" w:type="dxa"/>
            <w:shd w:val="clear" w:color="auto" w:fill="auto"/>
          </w:tcPr>
          <w:p w:rsidR="00832CDF" w:rsidRDefault="00832CDF" w:rsidP="00C925FE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5"/>
              <w:jc w:val="center"/>
            </w:pPr>
            <w:r w:rsidRPr="00632447">
              <w:t>№</w:t>
            </w:r>
          </w:p>
          <w:p w:rsidR="00832CDF" w:rsidRPr="001900A9" w:rsidRDefault="00832CDF" w:rsidP="00C925FE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5"/>
              <w:jc w:val="center"/>
              <w:rPr>
                <w:b/>
              </w:rPr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90" w:type="dxa"/>
            <w:shd w:val="clear" w:color="auto" w:fill="auto"/>
          </w:tcPr>
          <w:p w:rsidR="00832CDF" w:rsidRPr="001900A9" w:rsidRDefault="00832CDF" w:rsidP="00C925F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8"/>
              <w:jc w:val="center"/>
              <w:rPr>
                <w:spacing w:val="-2"/>
              </w:rPr>
            </w:pPr>
          </w:p>
          <w:p w:rsidR="00832CDF" w:rsidRPr="00632447" w:rsidRDefault="00832CDF" w:rsidP="00C925F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8"/>
              <w:jc w:val="center"/>
            </w:pPr>
            <w:r w:rsidRPr="001900A9">
              <w:rPr>
                <w:spacing w:val="-2"/>
              </w:rPr>
              <w:t xml:space="preserve">Вид </w:t>
            </w:r>
            <w:proofErr w:type="spellStart"/>
            <w:r w:rsidRPr="001900A9">
              <w:rPr>
                <w:spacing w:val="-2"/>
              </w:rPr>
              <w:t>комплаенс</w:t>
            </w:r>
            <w:proofErr w:type="spellEnd"/>
            <w:r w:rsidRPr="001900A9">
              <w:rPr>
                <w:spacing w:val="-2"/>
              </w:rPr>
              <w:t>-риска</w:t>
            </w:r>
          </w:p>
        </w:tc>
        <w:tc>
          <w:tcPr>
            <w:tcW w:w="2127" w:type="dxa"/>
            <w:shd w:val="clear" w:color="auto" w:fill="auto"/>
          </w:tcPr>
          <w:p w:rsidR="00832CDF" w:rsidRPr="001900A9" w:rsidRDefault="00832CDF" w:rsidP="00C925F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8"/>
              <w:jc w:val="center"/>
              <w:rPr>
                <w:spacing w:val="-2"/>
              </w:rPr>
            </w:pPr>
          </w:p>
          <w:p w:rsidR="00832CDF" w:rsidRPr="00632447" w:rsidRDefault="00832CDF" w:rsidP="00C925F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8"/>
              <w:jc w:val="center"/>
            </w:pPr>
            <w:r w:rsidRPr="001900A9">
              <w:rPr>
                <w:spacing w:val="-2"/>
              </w:rPr>
              <w:t>Уровень риска</w:t>
            </w:r>
          </w:p>
        </w:tc>
        <w:tc>
          <w:tcPr>
            <w:tcW w:w="6147" w:type="dxa"/>
            <w:shd w:val="clear" w:color="auto" w:fill="auto"/>
          </w:tcPr>
          <w:p w:rsidR="00832CDF" w:rsidRPr="001900A9" w:rsidRDefault="00832CDF" w:rsidP="00C925F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</w:p>
          <w:p w:rsidR="00832CDF" w:rsidRPr="001900A9" w:rsidRDefault="00832CDF" w:rsidP="00C925F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1900A9">
              <w:rPr>
                <w:spacing w:val="-2"/>
              </w:rPr>
              <w:t>Причины и условия</w:t>
            </w:r>
          </w:p>
          <w:p w:rsidR="00832CDF" w:rsidRPr="00632447" w:rsidRDefault="00832CDF" w:rsidP="00C925F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900A9">
              <w:rPr>
                <w:spacing w:val="-2"/>
              </w:rPr>
              <w:t>возникно</w:t>
            </w:r>
            <w:r w:rsidRPr="00632447">
              <w:t>вения</w:t>
            </w:r>
          </w:p>
        </w:tc>
      </w:tr>
      <w:tr w:rsidR="00832CDF" w:rsidRPr="001900A9" w:rsidTr="00C925FE">
        <w:trPr>
          <w:trHeight w:val="70"/>
        </w:trPr>
        <w:tc>
          <w:tcPr>
            <w:tcW w:w="908" w:type="dxa"/>
            <w:shd w:val="clear" w:color="auto" w:fill="auto"/>
          </w:tcPr>
          <w:p w:rsidR="00832CDF" w:rsidRPr="00632447" w:rsidRDefault="00832CDF" w:rsidP="00C925F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632447">
              <w:t>1.</w:t>
            </w:r>
          </w:p>
        </w:tc>
        <w:tc>
          <w:tcPr>
            <w:tcW w:w="5890" w:type="dxa"/>
            <w:shd w:val="clear" w:color="auto" w:fill="auto"/>
          </w:tcPr>
          <w:p w:rsidR="00832CDF" w:rsidRPr="00632447" w:rsidRDefault="00832CDF" w:rsidP="00C925FE">
            <w:pPr>
              <w:pStyle w:val="Default"/>
            </w:pPr>
            <w:r w:rsidRPr="00632447">
              <w:t xml:space="preserve">Нарушения при осуществлении закупок товаров, работ и услуг для обеспечения </w:t>
            </w:r>
            <w:r>
              <w:t>муниципальных</w:t>
            </w:r>
            <w:r w:rsidRPr="00632447">
              <w:t xml:space="preserve"> нужд путем </w:t>
            </w:r>
            <w:r>
              <w:t>у</w:t>
            </w:r>
            <w:r w:rsidRPr="00632447">
              <w:t>тверждения конкурсной документации, документации об электронном аукционе, содержания извещения о проведения запроса котировок, повлекшие нарушения антимонопольного законодательства</w:t>
            </w:r>
          </w:p>
          <w:p w:rsidR="00832CDF" w:rsidRPr="00632447" w:rsidRDefault="00832CDF" w:rsidP="00C925F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832CDF" w:rsidRPr="00632447" w:rsidRDefault="00832CDF" w:rsidP="00C925F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127" w:type="dxa"/>
            <w:shd w:val="clear" w:color="auto" w:fill="auto"/>
          </w:tcPr>
          <w:p w:rsidR="00832CDF" w:rsidRPr="00632447" w:rsidRDefault="00832CDF" w:rsidP="00C925F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900A9">
              <w:rPr>
                <w:spacing w:val="-2"/>
              </w:rPr>
              <w:t>низкий</w:t>
            </w:r>
          </w:p>
        </w:tc>
        <w:tc>
          <w:tcPr>
            <w:tcW w:w="6147" w:type="dxa"/>
            <w:shd w:val="clear" w:color="auto" w:fill="auto"/>
          </w:tcPr>
          <w:p w:rsidR="00832CDF" w:rsidRPr="008707E4" w:rsidRDefault="00832CDF" w:rsidP="00C925FE">
            <w:pPr>
              <w:autoSpaceDE w:val="0"/>
              <w:autoSpaceDN w:val="0"/>
              <w:adjustRightInd w:val="0"/>
              <w:jc w:val="both"/>
            </w:pPr>
            <w:r>
              <w:t>1. У</w:t>
            </w:r>
            <w:r w:rsidRPr="008707E4">
              <w:t>тверждение документации конкурсных процедур без уче</w:t>
            </w:r>
            <w:r>
              <w:t>та изменений, внесенных в Федеральный закон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  <w:p w:rsidR="00832CDF" w:rsidRDefault="00832CDF" w:rsidP="00C925FE">
            <w:pPr>
              <w:autoSpaceDE w:val="0"/>
              <w:autoSpaceDN w:val="0"/>
              <w:adjustRightInd w:val="0"/>
            </w:pPr>
            <w:r>
              <w:t xml:space="preserve">2. </w:t>
            </w:r>
            <w:r w:rsidRPr="00632447">
              <w:t>Нарушение порядка и определения начальной (максимальной) цены контракта</w:t>
            </w:r>
            <w:r>
              <w:t>.</w:t>
            </w:r>
          </w:p>
          <w:p w:rsidR="00832CDF" w:rsidRPr="008707E4" w:rsidRDefault="00832CDF" w:rsidP="00C925FE">
            <w:pPr>
              <w:autoSpaceDE w:val="0"/>
              <w:autoSpaceDN w:val="0"/>
              <w:adjustRightInd w:val="0"/>
            </w:pPr>
            <w:r>
              <w:t>3. Н</w:t>
            </w:r>
            <w:r w:rsidRPr="008707E4">
              <w:t>аруш</w:t>
            </w:r>
            <w:r>
              <w:t>ение сроков оплаты по контракту.</w:t>
            </w:r>
          </w:p>
          <w:p w:rsidR="00832CDF" w:rsidRDefault="00832CDF" w:rsidP="00C925F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4. П</w:t>
            </w:r>
            <w:r w:rsidRPr="008707E4">
              <w:t>ревышение совокупного годового объема зак</w:t>
            </w:r>
            <w:r>
              <w:t>упок с единственным поставщиком.</w:t>
            </w:r>
          </w:p>
          <w:p w:rsidR="00832CDF" w:rsidRPr="00632447" w:rsidRDefault="00832CDF" w:rsidP="00C925F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832CDF" w:rsidRPr="001900A9" w:rsidTr="00C925FE">
        <w:trPr>
          <w:trHeight w:val="255"/>
        </w:trPr>
        <w:tc>
          <w:tcPr>
            <w:tcW w:w="908" w:type="dxa"/>
            <w:shd w:val="clear" w:color="auto" w:fill="auto"/>
          </w:tcPr>
          <w:p w:rsidR="00832CDF" w:rsidRPr="00CC4598" w:rsidRDefault="00832CDF" w:rsidP="00C925FE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5"/>
            </w:pPr>
            <w:r w:rsidRPr="00CC4598">
              <w:t xml:space="preserve">2. </w:t>
            </w:r>
          </w:p>
        </w:tc>
        <w:tc>
          <w:tcPr>
            <w:tcW w:w="5890" w:type="dxa"/>
            <w:shd w:val="clear" w:color="auto" w:fill="auto"/>
          </w:tcPr>
          <w:p w:rsidR="00832CDF" w:rsidRPr="008148DC" w:rsidRDefault="00832CDF" w:rsidP="00C925FE">
            <w:pPr>
              <w:pStyle w:val="Default"/>
            </w:pPr>
            <w:r w:rsidRPr="008148DC">
              <w:t>Принятие актов и действий (бездействия), которые приводят или могут привести к недопущению, ограничению, устранению конкуренции, за исключением предусмотренных федеральными нормативными правовыми актами случаев принятия актов и (или) осуществления таких действий (бездействия)</w:t>
            </w:r>
          </w:p>
          <w:p w:rsidR="00832CDF" w:rsidRPr="008148DC" w:rsidRDefault="00832CDF" w:rsidP="00C925F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127" w:type="dxa"/>
            <w:shd w:val="clear" w:color="auto" w:fill="auto"/>
          </w:tcPr>
          <w:p w:rsidR="00832CDF" w:rsidRPr="008148DC" w:rsidRDefault="00832CDF" w:rsidP="00C925F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8148DC">
              <w:rPr>
                <w:spacing w:val="-2"/>
              </w:rPr>
              <w:t xml:space="preserve">низкий </w:t>
            </w:r>
          </w:p>
          <w:p w:rsidR="00832CDF" w:rsidRPr="008148DC" w:rsidRDefault="00832CDF" w:rsidP="00C925F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147" w:type="dxa"/>
            <w:shd w:val="clear" w:color="auto" w:fill="auto"/>
          </w:tcPr>
          <w:p w:rsidR="00832CDF" w:rsidRPr="008148DC" w:rsidRDefault="00832CDF" w:rsidP="00C925FE">
            <w:pPr>
              <w:autoSpaceDE w:val="0"/>
              <w:autoSpaceDN w:val="0"/>
              <w:adjustRightInd w:val="0"/>
            </w:pPr>
            <w:r w:rsidRPr="008148DC">
              <w:t>1. Недостаточное знание действующего законодательства.</w:t>
            </w:r>
          </w:p>
          <w:p w:rsidR="00832CDF" w:rsidRPr="008148DC" w:rsidRDefault="00832CDF" w:rsidP="00C925FE">
            <w:pPr>
              <w:autoSpaceDE w:val="0"/>
              <w:autoSpaceDN w:val="0"/>
              <w:adjustRightInd w:val="0"/>
            </w:pPr>
            <w:r w:rsidRPr="008148DC">
              <w:t>2. Несвоевременное отслеживание изменений законодательства.</w:t>
            </w:r>
          </w:p>
          <w:p w:rsidR="00832CDF" w:rsidRPr="008148DC" w:rsidRDefault="00832CDF" w:rsidP="00C925FE">
            <w:pPr>
              <w:autoSpaceDE w:val="0"/>
              <w:autoSpaceDN w:val="0"/>
              <w:adjustRightInd w:val="0"/>
            </w:pPr>
            <w:r w:rsidRPr="008148DC">
              <w:t>3. Не проведение, несоблюдение порядка проведения антикоррупционной экспертизы нормативно-правовых актов, высокая нагрузка сотрудников</w:t>
            </w:r>
          </w:p>
        </w:tc>
      </w:tr>
      <w:tr w:rsidR="00832CDF" w:rsidRPr="001900A9" w:rsidTr="00C925FE">
        <w:trPr>
          <w:trHeight w:val="243"/>
        </w:trPr>
        <w:tc>
          <w:tcPr>
            <w:tcW w:w="908" w:type="dxa"/>
            <w:shd w:val="clear" w:color="auto" w:fill="auto"/>
          </w:tcPr>
          <w:p w:rsidR="00832CDF" w:rsidRPr="00CC4598" w:rsidRDefault="00832CDF" w:rsidP="00C925FE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5"/>
            </w:pPr>
            <w:r w:rsidRPr="00CC4598">
              <w:lastRenderedPageBreak/>
              <w:t xml:space="preserve">3. </w:t>
            </w:r>
          </w:p>
        </w:tc>
        <w:tc>
          <w:tcPr>
            <w:tcW w:w="5890" w:type="dxa"/>
            <w:shd w:val="clear" w:color="auto" w:fill="auto"/>
          </w:tcPr>
          <w:p w:rsidR="00832CDF" w:rsidRPr="008148DC" w:rsidRDefault="00832CDF" w:rsidP="00C925FE">
            <w:pPr>
              <w:widowControl w:val="0"/>
              <w:autoSpaceDE w:val="0"/>
              <w:autoSpaceDN w:val="0"/>
              <w:adjustRightInd w:val="0"/>
              <w:ind w:right="5"/>
              <w:rPr>
                <w:b/>
              </w:rPr>
            </w:pPr>
            <w:r w:rsidRPr="008148DC">
              <w:t>Нарушение срока и порядка предоставления муниципальной услуги, которое может привести к ограничению и недопущению конкуренции</w:t>
            </w:r>
            <w:r w:rsidRPr="008148DC">
              <w:rPr>
                <w:b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:rsidR="00832CDF" w:rsidRPr="00913E33" w:rsidRDefault="00832CDF" w:rsidP="00C925FE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5"/>
            </w:pPr>
            <w:r w:rsidRPr="00913E33">
              <w:t>средний</w:t>
            </w:r>
          </w:p>
        </w:tc>
        <w:tc>
          <w:tcPr>
            <w:tcW w:w="6147" w:type="dxa"/>
            <w:shd w:val="clear" w:color="auto" w:fill="auto"/>
          </w:tcPr>
          <w:p w:rsidR="00832CDF" w:rsidRPr="00913E33" w:rsidRDefault="00832CDF" w:rsidP="00C925FE">
            <w:pPr>
              <w:pStyle w:val="Default"/>
            </w:pPr>
            <w:r w:rsidRPr="00913E33">
              <w:t>1.Недостаточный уровень внутреннего контроля</w:t>
            </w:r>
          </w:p>
          <w:p w:rsidR="00832CDF" w:rsidRPr="00913E33" w:rsidRDefault="00832CDF" w:rsidP="00C925FE">
            <w:pPr>
              <w:autoSpaceDE w:val="0"/>
              <w:autoSpaceDN w:val="0"/>
              <w:adjustRightInd w:val="0"/>
            </w:pPr>
            <w:r w:rsidRPr="00913E33">
              <w:t>2.Наличие конфликта интересов.</w:t>
            </w:r>
          </w:p>
          <w:p w:rsidR="00832CDF" w:rsidRPr="00913E33" w:rsidRDefault="00832CDF" w:rsidP="00C925FE">
            <w:pPr>
              <w:autoSpaceDE w:val="0"/>
              <w:autoSpaceDN w:val="0"/>
              <w:adjustRightInd w:val="0"/>
            </w:pPr>
            <w:r w:rsidRPr="00913E33">
              <w:t>3. Отсутствие регламента предоставления конкретной муниципальной услуги.</w:t>
            </w:r>
          </w:p>
          <w:p w:rsidR="00832CDF" w:rsidRPr="00913E33" w:rsidRDefault="00832CDF" w:rsidP="00C925FE">
            <w:pPr>
              <w:autoSpaceDE w:val="0"/>
              <w:autoSpaceDN w:val="0"/>
              <w:adjustRightInd w:val="0"/>
            </w:pPr>
          </w:p>
        </w:tc>
      </w:tr>
    </w:tbl>
    <w:p w:rsidR="00832CDF" w:rsidRDefault="00832CDF" w:rsidP="00832CD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5"/>
        <w:rPr>
          <w:b/>
        </w:rPr>
      </w:pPr>
    </w:p>
    <w:p w:rsidR="00832CDF" w:rsidRPr="00D0675C" w:rsidRDefault="00832CDF" w:rsidP="00832CDF">
      <w:pPr>
        <w:autoSpaceDE w:val="0"/>
        <w:autoSpaceDN w:val="0"/>
        <w:adjustRightInd w:val="0"/>
        <w:rPr>
          <w:rFonts w:eastAsia="Calibri"/>
          <w:color w:val="000000"/>
        </w:rPr>
      </w:pPr>
    </w:p>
    <w:p w:rsidR="00832CDF" w:rsidRDefault="00832CDF" w:rsidP="00832CD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5"/>
        <w:jc w:val="center"/>
        <w:rPr>
          <w:b/>
        </w:rPr>
      </w:pPr>
    </w:p>
    <w:p w:rsidR="00832CDF" w:rsidRPr="00D0675C" w:rsidRDefault="00832CDF" w:rsidP="00832CDF">
      <w:pPr>
        <w:autoSpaceDE w:val="0"/>
        <w:autoSpaceDN w:val="0"/>
        <w:adjustRightInd w:val="0"/>
        <w:rPr>
          <w:rFonts w:eastAsia="Calibri"/>
          <w:color w:val="000000"/>
        </w:rPr>
      </w:pPr>
    </w:p>
    <w:p w:rsidR="00832CDF" w:rsidRDefault="00832CDF" w:rsidP="00832CD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5"/>
        <w:jc w:val="center"/>
        <w:rPr>
          <w:b/>
        </w:rPr>
      </w:pPr>
    </w:p>
    <w:p w:rsidR="00832CDF" w:rsidRDefault="00832CDF" w:rsidP="00832CD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5"/>
        <w:jc w:val="center"/>
        <w:rPr>
          <w:b/>
        </w:rPr>
      </w:pPr>
    </w:p>
    <w:p w:rsidR="00832CDF" w:rsidRDefault="00832CDF" w:rsidP="00832CDF">
      <w:pPr>
        <w:pStyle w:val="Default"/>
      </w:pPr>
    </w:p>
    <w:p w:rsidR="00832CDF" w:rsidRPr="00632447" w:rsidRDefault="00832CDF" w:rsidP="00832CD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5"/>
        <w:jc w:val="center"/>
        <w:rPr>
          <w:b/>
        </w:rPr>
      </w:pPr>
    </w:p>
    <w:p w:rsidR="00832CDF" w:rsidRPr="00632447" w:rsidRDefault="00832CDF" w:rsidP="00832CD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5"/>
        <w:jc w:val="center"/>
        <w:rPr>
          <w:b/>
        </w:rPr>
      </w:pPr>
    </w:p>
    <w:p w:rsidR="00832CDF" w:rsidRDefault="00832CDF" w:rsidP="00832CDF">
      <w:pPr>
        <w:widowControl w:val="0"/>
        <w:autoSpaceDE w:val="0"/>
        <w:autoSpaceDN w:val="0"/>
        <w:adjustRightInd w:val="0"/>
      </w:pPr>
    </w:p>
    <w:p w:rsidR="00832CDF" w:rsidRDefault="00832CDF" w:rsidP="00832CDF">
      <w:pPr>
        <w:widowControl w:val="0"/>
        <w:autoSpaceDE w:val="0"/>
        <w:autoSpaceDN w:val="0"/>
        <w:adjustRightInd w:val="0"/>
      </w:pPr>
    </w:p>
    <w:p w:rsidR="00832CDF" w:rsidRDefault="00832CDF" w:rsidP="00832CDF">
      <w:pPr>
        <w:widowControl w:val="0"/>
        <w:autoSpaceDE w:val="0"/>
        <w:autoSpaceDN w:val="0"/>
        <w:adjustRightInd w:val="0"/>
      </w:pPr>
    </w:p>
    <w:p w:rsidR="00832CDF" w:rsidRDefault="00832CDF" w:rsidP="00832CDF">
      <w:pPr>
        <w:widowControl w:val="0"/>
        <w:autoSpaceDE w:val="0"/>
        <w:autoSpaceDN w:val="0"/>
        <w:adjustRightInd w:val="0"/>
      </w:pPr>
    </w:p>
    <w:p w:rsidR="00832CDF" w:rsidRDefault="00832CDF" w:rsidP="00832CDF">
      <w:pPr>
        <w:widowControl w:val="0"/>
        <w:autoSpaceDE w:val="0"/>
        <w:autoSpaceDN w:val="0"/>
        <w:adjustRightInd w:val="0"/>
      </w:pPr>
    </w:p>
    <w:p w:rsidR="00832CDF" w:rsidRDefault="00832CDF" w:rsidP="00832CDF">
      <w:pPr>
        <w:widowControl w:val="0"/>
        <w:autoSpaceDE w:val="0"/>
        <w:autoSpaceDN w:val="0"/>
        <w:adjustRightInd w:val="0"/>
      </w:pPr>
    </w:p>
    <w:p w:rsidR="00832CDF" w:rsidRDefault="00832CDF" w:rsidP="00832CDF">
      <w:pPr>
        <w:widowControl w:val="0"/>
        <w:autoSpaceDE w:val="0"/>
        <w:autoSpaceDN w:val="0"/>
        <w:adjustRightInd w:val="0"/>
      </w:pPr>
    </w:p>
    <w:p w:rsidR="00832CDF" w:rsidRDefault="00832CDF" w:rsidP="00832CDF">
      <w:pPr>
        <w:widowControl w:val="0"/>
        <w:autoSpaceDE w:val="0"/>
        <w:autoSpaceDN w:val="0"/>
        <w:adjustRightInd w:val="0"/>
      </w:pPr>
    </w:p>
    <w:p w:rsidR="00832CDF" w:rsidRDefault="00832CDF" w:rsidP="00832CDF">
      <w:pPr>
        <w:widowControl w:val="0"/>
        <w:autoSpaceDE w:val="0"/>
        <w:autoSpaceDN w:val="0"/>
        <w:adjustRightInd w:val="0"/>
      </w:pPr>
    </w:p>
    <w:p w:rsidR="00832CDF" w:rsidRDefault="00832CDF" w:rsidP="00832CDF">
      <w:pPr>
        <w:widowControl w:val="0"/>
        <w:autoSpaceDE w:val="0"/>
        <w:autoSpaceDN w:val="0"/>
        <w:adjustRightInd w:val="0"/>
      </w:pPr>
    </w:p>
    <w:p w:rsidR="00832CDF" w:rsidRDefault="00832CDF" w:rsidP="00832CDF">
      <w:pPr>
        <w:widowControl w:val="0"/>
        <w:autoSpaceDE w:val="0"/>
        <w:autoSpaceDN w:val="0"/>
        <w:adjustRightInd w:val="0"/>
      </w:pPr>
    </w:p>
    <w:p w:rsidR="00832CDF" w:rsidRDefault="00832CDF" w:rsidP="00832CDF">
      <w:pPr>
        <w:widowControl w:val="0"/>
        <w:autoSpaceDE w:val="0"/>
        <w:autoSpaceDN w:val="0"/>
        <w:adjustRightInd w:val="0"/>
      </w:pPr>
    </w:p>
    <w:p w:rsidR="00832CDF" w:rsidRDefault="00832CDF" w:rsidP="00832CDF">
      <w:pPr>
        <w:widowControl w:val="0"/>
        <w:autoSpaceDE w:val="0"/>
        <w:autoSpaceDN w:val="0"/>
        <w:adjustRightInd w:val="0"/>
      </w:pPr>
    </w:p>
    <w:p w:rsidR="00832CDF" w:rsidRDefault="00832CDF" w:rsidP="00832CDF">
      <w:pPr>
        <w:widowControl w:val="0"/>
        <w:autoSpaceDE w:val="0"/>
        <w:autoSpaceDN w:val="0"/>
        <w:adjustRightInd w:val="0"/>
      </w:pPr>
    </w:p>
    <w:p w:rsidR="00832CDF" w:rsidRDefault="00832CDF" w:rsidP="00832CDF">
      <w:pPr>
        <w:widowControl w:val="0"/>
        <w:autoSpaceDE w:val="0"/>
        <w:autoSpaceDN w:val="0"/>
        <w:adjustRightInd w:val="0"/>
      </w:pPr>
    </w:p>
    <w:p w:rsidR="00832CDF" w:rsidRDefault="00832CDF" w:rsidP="00832CDF">
      <w:pPr>
        <w:widowControl w:val="0"/>
        <w:autoSpaceDE w:val="0"/>
        <w:autoSpaceDN w:val="0"/>
        <w:adjustRightInd w:val="0"/>
      </w:pPr>
    </w:p>
    <w:p w:rsidR="00832CDF" w:rsidRDefault="00832CDF" w:rsidP="00832CDF">
      <w:pPr>
        <w:widowControl w:val="0"/>
        <w:autoSpaceDE w:val="0"/>
        <w:autoSpaceDN w:val="0"/>
        <w:adjustRightInd w:val="0"/>
      </w:pPr>
    </w:p>
    <w:p w:rsidR="00832CDF" w:rsidRDefault="00832CDF" w:rsidP="00832CDF">
      <w:pPr>
        <w:widowControl w:val="0"/>
        <w:autoSpaceDE w:val="0"/>
        <w:autoSpaceDN w:val="0"/>
        <w:adjustRightInd w:val="0"/>
      </w:pPr>
    </w:p>
    <w:p w:rsidR="00832CDF" w:rsidRDefault="00832CDF" w:rsidP="00832CDF">
      <w:pPr>
        <w:widowControl w:val="0"/>
        <w:autoSpaceDE w:val="0"/>
        <w:autoSpaceDN w:val="0"/>
        <w:adjustRightInd w:val="0"/>
      </w:pPr>
    </w:p>
    <w:p w:rsidR="00832CDF" w:rsidRPr="009F01AC" w:rsidRDefault="00832CDF" w:rsidP="00832CDF">
      <w:pPr>
        <w:widowControl w:val="0"/>
        <w:autoSpaceDE w:val="0"/>
        <w:autoSpaceDN w:val="0"/>
        <w:adjustRightInd w:val="0"/>
      </w:pPr>
    </w:p>
    <w:tbl>
      <w:tblPr>
        <w:tblW w:w="15134" w:type="dxa"/>
        <w:tblLook w:val="04A0" w:firstRow="1" w:lastRow="0" w:firstColumn="1" w:lastColumn="0" w:noHBand="0" w:noVBand="1"/>
      </w:tblPr>
      <w:tblGrid>
        <w:gridCol w:w="11023"/>
        <w:gridCol w:w="4111"/>
      </w:tblGrid>
      <w:tr w:rsidR="00832CDF" w:rsidTr="00832CDF">
        <w:tc>
          <w:tcPr>
            <w:tcW w:w="11023" w:type="dxa"/>
            <w:shd w:val="clear" w:color="auto" w:fill="auto"/>
          </w:tcPr>
          <w:p w:rsidR="00832CDF" w:rsidRPr="005B303C" w:rsidRDefault="00832CDF" w:rsidP="00C925FE">
            <w:pPr>
              <w:widowControl w:val="0"/>
              <w:autoSpaceDE w:val="0"/>
              <w:autoSpaceDN w:val="0"/>
              <w:adjustRightInd w:val="0"/>
              <w:jc w:val="right"/>
              <w:rPr>
                <w:spacing w:val="-2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832CDF" w:rsidRPr="00832CDF" w:rsidRDefault="00832CDF" w:rsidP="00832C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32CDF">
              <w:rPr>
                <w:sz w:val="26"/>
                <w:szCs w:val="26"/>
              </w:rPr>
              <w:t>УТВЕРЖДЕН</w:t>
            </w:r>
          </w:p>
          <w:p w:rsidR="00832CDF" w:rsidRPr="00832CDF" w:rsidRDefault="00832CDF" w:rsidP="00832C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32CDF">
              <w:rPr>
                <w:spacing w:val="-2"/>
                <w:sz w:val="26"/>
                <w:szCs w:val="26"/>
              </w:rPr>
              <w:t>постановлением администрации</w:t>
            </w:r>
          </w:p>
          <w:p w:rsidR="00832CDF" w:rsidRPr="00832CDF" w:rsidRDefault="00832CDF" w:rsidP="00832C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32CDF">
              <w:rPr>
                <w:sz w:val="26"/>
                <w:szCs w:val="26"/>
              </w:rPr>
              <w:t xml:space="preserve">городского округа город Шахунья Нижегородской области </w:t>
            </w:r>
            <w:r>
              <w:rPr>
                <w:sz w:val="26"/>
                <w:szCs w:val="26"/>
              </w:rPr>
              <w:br/>
            </w:r>
            <w:r w:rsidRPr="00832CDF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09.02.</w:t>
            </w:r>
            <w:r w:rsidRPr="00832CDF">
              <w:rPr>
                <w:sz w:val="26"/>
                <w:szCs w:val="26"/>
              </w:rPr>
              <w:t>2021</w:t>
            </w:r>
            <w:r>
              <w:rPr>
                <w:sz w:val="26"/>
                <w:szCs w:val="26"/>
              </w:rPr>
              <w:t xml:space="preserve"> </w:t>
            </w:r>
            <w:r w:rsidRPr="00832CDF">
              <w:rPr>
                <w:sz w:val="26"/>
                <w:szCs w:val="26"/>
              </w:rPr>
              <w:t>г. №</w:t>
            </w:r>
            <w:r>
              <w:rPr>
                <w:sz w:val="26"/>
                <w:szCs w:val="26"/>
              </w:rPr>
              <w:t xml:space="preserve"> 140</w:t>
            </w:r>
          </w:p>
          <w:p w:rsidR="00832CDF" w:rsidRDefault="00832CDF" w:rsidP="00C925F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32CDF" w:rsidRPr="005B303C" w:rsidRDefault="00832CDF" w:rsidP="00C925F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832CDF" w:rsidRDefault="00832CDF" w:rsidP="00832CD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832CDF" w:rsidRPr="004D731D" w:rsidRDefault="00832CDF" w:rsidP="00832CD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4D731D">
        <w:rPr>
          <w:b/>
        </w:rPr>
        <w:t>ПЛАН МЕРОПРИЯТИЙ («ДОРОЖНАЯ КАРТА»)</w:t>
      </w:r>
    </w:p>
    <w:p w:rsidR="00832CDF" w:rsidRPr="004D731D" w:rsidRDefault="00832CDF" w:rsidP="00832CD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4D731D">
        <w:rPr>
          <w:b/>
          <w:spacing w:val="-1"/>
        </w:rPr>
        <w:t>по снижению рисков нарушения антимонопольного законодательства</w:t>
      </w:r>
    </w:p>
    <w:p w:rsidR="00832CDF" w:rsidRPr="004D731D" w:rsidRDefault="00832CDF" w:rsidP="00832CD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4D731D">
        <w:rPr>
          <w:b/>
        </w:rPr>
        <w:t>в администрации городского округа город Шахун</w:t>
      </w:r>
      <w:r>
        <w:rPr>
          <w:b/>
        </w:rPr>
        <w:t>ья Нижегородской области на 2021 – 2022</w:t>
      </w:r>
      <w:r w:rsidRPr="004D731D">
        <w:rPr>
          <w:b/>
        </w:rPr>
        <w:t xml:space="preserve"> годы.</w:t>
      </w:r>
    </w:p>
    <w:p w:rsidR="00832CDF" w:rsidRPr="004D731D" w:rsidRDefault="00832CDF" w:rsidP="00832CD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tbl>
      <w:tblPr>
        <w:tblW w:w="15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9"/>
        <w:gridCol w:w="4438"/>
        <w:gridCol w:w="5227"/>
        <w:gridCol w:w="1527"/>
        <w:gridCol w:w="3235"/>
      </w:tblGrid>
      <w:tr w:rsidR="00832CDF" w:rsidRPr="004D731D" w:rsidTr="00C925FE">
        <w:tc>
          <w:tcPr>
            <w:tcW w:w="689" w:type="dxa"/>
            <w:shd w:val="clear" w:color="auto" w:fill="auto"/>
          </w:tcPr>
          <w:p w:rsidR="00832CDF" w:rsidRPr="004D731D" w:rsidRDefault="00832CDF" w:rsidP="00C925F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4D731D">
              <w:t xml:space="preserve">№ </w:t>
            </w:r>
            <w:proofErr w:type="gramStart"/>
            <w:r w:rsidRPr="004D731D">
              <w:rPr>
                <w:spacing w:val="-3"/>
              </w:rPr>
              <w:t>п</w:t>
            </w:r>
            <w:proofErr w:type="gramEnd"/>
            <w:r w:rsidRPr="004D731D">
              <w:rPr>
                <w:spacing w:val="-3"/>
              </w:rPr>
              <w:t>/п</w:t>
            </w:r>
          </w:p>
          <w:p w:rsidR="00832CDF" w:rsidRPr="004D731D" w:rsidRDefault="00832CDF" w:rsidP="00C925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38" w:type="dxa"/>
            <w:shd w:val="clear" w:color="auto" w:fill="auto"/>
          </w:tcPr>
          <w:p w:rsidR="00832CDF" w:rsidRPr="004D731D" w:rsidRDefault="00832CDF" w:rsidP="00C925F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4D731D">
              <w:rPr>
                <w:spacing w:val="-2"/>
              </w:rPr>
              <w:t xml:space="preserve">Вид </w:t>
            </w:r>
            <w:proofErr w:type="spellStart"/>
            <w:r w:rsidRPr="004D731D">
              <w:rPr>
                <w:spacing w:val="-2"/>
              </w:rPr>
              <w:t>комплаенс</w:t>
            </w:r>
            <w:proofErr w:type="spellEnd"/>
            <w:r w:rsidRPr="004D731D">
              <w:rPr>
                <w:spacing w:val="-2"/>
              </w:rPr>
              <w:t>-риска</w:t>
            </w:r>
          </w:p>
          <w:p w:rsidR="00832CDF" w:rsidRPr="004D731D" w:rsidRDefault="00832CDF" w:rsidP="00C925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27" w:type="dxa"/>
            <w:shd w:val="clear" w:color="auto" w:fill="auto"/>
          </w:tcPr>
          <w:p w:rsidR="00832CDF" w:rsidRPr="004D731D" w:rsidRDefault="00832CDF" w:rsidP="00C925FE">
            <w:pPr>
              <w:widowControl w:val="0"/>
              <w:autoSpaceDE w:val="0"/>
              <w:autoSpaceDN w:val="0"/>
              <w:adjustRightInd w:val="0"/>
            </w:pPr>
            <w:r w:rsidRPr="004D731D">
              <w:rPr>
                <w:spacing w:val="-2"/>
              </w:rPr>
              <w:t xml:space="preserve">Мероприятия по минимизации </w:t>
            </w:r>
            <w:r w:rsidRPr="004D731D">
              <w:t>и устранению рисков</w:t>
            </w:r>
          </w:p>
        </w:tc>
        <w:tc>
          <w:tcPr>
            <w:tcW w:w="1527" w:type="dxa"/>
            <w:shd w:val="clear" w:color="auto" w:fill="auto"/>
          </w:tcPr>
          <w:p w:rsidR="00832CDF" w:rsidRPr="004D731D" w:rsidRDefault="00832CDF" w:rsidP="00C925FE">
            <w:pPr>
              <w:widowControl w:val="0"/>
              <w:autoSpaceDE w:val="0"/>
              <w:autoSpaceDN w:val="0"/>
              <w:adjustRightInd w:val="0"/>
            </w:pPr>
            <w:r w:rsidRPr="004D731D">
              <w:rPr>
                <w:spacing w:val="-2"/>
              </w:rPr>
              <w:t>План исполнения мероприя</w:t>
            </w:r>
            <w:r w:rsidRPr="004D731D">
              <w:rPr>
                <w:spacing w:val="-1"/>
              </w:rPr>
              <w:t>тия</w:t>
            </w:r>
          </w:p>
        </w:tc>
        <w:tc>
          <w:tcPr>
            <w:tcW w:w="3235" w:type="dxa"/>
            <w:shd w:val="clear" w:color="auto" w:fill="auto"/>
          </w:tcPr>
          <w:p w:rsidR="00832CDF" w:rsidRPr="004D731D" w:rsidRDefault="00832CDF" w:rsidP="00C925FE">
            <w:pPr>
              <w:widowControl w:val="0"/>
              <w:autoSpaceDE w:val="0"/>
              <w:autoSpaceDN w:val="0"/>
              <w:adjustRightInd w:val="0"/>
            </w:pPr>
            <w:r w:rsidRPr="004D731D">
              <w:t xml:space="preserve">Ответственное лицо </w:t>
            </w:r>
            <w:r w:rsidRPr="004D731D">
              <w:rPr>
                <w:spacing w:val="-2"/>
              </w:rPr>
              <w:t>(структурное подраз</w:t>
            </w:r>
            <w:r w:rsidRPr="004D731D">
              <w:rPr>
                <w:spacing w:val="-2"/>
              </w:rPr>
              <w:softHyphen/>
            </w:r>
            <w:r w:rsidRPr="004D731D">
              <w:t>деление)</w:t>
            </w:r>
          </w:p>
        </w:tc>
      </w:tr>
      <w:tr w:rsidR="00832CDF" w:rsidRPr="004D731D" w:rsidTr="00C925FE">
        <w:tc>
          <w:tcPr>
            <w:tcW w:w="689" w:type="dxa"/>
            <w:shd w:val="clear" w:color="auto" w:fill="auto"/>
          </w:tcPr>
          <w:p w:rsidR="00832CDF" w:rsidRPr="004D731D" w:rsidRDefault="00832CDF" w:rsidP="00C925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731D">
              <w:t>1.</w:t>
            </w:r>
          </w:p>
        </w:tc>
        <w:tc>
          <w:tcPr>
            <w:tcW w:w="4438" w:type="dxa"/>
            <w:shd w:val="clear" w:color="auto" w:fill="auto"/>
          </w:tcPr>
          <w:p w:rsidR="00832CDF" w:rsidRPr="00632447" w:rsidRDefault="00832CDF" w:rsidP="00C925FE">
            <w:pPr>
              <w:pStyle w:val="Default"/>
            </w:pPr>
            <w:r w:rsidRPr="00632447">
              <w:t xml:space="preserve">Нарушения при осуществлении закупок товаров, работ и услуг для обеспечения </w:t>
            </w:r>
            <w:r>
              <w:t>муниципальных</w:t>
            </w:r>
            <w:r w:rsidRPr="00632447">
              <w:t xml:space="preserve"> нужд путем </w:t>
            </w:r>
            <w:r>
              <w:t>у</w:t>
            </w:r>
            <w:r w:rsidRPr="00632447">
              <w:t>тверждения конкурсной документации, документации об электронном аукционе, содержания извещения о проведения запроса котировок, повлекшие нарушения антимонопольного законодательства</w:t>
            </w:r>
          </w:p>
          <w:p w:rsidR="00832CDF" w:rsidRPr="004D731D" w:rsidRDefault="00832CDF" w:rsidP="00C925F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227" w:type="dxa"/>
            <w:shd w:val="clear" w:color="auto" w:fill="auto"/>
          </w:tcPr>
          <w:p w:rsidR="00832CDF" w:rsidRDefault="00832CDF" w:rsidP="00832CDF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260"/>
              </w:tabs>
              <w:autoSpaceDE w:val="0"/>
              <w:autoSpaceDN w:val="0"/>
              <w:adjustRightInd w:val="0"/>
              <w:ind w:left="0" w:firstLine="0"/>
            </w:pPr>
            <w:r>
              <w:t>М</w:t>
            </w:r>
            <w:r w:rsidRPr="004D731D">
              <w:t>ониторинг и анализ практики применения антимонопольного законодательства</w:t>
            </w:r>
            <w:r>
              <w:t>,</w:t>
            </w:r>
            <w:r w:rsidRPr="004D731D">
              <w:t xml:space="preserve"> анализ изменений, вносимых в закон</w:t>
            </w:r>
            <w:r>
              <w:t>одательство о закупках.</w:t>
            </w:r>
          </w:p>
          <w:p w:rsidR="00832CDF" w:rsidRDefault="00832CDF" w:rsidP="00832CDF">
            <w:pPr>
              <w:widowControl w:val="0"/>
              <w:shd w:val="clear" w:color="auto" w:fill="FFFFFF"/>
              <w:tabs>
                <w:tab w:val="left" w:pos="260"/>
              </w:tabs>
              <w:autoSpaceDE w:val="0"/>
              <w:autoSpaceDN w:val="0"/>
              <w:adjustRightInd w:val="0"/>
            </w:pPr>
          </w:p>
          <w:p w:rsidR="00832CDF" w:rsidRDefault="00832CDF" w:rsidP="00832CDF">
            <w:pPr>
              <w:widowControl w:val="0"/>
              <w:shd w:val="clear" w:color="auto" w:fill="FFFFFF"/>
              <w:tabs>
                <w:tab w:val="left" w:pos="260"/>
              </w:tabs>
              <w:autoSpaceDE w:val="0"/>
              <w:autoSpaceDN w:val="0"/>
              <w:adjustRightInd w:val="0"/>
            </w:pPr>
          </w:p>
          <w:p w:rsidR="00832CDF" w:rsidRDefault="00832CDF" w:rsidP="00832CDF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260"/>
              </w:tabs>
              <w:autoSpaceDE w:val="0"/>
              <w:autoSpaceDN w:val="0"/>
              <w:adjustRightInd w:val="0"/>
              <w:ind w:left="0" w:firstLine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</w:t>
            </w:r>
            <w:r w:rsidRPr="004D731D">
              <w:rPr>
                <w:rFonts w:eastAsia="Calibri"/>
                <w:color w:val="000000"/>
              </w:rPr>
              <w:t>истематическ</w:t>
            </w:r>
            <w:r>
              <w:rPr>
                <w:rFonts w:eastAsia="Calibri"/>
                <w:color w:val="000000"/>
              </w:rPr>
              <w:t>о</w:t>
            </w:r>
            <w:r w:rsidRPr="004D731D">
              <w:rPr>
                <w:rFonts w:eastAsia="Calibri"/>
                <w:color w:val="000000"/>
              </w:rPr>
              <w:t xml:space="preserve">е повышение профессиональной компетенции специалистов </w:t>
            </w:r>
            <w:r>
              <w:rPr>
                <w:rFonts w:eastAsia="Calibri"/>
                <w:color w:val="000000"/>
              </w:rPr>
              <w:t>а</w:t>
            </w:r>
            <w:r w:rsidRPr="004D731D">
              <w:rPr>
                <w:rFonts w:eastAsia="Calibri"/>
                <w:color w:val="000000"/>
              </w:rPr>
              <w:t>дминистрации</w:t>
            </w:r>
            <w:r>
              <w:rPr>
                <w:rFonts w:eastAsia="Calibri"/>
                <w:color w:val="000000"/>
              </w:rPr>
              <w:t>.</w:t>
            </w:r>
          </w:p>
          <w:p w:rsidR="00832CDF" w:rsidRPr="004D731D" w:rsidRDefault="00832CDF" w:rsidP="00C925F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0"/>
            </w:pPr>
          </w:p>
          <w:p w:rsidR="00832CDF" w:rsidRPr="00AF3E04" w:rsidRDefault="00832CDF" w:rsidP="00C925F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3. </w:t>
            </w:r>
            <w:proofErr w:type="gramStart"/>
            <w:r>
              <w:t>К</w:t>
            </w:r>
            <w:r w:rsidRPr="004D731D">
              <w:t>онтроль за</w:t>
            </w:r>
            <w:proofErr w:type="gramEnd"/>
            <w:r w:rsidRPr="004D731D">
              <w:t xml:space="preserve"> соблюдением тре</w:t>
            </w:r>
            <w:r w:rsidRPr="004D731D">
              <w:rPr>
                <w:spacing w:val="-3"/>
              </w:rPr>
              <w:t xml:space="preserve">бований законодательства в </w:t>
            </w:r>
            <w:r w:rsidRPr="004D731D">
              <w:t>сфере закупок</w:t>
            </w:r>
            <w:r>
              <w:t>, к</w:t>
            </w:r>
            <w:r w:rsidRPr="00AF3E04">
              <w:t xml:space="preserve">онтроль над документацией на стадии </w:t>
            </w:r>
            <w:r>
              <w:t>«</w:t>
            </w:r>
            <w:r w:rsidRPr="00AF3E04">
              <w:t>согласования</w:t>
            </w:r>
            <w:r>
              <w:t>»</w:t>
            </w:r>
            <w:r w:rsidRPr="00AF3E04">
              <w:t xml:space="preserve"> и </w:t>
            </w:r>
            <w:r>
              <w:t>«</w:t>
            </w:r>
            <w:r w:rsidRPr="00AF3E04">
              <w:t>принятия решения</w:t>
            </w:r>
            <w:r>
              <w:t>».</w:t>
            </w:r>
          </w:p>
          <w:p w:rsidR="00832CDF" w:rsidRPr="004D731D" w:rsidRDefault="00832CDF" w:rsidP="00C925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7" w:type="dxa"/>
            <w:shd w:val="clear" w:color="auto" w:fill="auto"/>
          </w:tcPr>
          <w:p w:rsidR="00832CDF" w:rsidRPr="004D731D" w:rsidRDefault="00832CDF" w:rsidP="00C925F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4D731D">
              <w:rPr>
                <w:spacing w:val="-2"/>
              </w:rPr>
              <w:t>постоянно</w:t>
            </w:r>
          </w:p>
          <w:p w:rsidR="00832CDF" w:rsidRPr="004D731D" w:rsidRDefault="00832CDF" w:rsidP="00C925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35" w:type="dxa"/>
            <w:shd w:val="clear" w:color="auto" w:fill="auto"/>
          </w:tcPr>
          <w:p w:rsidR="00832CDF" w:rsidRPr="004D731D" w:rsidRDefault="00832CDF" w:rsidP="00C925F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4D731D">
              <w:rPr>
                <w:spacing w:val="-2"/>
              </w:rPr>
              <w:t>Юридический отдел</w:t>
            </w:r>
            <w:r>
              <w:rPr>
                <w:spacing w:val="-2"/>
              </w:rPr>
              <w:t>;</w:t>
            </w:r>
          </w:p>
          <w:p w:rsidR="00832CDF" w:rsidRPr="004D731D" w:rsidRDefault="00832CDF" w:rsidP="00C925FE">
            <w:pPr>
              <w:widowControl w:val="0"/>
              <w:autoSpaceDE w:val="0"/>
              <w:autoSpaceDN w:val="0"/>
              <w:adjustRightInd w:val="0"/>
            </w:pPr>
            <w:r w:rsidRPr="004D731D">
              <w:rPr>
                <w:spacing w:val="-2"/>
              </w:rPr>
              <w:t>Управление экономики, прогнозирования, инвестиционной политики и муниципального имущества</w:t>
            </w:r>
            <w:r>
              <w:rPr>
                <w:spacing w:val="-2"/>
              </w:rPr>
              <w:t>.</w:t>
            </w:r>
          </w:p>
          <w:p w:rsidR="00832CDF" w:rsidRPr="004D731D" w:rsidRDefault="00832CDF" w:rsidP="00C925FE">
            <w:pPr>
              <w:widowControl w:val="0"/>
              <w:autoSpaceDE w:val="0"/>
              <w:autoSpaceDN w:val="0"/>
              <w:adjustRightInd w:val="0"/>
            </w:pPr>
          </w:p>
          <w:p w:rsidR="00832CDF" w:rsidRDefault="00832CDF" w:rsidP="00C925FE">
            <w:pPr>
              <w:widowControl w:val="0"/>
              <w:autoSpaceDE w:val="0"/>
              <w:autoSpaceDN w:val="0"/>
              <w:adjustRightInd w:val="0"/>
            </w:pPr>
            <w:r w:rsidRPr="004D731D">
              <w:t>Отдел кадровой и архивной работы</w:t>
            </w:r>
            <w:r>
              <w:t>.</w:t>
            </w:r>
          </w:p>
          <w:p w:rsidR="00832CDF" w:rsidRDefault="00832CDF" w:rsidP="00C925FE">
            <w:pPr>
              <w:widowControl w:val="0"/>
              <w:autoSpaceDE w:val="0"/>
              <w:autoSpaceDN w:val="0"/>
              <w:adjustRightInd w:val="0"/>
            </w:pPr>
          </w:p>
          <w:p w:rsidR="00832CDF" w:rsidRDefault="00832CDF" w:rsidP="00C925FE">
            <w:pPr>
              <w:widowControl w:val="0"/>
              <w:autoSpaceDE w:val="0"/>
              <w:autoSpaceDN w:val="0"/>
              <w:adjustRightInd w:val="0"/>
            </w:pPr>
          </w:p>
          <w:p w:rsidR="00832CDF" w:rsidRDefault="00832CDF" w:rsidP="00C925FE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r w:rsidRPr="004D731D">
              <w:rPr>
                <w:spacing w:val="-2"/>
              </w:rPr>
              <w:t>Управление экономики, прогнозирования, инвестиционной политики и муниципального имущества</w:t>
            </w:r>
            <w:r>
              <w:rPr>
                <w:spacing w:val="-2"/>
              </w:rPr>
              <w:t>;</w:t>
            </w:r>
          </w:p>
          <w:p w:rsidR="00832CDF" w:rsidRDefault="00832CDF" w:rsidP="00C925FE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r>
              <w:rPr>
                <w:spacing w:val="-2"/>
              </w:rPr>
              <w:t>Юридический отдел;</w:t>
            </w:r>
          </w:p>
          <w:p w:rsidR="00832CDF" w:rsidRDefault="00832CDF" w:rsidP="00C925FE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r>
              <w:rPr>
                <w:spacing w:val="-2"/>
              </w:rPr>
              <w:t>Руководители структурных подразделений.</w:t>
            </w:r>
          </w:p>
          <w:p w:rsidR="00832CDF" w:rsidRPr="004D731D" w:rsidRDefault="00832CDF" w:rsidP="00C925F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32CDF" w:rsidRPr="004D731D" w:rsidTr="00C925FE">
        <w:tc>
          <w:tcPr>
            <w:tcW w:w="689" w:type="dxa"/>
            <w:shd w:val="clear" w:color="auto" w:fill="auto"/>
          </w:tcPr>
          <w:p w:rsidR="00832CDF" w:rsidRPr="00542BF0" w:rsidRDefault="00832CDF" w:rsidP="00C925F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4438" w:type="dxa"/>
            <w:shd w:val="clear" w:color="auto" w:fill="auto"/>
          </w:tcPr>
          <w:p w:rsidR="00832CDF" w:rsidRDefault="00832CDF" w:rsidP="00C925FE">
            <w:pPr>
              <w:pStyle w:val="Default"/>
            </w:pPr>
            <w:r w:rsidRPr="008148DC">
              <w:t xml:space="preserve">Принятие актов и действий (бездействия), которые приводят или </w:t>
            </w:r>
            <w:r w:rsidRPr="008148DC">
              <w:lastRenderedPageBreak/>
              <w:t>могут привести к недопущению, ограничению, устранению конкуренции, за исключением предусмотренных федеральными нормативными правовыми актами случаев принятия актов и (или) осуществления таких действий (бездействия)</w:t>
            </w:r>
          </w:p>
          <w:p w:rsidR="00832CDF" w:rsidRPr="008148DC" w:rsidRDefault="00832CDF" w:rsidP="00C925FE">
            <w:pPr>
              <w:pStyle w:val="Default"/>
            </w:pPr>
          </w:p>
        </w:tc>
        <w:tc>
          <w:tcPr>
            <w:tcW w:w="5227" w:type="dxa"/>
            <w:shd w:val="clear" w:color="auto" w:fill="auto"/>
          </w:tcPr>
          <w:p w:rsidR="00832CDF" w:rsidRPr="00AF3E04" w:rsidRDefault="00832CDF" w:rsidP="00C925FE">
            <w:pPr>
              <w:autoSpaceDE w:val="0"/>
              <w:autoSpaceDN w:val="0"/>
              <w:adjustRightInd w:val="0"/>
            </w:pPr>
            <w:r w:rsidRPr="00AF3E04">
              <w:lastRenderedPageBreak/>
              <w:t>1.</w:t>
            </w:r>
            <w:r>
              <w:t xml:space="preserve"> </w:t>
            </w:r>
            <w:r w:rsidRPr="00AF3E04">
              <w:t xml:space="preserve">Повышение квалификации сотрудников, ответственных за подготовку муниципальных </w:t>
            </w:r>
            <w:r w:rsidRPr="00AF3E04">
              <w:lastRenderedPageBreak/>
              <w:t>прав</w:t>
            </w:r>
            <w:r>
              <w:t>овых актов.</w:t>
            </w:r>
          </w:p>
          <w:p w:rsidR="00832CDF" w:rsidRPr="004D731D" w:rsidRDefault="00832CDF" w:rsidP="00C925F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t xml:space="preserve">2. </w:t>
            </w:r>
            <w:r w:rsidRPr="00AF3E04">
              <w:t xml:space="preserve">Проведение антикоррупционной экспертизы </w:t>
            </w:r>
            <w:r>
              <w:t>нормативно-правовых актов</w:t>
            </w:r>
          </w:p>
        </w:tc>
        <w:tc>
          <w:tcPr>
            <w:tcW w:w="1527" w:type="dxa"/>
            <w:shd w:val="clear" w:color="auto" w:fill="auto"/>
          </w:tcPr>
          <w:p w:rsidR="00832CDF" w:rsidRPr="004D731D" w:rsidRDefault="00832CDF" w:rsidP="00C925FE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r>
              <w:rPr>
                <w:spacing w:val="-2"/>
              </w:rPr>
              <w:lastRenderedPageBreak/>
              <w:t>постоянно</w:t>
            </w:r>
          </w:p>
        </w:tc>
        <w:tc>
          <w:tcPr>
            <w:tcW w:w="3235" w:type="dxa"/>
            <w:shd w:val="clear" w:color="auto" w:fill="auto"/>
          </w:tcPr>
          <w:p w:rsidR="00832CDF" w:rsidRDefault="00832CDF" w:rsidP="00C925F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2"/>
              </w:rPr>
            </w:pPr>
            <w:r>
              <w:rPr>
                <w:spacing w:val="-2"/>
              </w:rPr>
              <w:t>Структурные подразделения.</w:t>
            </w:r>
          </w:p>
          <w:p w:rsidR="00832CDF" w:rsidRDefault="00832CDF" w:rsidP="00C925F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2"/>
              </w:rPr>
            </w:pPr>
          </w:p>
          <w:p w:rsidR="00832CDF" w:rsidRDefault="00832CDF" w:rsidP="00C925F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2"/>
              </w:rPr>
            </w:pPr>
          </w:p>
          <w:p w:rsidR="00832CDF" w:rsidRPr="004D731D" w:rsidRDefault="00832CDF" w:rsidP="00C925F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2"/>
              </w:rPr>
            </w:pPr>
            <w:r>
              <w:rPr>
                <w:spacing w:val="-2"/>
              </w:rPr>
              <w:t>Юридический отдел.</w:t>
            </w:r>
          </w:p>
        </w:tc>
      </w:tr>
      <w:tr w:rsidR="00832CDF" w:rsidRPr="004D731D" w:rsidTr="00C925FE">
        <w:tc>
          <w:tcPr>
            <w:tcW w:w="689" w:type="dxa"/>
            <w:shd w:val="clear" w:color="auto" w:fill="auto"/>
          </w:tcPr>
          <w:p w:rsidR="00832CDF" w:rsidRPr="00542BF0" w:rsidRDefault="00832CDF" w:rsidP="00C925F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3</w:t>
            </w:r>
            <w:r w:rsidRPr="00542BF0">
              <w:t>.</w:t>
            </w:r>
          </w:p>
        </w:tc>
        <w:tc>
          <w:tcPr>
            <w:tcW w:w="4438" w:type="dxa"/>
            <w:shd w:val="clear" w:color="auto" w:fill="auto"/>
          </w:tcPr>
          <w:p w:rsidR="00832CDF" w:rsidRPr="00542BF0" w:rsidRDefault="00832CDF" w:rsidP="00C925FE">
            <w:pPr>
              <w:widowControl w:val="0"/>
              <w:autoSpaceDE w:val="0"/>
              <w:autoSpaceDN w:val="0"/>
              <w:adjustRightInd w:val="0"/>
            </w:pPr>
            <w:r w:rsidRPr="008148DC">
              <w:t>Нарушение срока и порядка предоставления муниципальной услуги, которое может привести к ограничению и недопущению конкуренции</w:t>
            </w:r>
            <w:r w:rsidRPr="008148DC">
              <w:rPr>
                <w:b/>
              </w:rPr>
              <w:t xml:space="preserve"> </w:t>
            </w:r>
          </w:p>
        </w:tc>
        <w:tc>
          <w:tcPr>
            <w:tcW w:w="5227" w:type="dxa"/>
            <w:shd w:val="clear" w:color="auto" w:fill="auto"/>
          </w:tcPr>
          <w:p w:rsidR="00832CDF" w:rsidRDefault="00832CDF" w:rsidP="00832CDF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</w:pPr>
            <w:r w:rsidRPr="004D731D">
              <w:rPr>
                <w:rFonts w:eastAsia="Calibri"/>
                <w:color w:val="000000"/>
              </w:rPr>
              <w:t>Мониторинг применения антимонопольного законодательства, анализ нормативных правовых актов и их проектов в сфере</w:t>
            </w:r>
            <w:r w:rsidRPr="00542BF0">
              <w:rPr>
                <w:rFonts w:eastAsia="Calibri"/>
                <w:color w:val="000000"/>
              </w:rPr>
              <w:t xml:space="preserve"> </w:t>
            </w:r>
            <w:r w:rsidRPr="00542BF0">
              <w:t>оказания муниципальных услуг на предмет их соответствия ант</w:t>
            </w:r>
            <w:r>
              <w:t>имонопольному законодательству.</w:t>
            </w:r>
          </w:p>
          <w:p w:rsidR="00832CDF" w:rsidRDefault="00832CDF" w:rsidP="00C925FE">
            <w:pPr>
              <w:widowControl w:val="0"/>
              <w:autoSpaceDE w:val="0"/>
              <w:autoSpaceDN w:val="0"/>
              <w:adjustRightInd w:val="0"/>
            </w:pPr>
          </w:p>
          <w:p w:rsidR="00832CDF" w:rsidRDefault="00832CDF" w:rsidP="00832CDF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</w:pPr>
            <w:r>
              <w:t>К</w:t>
            </w:r>
            <w:r w:rsidRPr="00542BF0">
              <w:t xml:space="preserve">онтроль соблюдения сроков оказания муниципальных услуг, исключения несоответствий, неточностей, неопределенностей, внутренних противоречий, влекущих неоднозначное толкование. </w:t>
            </w:r>
          </w:p>
          <w:p w:rsidR="00832CDF" w:rsidRDefault="00832CDF" w:rsidP="00C925FE">
            <w:pPr>
              <w:pStyle w:val="ad"/>
              <w:ind w:left="0"/>
            </w:pPr>
          </w:p>
          <w:p w:rsidR="00832CDF" w:rsidRPr="00542BF0" w:rsidRDefault="00832CDF" w:rsidP="00C925FE">
            <w:pPr>
              <w:widowControl w:val="0"/>
              <w:autoSpaceDE w:val="0"/>
              <w:autoSpaceDN w:val="0"/>
              <w:adjustRightInd w:val="0"/>
            </w:pPr>
            <w:r>
              <w:t xml:space="preserve">3. </w:t>
            </w:r>
            <w:r w:rsidRPr="00AF3E04">
              <w:t xml:space="preserve">Разработка </w:t>
            </w:r>
            <w:r>
              <w:t>нормативно-правовых актов</w:t>
            </w:r>
            <w:r w:rsidRPr="00AF3E04">
              <w:t>, регламентирующих порядок предоставления определенной муниципальной услуги</w:t>
            </w:r>
            <w:r>
              <w:t>.</w:t>
            </w:r>
          </w:p>
        </w:tc>
        <w:tc>
          <w:tcPr>
            <w:tcW w:w="1527" w:type="dxa"/>
            <w:shd w:val="clear" w:color="auto" w:fill="auto"/>
          </w:tcPr>
          <w:p w:rsidR="00832CDF" w:rsidRPr="004D731D" w:rsidRDefault="00832CDF" w:rsidP="00C925FE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4D731D">
              <w:rPr>
                <w:spacing w:val="-2"/>
              </w:rPr>
              <w:t>п</w:t>
            </w:r>
            <w:proofErr w:type="gramEnd"/>
            <w:r w:rsidRPr="004D731D">
              <w:rPr>
                <w:spacing w:val="-2"/>
              </w:rPr>
              <w:t>остоянно</w:t>
            </w:r>
          </w:p>
        </w:tc>
        <w:tc>
          <w:tcPr>
            <w:tcW w:w="3235" w:type="dxa"/>
            <w:shd w:val="clear" w:color="auto" w:fill="auto"/>
          </w:tcPr>
          <w:p w:rsidR="00832CDF" w:rsidRDefault="00832CDF" w:rsidP="00C925F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4D731D">
              <w:rPr>
                <w:spacing w:val="-2"/>
              </w:rPr>
              <w:t>Юридический отдел</w:t>
            </w:r>
            <w:r>
              <w:rPr>
                <w:spacing w:val="-2"/>
              </w:rPr>
              <w:t>;</w:t>
            </w:r>
          </w:p>
          <w:p w:rsidR="00832CDF" w:rsidRPr="004D731D" w:rsidRDefault="00832CDF" w:rsidP="00C925FE">
            <w:pPr>
              <w:widowControl w:val="0"/>
              <w:autoSpaceDE w:val="0"/>
              <w:autoSpaceDN w:val="0"/>
              <w:adjustRightInd w:val="0"/>
            </w:pPr>
            <w:r w:rsidRPr="004D731D">
              <w:rPr>
                <w:spacing w:val="-2"/>
              </w:rPr>
              <w:t>Управление экономики, прогнозирования, инвестиционной политики и муниципального имущества</w:t>
            </w:r>
            <w:r>
              <w:rPr>
                <w:spacing w:val="-2"/>
              </w:rPr>
              <w:t>.</w:t>
            </w:r>
          </w:p>
          <w:p w:rsidR="00832CDF" w:rsidRDefault="00832CDF" w:rsidP="00C925FE">
            <w:pPr>
              <w:widowControl w:val="0"/>
              <w:autoSpaceDE w:val="0"/>
              <w:autoSpaceDN w:val="0"/>
              <w:adjustRightInd w:val="0"/>
            </w:pPr>
          </w:p>
          <w:p w:rsidR="00832CDF" w:rsidRDefault="00832CDF" w:rsidP="00C925FE">
            <w:pPr>
              <w:widowControl w:val="0"/>
              <w:autoSpaceDE w:val="0"/>
              <w:autoSpaceDN w:val="0"/>
              <w:adjustRightInd w:val="0"/>
            </w:pPr>
          </w:p>
          <w:p w:rsidR="00832CDF" w:rsidRDefault="00832CDF" w:rsidP="00C925FE">
            <w:pPr>
              <w:widowControl w:val="0"/>
              <w:autoSpaceDE w:val="0"/>
              <w:autoSpaceDN w:val="0"/>
              <w:adjustRightInd w:val="0"/>
            </w:pPr>
            <w:r>
              <w:t>Руководители структурных подразделений.</w:t>
            </w:r>
          </w:p>
          <w:p w:rsidR="00832CDF" w:rsidRDefault="00832CDF" w:rsidP="00C925FE">
            <w:pPr>
              <w:widowControl w:val="0"/>
              <w:autoSpaceDE w:val="0"/>
              <w:autoSpaceDN w:val="0"/>
              <w:adjustRightInd w:val="0"/>
            </w:pPr>
          </w:p>
          <w:p w:rsidR="00832CDF" w:rsidRPr="00913E33" w:rsidRDefault="00832CDF" w:rsidP="00C925FE"/>
          <w:p w:rsidR="00832CDF" w:rsidRPr="00913E33" w:rsidRDefault="00832CDF" w:rsidP="00C925FE"/>
          <w:p w:rsidR="00832CDF" w:rsidRDefault="00832CDF" w:rsidP="00C925FE"/>
          <w:p w:rsidR="00832CDF" w:rsidRDefault="00832CDF" w:rsidP="00C925FE"/>
          <w:p w:rsidR="00832CDF" w:rsidRPr="00913E33" w:rsidRDefault="00832CDF" w:rsidP="00C925FE">
            <w:r>
              <w:t>Структурные подразделения.</w:t>
            </w:r>
          </w:p>
        </w:tc>
      </w:tr>
    </w:tbl>
    <w:p w:rsidR="00BA3603" w:rsidRPr="00832CDF" w:rsidRDefault="00BA3603" w:rsidP="00832CDF">
      <w:pPr>
        <w:tabs>
          <w:tab w:val="right" w:pos="9355"/>
        </w:tabs>
        <w:jc w:val="both"/>
        <w:rPr>
          <w:sz w:val="22"/>
          <w:szCs w:val="22"/>
        </w:rPr>
      </w:pPr>
    </w:p>
    <w:sectPr w:rsidR="00BA3603" w:rsidRPr="00832CDF" w:rsidSect="00832CDF">
      <w:pgSz w:w="16834" w:h="11909" w:orient="landscape"/>
      <w:pgMar w:top="1276" w:right="992" w:bottom="709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832" w:rsidRDefault="001B4832">
      <w:r>
        <w:separator/>
      </w:r>
    </w:p>
  </w:endnote>
  <w:endnote w:type="continuationSeparator" w:id="0">
    <w:p w:rsidR="001B4832" w:rsidRDefault="001B4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832" w:rsidRDefault="001B4832">
      <w:r>
        <w:separator/>
      </w:r>
    </w:p>
  </w:footnote>
  <w:footnote w:type="continuationSeparator" w:id="0">
    <w:p w:rsidR="001B4832" w:rsidRDefault="001B48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551B3057"/>
    <w:multiLevelType w:val="hybridMultilevel"/>
    <w:tmpl w:val="86EECF44"/>
    <w:lvl w:ilvl="0" w:tplc="F89AD77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061CC0"/>
    <w:multiLevelType w:val="hybridMultilevel"/>
    <w:tmpl w:val="7F3E0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728C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440B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75E9"/>
    <w:rsid w:val="00146FB7"/>
    <w:rsid w:val="0014736A"/>
    <w:rsid w:val="0015048C"/>
    <w:rsid w:val="001514CE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3F9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4832"/>
    <w:rsid w:val="001B51ED"/>
    <w:rsid w:val="001B6893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47E33"/>
    <w:rsid w:val="002504F6"/>
    <w:rsid w:val="00251AF6"/>
    <w:rsid w:val="00252799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91DA4"/>
    <w:rsid w:val="0029309C"/>
    <w:rsid w:val="0029350F"/>
    <w:rsid w:val="00293585"/>
    <w:rsid w:val="00295040"/>
    <w:rsid w:val="00295F28"/>
    <w:rsid w:val="002A42FC"/>
    <w:rsid w:val="002A657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429FA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90DE2"/>
    <w:rsid w:val="00497B49"/>
    <w:rsid w:val="004A1F2B"/>
    <w:rsid w:val="004A1FD8"/>
    <w:rsid w:val="004A27B0"/>
    <w:rsid w:val="004A31D2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2F0A"/>
    <w:rsid w:val="00503F75"/>
    <w:rsid w:val="00505939"/>
    <w:rsid w:val="005065F3"/>
    <w:rsid w:val="005117A0"/>
    <w:rsid w:val="00512374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56CE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05FE"/>
    <w:rsid w:val="006C4AF8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812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1A83"/>
    <w:rsid w:val="007B2F8A"/>
    <w:rsid w:val="007B41D6"/>
    <w:rsid w:val="007B46D1"/>
    <w:rsid w:val="007B5FD1"/>
    <w:rsid w:val="007B633F"/>
    <w:rsid w:val="007C0325"/>
    <w:rsid w:val="007C1AAB"/>
    <w:rsid w:val="007C4681"/>
    <w:rsid w:val="007C540B"/>
    <w:rsid w:val="007C545E"/>
    <w:rsid w:val="007C6A72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2CDF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A72"/>
    <w:rsid w:val="009645B3"/>
    <w:rsid w:val="00967D74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2231"/>
    <w:rsid w:val="00992610"/>
    <w:rsid w:val="009A54E7"/>
    <w:rsid w:val="009A7505"/>
    <w:rsid w:val="009B08B1"/>
    <w:rsid w:val="009B3258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200B"/>
    <w:rsid w:val="00A02308"/>
    <w:rsid w:val="00A04411"/>
    <w:rsid w:val="00A05940"/>
    <w:rsid w:val="00A117C8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A1CD1"/>
    <w:rsid w:val="00AA4953"/>
    <w:rsid w:val="00AA64B9"/>
    <w:rsid w:val="00AA7A04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A3603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7F5D"/>
    <w:rsid w:val="00BD12E4"/>
    <w:rsid w:val="00BD2267"/>
    <w:rsid w:val="00BD3EA6"/>
    <w:rsid w:val="00BD4A4D"/>
    <w:rsid w:val="00BD7D09"/>
    <w:rsid w:val="00BE0181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74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17B4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3F53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uiPriority w:val="99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832CD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7E59B-5257-49A2-B1A7-00D75AEC0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1012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6769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2021-02-09T11:48:00Z</cp:lastPrinted>
  <dcterms:created xsi:type="dcterms:W3CDTF">2021-02-09T11:49:00Z</dcterms:created>
  <dcterms:modified xsi:type="dcterms:W3CDTF">2021-02-09T11:49:00Z</dcterms:modified>
</cp:coreProperties>
</file>