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644"/>
        <w:gridCol w:w="4819"/>
      </w:tblGrid>
      <w:tr w:rsidR="00055C76" w:rsidRPr="003B0A0C" w14:paraId="25BA71F2" w14:textId="77777777" w:rsidTr="004E116E">
        <w:trPr>
          <w:trHeight w:val="997"/>
        </w:trPr>
        <w:tc>
          <w:tcPr>
            <w:tcW w:w="4644" w:type="dxa"/>
          </w:tcPr>
          <w:p w14:paraId="6349948C" w14:textId="77777777" w:rsidR="00055C76" w:rsidRPr="003B0A0C" w:rsidRDefault="00055C76" w:rsidP="0050153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18D4AEF4" w14:textId="18D02C13" w:rsidR="00055C76" w:rsidRPr="003B0A0C" w:rsidRDefault="00226305" w:rsidP="0045095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01532">
              <w:rPr>
                <w:sz w:val="28"/>
                <w:szCs w:val="28"/>
              </w:rPr>
              <w:t>6</w:t>
            </w:r>
          </w:p>
          <w:p w14:paraId="3248964A" w14:textId="11D76CE9" w:rsidR="00427AD8" w:rsidRPr="003B0A0C" w:rsidRDefault="00386A92" w:rsidP="00217C49">
            <w:pPr>
              <w:spacing w:after="0"/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D47F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D47F4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</w:t>
            </w:r>
            <w:r w:rsidR="001004D6">
              <w:rPr>
                <w:sz w:val="28"/>
                <w:szCs w:val="28"/>
              </w:rPr>
              <w:t>2</w:t>
            </w:r>
            <w:r w:rsidR="00D47F4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427AD8">
              <w:rPr>
                <w:sz w:val="28"/>
                <w:szCs w:val="28"/>
              </w:rPr>
              <w:t xml:space="preserve"> </w:t>
            </w:r>
          </w:p>
        </w:tc>
      </w:tr>
    </w:tbl>
    <w:p w14:paraId="7CB21B51" w14:textId="77777777"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14:paraId="57CEDA6D" w14:textId="77777777"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14:paraId="359E65EF" w14:textId="77777777" w:rsidR="00055C76" w:rsidRPr="00D47F40" w:rsidRDefault="00055C76" w:rsidP="00055C76">
      <w:pPr>
        <w:spacing w:after="0"/>
        <w:jc w:val="center"/>
        <w:outlineLvl w:val="0"/>
        <w:rPr>
          <w:b/>
          <w:bCs/>
          <w:sz w:val="26"/>
          <w:szCs w:val="26"/>
        </w:rPr>
      </w:pPr>
      <w:r w:rsidRPr="00D47F40">
        <w:rPr>
          <w:b/>
          <w:bCs/>
          <w:sz w:val="26"/>
          <w:szCs w:val="26"/>
        </w:rPr>
        <w:t xml:space="preserve">Программа </w:t>
      </w:r>
      <w:r w:rsidR="00386A92" w:rsidRPr="00D47F40">
        <w:rPr>
          <w:b/>
          <w:bCs/>
          <w:sz w:val="26"/>
          <w:szCs w:val="26"/>
        </w:rPr>
        <w:t>муниципальных</w:t>
      </w:r>
      <w:r w:rsidRPr="00D47F40">
        <w:rPr>
          <w:b/>
          <w:bCs/>
          <w:sz w:val="26"/>
          <w:szCs w:val="26"/>
        </w:rPr>
        <w:t xml:space="preserve"> внутренних заимствований </w:t>
      </w:r>
    </w:p>
    <w:p w14:paraId="18B94F9A" w14:textId="79562532" w:rsidR="00055C76" w:rsidRPr="00D47F40" w:rsidRDefault="00386A92" w:rsidP="00055C76">
      <w:pPr>
        <w:spacing w:after="0"/>
        <w:jc w:val="center"/>
        <w:rPr>
          <w:b/>
          <w:bCs/>
          <w:sz w:val="26"/>
          <w:szCs w:val="26"/>
        </w:rPr>
      </w:pPr>
      <w:r w:rsidRPr="00D47F40">
        <w:rPr>
          <w:b/>
          <w:bCs/>
          <w:sz w:val="26"/>
          <w:szCs w:val="26"/>
        </w:rPr>
        <w:t xml:space="preserve">городского округа </w:t>
      </w:r>
      <w:r w:rsidR="00055C76" w:rsidRPr="00D47F40">
        <w:rPr>
          <w:b/>
          <w:bCs/>
          <w:sz w:val="26"/>
          <w:szCs w:val="26"/>
        </w:rPr>
        <w:t>на 202</w:t>
      </w:r>
      <w:r w:rsidR="00D47F40" w:rsidRPr="00D47F40">
        <w:rPr>
          <w:b/>
          <w:bCs/>
          <w:sz w:val="26"/>
          <w:szCs w:val="26"/>
        </w:rPr>
        <w:t>3</w:t>
      </w:r>
      <w:r w:rsidR="001004D6" w:rsidRPr="00D47F40">
        <w:rPr>
          <w:b/>
          <w:bCs/>
          <w:sz w:val="26"/>
          <w:szCs w:val="26"/>
        </w:rPr>
        <w:t xml:space="preserve"> </w:t>
      </w:r>
      <w:r w:rsidR="00055C76" w:rsidRPr="00D47F40">
        <w:rPr>
          <w:b/>
          <w:bCs/>
          <w:sz w:val="26"/>
          <w:szCs w:val="26"/>
        </w:rPr>
        <w:t>год и на плановый период 202</w:t>
      </w:r>
      <w:r w:rsidR="00D47F40" w:rsidRPr="00D47F40">
        <w:rPr>
          <w:b/>
          <w:bCs/>
          <w:sz w:val="26"/>
          <w:szCs w:val="26"/>
        </w:rPr>
        <w:t>4</w:t>
      </w:r>
      <w:r w:rsidR="00055C76" w:rsidRPr="00D47F40">
        <w:rPr>
          <w:b/>
          <w:bCs/>
          <w:sz w:val="26"/>
          <w:szCs w:val="26"/>
        </w:rPr>
        <w:t xml:space="preserve"> и 202</w:t>
      </w:r>
      <w:r w:rsidR="00D47F40" w:rsidRPr="00D47F40">
        <w:rPr>
          <w:b/>
          <w:bCs/>
          <w:sz w:val="26"/>
          <w:szCs w:val="26"/>
        </w:rPr>
        <w:t>5</w:t>
      </w:r>
      <w:r w:rsidR="00055C76" w:rsidRPr="00D47F40">
        <w:rPr>
          <w:b/>
          <w:bCs/>
          <w:sz w:val="26"/>
          <w:szCs w:val="26"/>
        </w:rPr>
        <w:t xml:space="preserve"> годов</w:t>
      </w:r>
    </w:p>
    <w:p w14:paraId="182F8F41" w14:textId="77777777" w:rsidR="00055C76" w:rsidRPr="00D47F40" w:rsidRDefault="00055C76" w:rsidP="00055C76">
      <w:pPr>
        <w:spacing w:after="0"/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X="-95" w:tblpY="413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700"/>
        <w:gridCol w:w="1892"/>
        <w:gridCol w:w="1910"/>
      </w:tblGrid>
      <w:tr w:rsidR="00450950" w:rsidRPr="002F3EE0" w14:paraId="4DF2AD05" w14:textId="77777777" w:rsidTr="00A063CF">
        <w:trPr>
          <w:trHeight w:val="836"/>
        </w:trPr>
        <w:tc>
          <w:tcPr>
            <w:tcW w:w="4029" w:type="dxa"/>
            <w:vAlign w:val="center"/>
          </w:tcPr>
          <w:p w14:paraId="73976EF3" w14:textId="77777777" w:rsidR="00450950" w:rsidRPr="002F3EE0" w:rsidRDefault="00450950" w:rsidP="00450950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</w:rPr>
              <w:t>Перечень муниципальных внутренних заимствований</w:t>
            </w:r>
          </w:p>
        </w:tc>
        <w:tc>
          <w:tcPr>
            <w:tcW w:w="1700" w:type="dxa"/>
            <w:vAlign w:val="center"/>
          </w:tcPr>
          <w:p w14:paraId="13886547" w14:textId="58767679" w:rsidR="00450950" w:rsidRPr="002F3EE0" w:rsidRDefault="00450950" w:rsidP="00450950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</w:rPr>
              <w:t>202</w:t>
            </w:r>
            <w:r w:rsidR="00D47F40" w:rsidRPr="002F3EE0">
              <w:rPr>
                <w:bCs/>
                <w:sz w:val="26"/>
                <w:szCs w:val="26"/>
              </w:rPr>
              <w:t>3</w:t>
            </w:r>
            <w:r w:rsidRPr="002F3EE0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892" w:type="dxa"/>
            <w:vAlign w:val="center"/>
          </w:tcPr>
          <w:p w14:paraId="72A21827" w14:textId="06756EC1" w:rsidR="00450950" w:rsidRPr="002F3EE0" w:rsidRDefault="00450950" w:rsidP="00450950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</w:rPr>
              <w:t>202</w:t>
            </w:r>
            <w:r w:rsidR="00D47F40" w:rsidRPr="002F3EE0">
              <w:rPr>
                <w:bCs/>
                <w:sz w:val="26"/>
                <w:szCs w:val="26"/>
              </w:rPr>
              <w:t>4</w:t>
            </w:r>
            <w:r w:rsidRPr="002F3EE0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910" w:type="dxa"/>
            <w:vAlign w:val="center"/>
          </w:tcPr>
          <w:p w14:paraId="4F857552" w14:textId="7DB5AE7B" w:rsidR="00450950" w:rsidRPr="002F3EE0" w:rsidRDefault="00450950" w:rsidP="00450950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</w:rPr>
              <w:t>202</w:t>
            </w:r>
            <w:r w:rsidR="00D47F40" w:rsidRPr="002F3EE0">
              <w:rPr>
                <w:bCs/>
                <w:sz w:val="26"/>
                <w:szCs w:val="26"/>
              </w:rPr>
              <w:t>5</w:t>
            </w:r>
            <w:r w:rsidRPr="002F3EE0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4F2505" w:rsidRPr="002F3EE0" w14:paraId="19564978" w14:textId="77777777" w:rsidTr="002F3EE0">
        <w:trPr>
          <w:trHeight w:val="757"/>
        </w:trPr>
        <w:tc>
          <w:tcPr>
            <w:tcW w:w="4029" w:type="dxa"/>
            <w:vAlign w:val="center"/>
          </w:tcPr>
          <w:p w14:paraId="71E477AC" w14:textId="77777777" w:rsidR="004F2505" w:rsidRPr="002F3EE0" w:rsidRDefault="004F2505" w:rsidP="004F2505">
            <w:pPr>
              <w:spacing w:after="0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</w:rPr>
              <w:t>Муниципальные внутренние заимствования,</w:t>
            </w:r>
          </w:p>
        </w:tc>
        <w:tc>
          <w:tcPr>
            <w:tcW w:w="1700" w:type="dxa"/>
            <w:vAlign w:val="center"/>
          </w:tcPr>
          <w:p w14:paraId="64D00009" w14:textId="41C70362" w:rsidR="004F2505" w:rsidRPr="002F3EE0" w:rsidRDefault="004F2505" w:rsidP="004F2505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892" w:type="dxa"/>
            <w:vAlign w:val="center"/>
          </w:tcPr>
          <w:p w14:paraId="1A9E5188" w14:textId="469CAE05" w:rsidR="004F2505" w:rsidRPr="002F3EE0" w:rsidRDefault="004F2505" w:rsidP="004F2505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sz w:val="26"/>
                <w:szCs w:val="26"/>
              </w:rPr>
              <w:t>-6</w:t>
            </w:r>
            <w:r w:rsidR="009D7975" w:rsidRPr="002F3EE0">
              <w:rPr>
                <w:sz w:val="26"/>
                <w:szCs w:val="26"/>
              </w:rPr>
              <w:t xml:space="preserve"> </w:t>
            </w:r>
            <w:r w:rsidRPr="002F3EE0">
              <w:rPr>
                <w:sz w:val="26"/>
                <w:szCs w:val="26"/>
              </w:rPr>
              <w:t>500</w:t>
            </w:r>
            <w:r w:rsidR="009D7975" w:rsidRPr="002F3EE0">
              <w:rPr>
                <w:sz w:val="26"/>
                <w:szCs w:val="26"/>
              </w:rPr>
              <w:t xml:space="preserve"> </w:t>
            </w:r>
            <w:r w:rsidRPr="002F3EE0">
              <w:rPr>
                <w:sz w:val="26"/>
                <w:szCs w:val="26"/>
              </w:rPr>
              <w:t>000,00</w:t>
            </w:r>
          </w:p>
        </w:tc>
        <w:tc>
          <w:tcPr>
            <w:tcW w:w="1910" w:type="dxa"/>
            <w:vAlign w:val="center"/>
          </w:tcPr>
          <w:p w14:paraId="46AA9656" w14:textId="02E7EC29" w:rsidR="004F2505" w:rsidRPr="002F3EE0" w:rsidRDefault="004F2505" w:rsidP="004F2505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sz w:val="26"/>
                <w:szCs w:val="26"/>
              </w:rPr>
              <w:t>-7</w:t>
            </w:r>
            <w:r w:rsidR="009D7975" w:rsidRPr="002F3EE0">
              <w:rPr>
                <w:sz w:val="26"/>
                <w:szCs w:val="26"/>
              </w:rPr>
              <w:t> </w:t>
            </w:r>
            <w:r w:rsidRPr="002F3EE0">
              <w:rPr>
                <w:sz w:val="26"/>
                <w:szCs w:val="26"/>
              </w:rPr>
              <w:t>500</w:t>
            </w:r>
            <w:r w:rsidR="009D7975" w:rsidRPr="002F3EE0">
              <w:rPr>
                <w:sz w:val="26"/>
                <w:szCs w:val="26"/>
              </w:rPr>
              <w:t xml:space="preserve"> </w:t>
            </w:r>
            <w:r w:rsidRPr="002F3EE0">
              <w:rPr>
                <w:sz w:val="26"/>
                <w:szCs w:val="26"/>
              </w:rPr>
              <w:t>000,00</w:t>
            </w:r>
          </w:p>
        </w:tc>
      </w:tr>
      <w:tr w:rsidR="001004D6" w:rsidRPr="002F3EE0" w14:paraId="6F8C417B" w14:textId="77777777" w:rsidTr="001004D6">
        <w:trPr>
          <w:trHeight w:val="482"/>
        </w:trPr>
        <w:tc>
          <w:tcPr>
            <w:tcW w:w="4029" w:type="dxa"/>
            <w:vAlign w:val="center"/>
          </w:tcPr>
          <w:p w14:paraId="1E4D4D79" w14:textId="77777777" w:rsidR="001004D6" w:rsidRPr="002F3EE0" w:rsidRDefault="001004D6" w:rsidP="001004D6">
            <w:pPr>
              <w:spacing w:after="0"/>
              <w:rPr>
                <w:bCs/>
                <w:sz w:val="26"/>
                <w:szCs w:val="26"/>
                <w:lang w:val="en-US"/>
              </w:rPr>
            </w:pPr>
            <w:r w:rsidRPr="002F3EE0">
              <w:rPr>
                <w:bCs/>
                <w:sz w:val="26"/>
                <w:szCs w:val="26"/>
              </w:rPr>
              <w:t>в том числе</w:t>
            </w:r>
            <w:r w:rsidRPr="002F3EE0">
              <w:rPr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1700" w:type="dxa"/>
            <w:vAlign w:val="center"/>
          </w:tcPr>
          <w:p w14:paraId="16A1DC5F" w14:textId="77777777" w:rsidR="001004D6" w:rsidRPr="002F3EE0" w:rsidRDefault="001004D6" w:rsidP="001004D6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2" w:type="dxa"/>
            <w:vAlign w:val="center"/>
          </w:tcPr>
          <w:p w14:paraId="5A8FF1F1" w14:textId="3037EE41" w:rsidR="001004D6" w:rsidRPr="002F3EE0" w:rsidRDefault="001004D6" w:rsidP="001004D6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10" w:type="dxa"/>
            <w:vAlign w:val="center"/>
          </w:tcPr>
          <w:p w14:paraId="5F4184B0" w14:textId="2A5594BD" w:rsidR="001004D6" w:rsidRPr="002F3EE0" w:rsidRDefault="001004D6" w:rsidP="001004D6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D47F40" w:rsidRPr="002F3EE0" w14:paraId="0AA3F0BA" w14:textId="77777777" w:rsidTr="001004D6">
        <w:tc>
          <w:tcPr>
            <w:tcW w:w="4029" w:type="dxa"/>
            <w:vAlign w:val="center"/>
          </w:tcPr>
          <w:p w14:paraId="72B8FAF3" w14:textId="7C0AA015" w:rsidR="00D47F40" w:rsidRPr="002F3EE0" w:rsidRDefault="00D47F40" w:rsidP="00D47F40">
            <w:pPr>
              <w:spacing w:after="0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  <w:lang w:eastAsia="en-US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700" w:type="dxa"/>
            <w:vAlign w:val="center"/>
          </w:tcPr>
          <w:p w14:paraId="3D803271" w14:textId="0AD999DA" w:rsidR="00D47F40" w:rsidRPr="002F3EE0" w:rsidRDefault="00D47F40" w:rsidP="00D47F40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92" w:type="dxa"/>
            <w:vAlign w:val="center"/>
          </w:tcPr>
          <w:p w14:paraId="7A1BDDC2" w14:textId="413C9E2D" w:rsidR="00D47F40" w:rsidRPr="002F3EE0" w:rsidRDefault="00D47F40" w:rsidP="00D47F40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  <w:lang w:eastAsia="en-US"/>
              </w:rPr>
              <w:t>-6</w:t>
            </w:r>
            <w:r w:rsidR="009D7975" w:rsidRPr="002F3EE0">
              <w:rPr>
                <w:bCs/>
                <w:sz w:val="26"/>
                <w:szCs w:val="26"/>
                <w:lang w:eastAsia="en-US"/>
              </w:rPr>
              <w:t> </w:t>
            </w:r>
            <w:r w:rsidRPr="002F3EE0">
              <w:rPr>
                <w:bCs/>
                <w:sz w:val="26"/>
                <w:szCs w:val="26"/>
                <w:lang w:eastAsia="en-US"/>
              </w:rPr>
              <w:t>500</w:t>
            </w:r>
            <w:r w:rsidR="009D7975" w:rsidRPr="002F3EE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2F3EE0">
              <w:rPr>
                <w:bCs/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1910" w:type="dxa"/>
            <w:vAlign w:val="center"/>
          </w:tcPr>
          <w:p w14:paraId="1A174AF9" w14:textId="34406A6D" w:rsidR="00D47F40" w:rsidRPr="002F3EE0" w:rsidRDefault="00D47F40" w:rsidP="00D47F40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  <w:lang w:eastAsia="en-US"/>
              </w:rPr>
              <w:t>-7</w:t>
            </w:r>
            <w:r w:rsidR="009D7975" w:rsidRPr="002F3EE0">
              <w:rPr>
                <w:bCs/>
                <w:sz w:val="26"/>
                <w:szCs w:val="26"/>
                <w:lang w:eastAsia="en-US"/>
              </w:rPr>
              <w:t> </w:t>
            </w:r>
            <w:r w:rsidRPr="002F3EE0">
              <w:rPr>
                <w:bCs/>
                <w:sz w:val="26"/>
                <w:szCs w:val="26"/>
                <w:lang w:eastAsia="en-US"/>
              </w:rPr>
              <w:t>500</w:t>
            </w:r>
            <w:r w:rsidR="009D7975" w:rsidRPr="002F3EE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2F3EE0">
              <w:rPr>
                <w:bCs/>
                <w:sz w:val="26"/>
                <w:szCs w:val="26"/>
                <w:lang w:eastAsia="en-US"/>
              </w:rPr>
              <w:t>000,00</w:t>
            </w:r>
          </w:p>
        </w:tc>
      </w:tr>
      <w:tr w:rsidR="00D47F40" w:rsidRPr="002F3EE0" w14:paraId="44EAF9CB" w14:textId="77777777" w:rsidTr="001004D6">
        <w:tc>
          <w:tcPr>
            <w:tcW w:w="4029" w:type="dxa"/>
            <w:vAlign w:val="center"/>
          </w:tcPr>
          <w:p w14:paraId="4E56C0DF" w14:textId="65558575" w:rsidR="00D47F40" w:rsidRPr="002F3EE0" w:rsidRDefault="00D47F40" w:rsidP="00D47F40">
            <w:pPr>
              <w:spacing w:after="0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  <w:lang w:eastAsia="en-US"/>
              </w:rPr>
              <w:t>Объем привлечения</w:t>
            </w:r>
          </w:p>
        </w:tc>
        <w:tc>
          <w:tcPr>
            <w:tcW w:w="1700" w:type="dxa"/>
            <w:vAlign w:val="center"/>
          </w:tcPr>
          <w:p w14:paraId="713218C7" w14:textId="58EFEC1A" w:rsidR="00D47F40" w:rsidRPr="002F3EE0" w:rsidRDefault="00D47F40" w:rsidP="00D47F40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92" w:type="dxa"/>
            <w:vAlign w:val="center"/>
          </w:tcPr>
          <w:p w14:paraId="29ED8E78" w14:textId="4F1DC785" w:rsidR="00D47F40" w:rsidRPr="002F3EE0" w:rsidRDefault="00D47F40" w:rsidP="00D47F40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10" w:type="dxa"/>
            <w:vAlign w:val="center"/>
          </w:tcPr>
          <w:p w14:paraId="197F54F5" w14:textId="66A45AF4" w:rsidR="00D47F40" w:rsidRPr="002F3EE0" w:rsidRDefault="00D47F40" w:rsidP="00D47F40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  <w:lang w:eastAsia="en-US"/>
              </w:rPr>
              <w:t>0,0</w:t>
            </w:r>
          </w:p>
        </w:tc>
      </w:tr>
      <w:tr w:rsidR="00D47F40" w:rsidRPr="002F3EE0" w14:paraId="38E887E6" w14:textId="77777777" w:rsidTr="001004D6">
        <w:trPr>
          <w:trHeight w:val="486"/>
        </w:trPr>
        <w:tc>
          <w:tcPr>
            <w:tcW w:w="4029" w:type="dxa"/>
            <w:vAlign w:val="center"/>
          </w:tcPr>
          <w:p w14:paraId="057DC2D5" w14:textId="65E3C580" w:rsidR="00D47F40" w:rsidRPr="002F3EE0" w:rsidRDefault="00D47F40" w:rsidP="00D47F40">
            <w:pPr>
              <w:spacing w:after="0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  <w:lang w:eastAsia="en-US"/>
              </w:rPr>
              <w:t>предельный срок погашения</w:t>
            </w:r>
          </w:p>
        </w:tc>
        <w:tc>
          <w:tcPr>
            <w:tcW w:w="1700" w:type="dxa"/>
            <w:vAlign w:val="center"/>
          </w:tcPr>
          <w:p w14:paraId="44A80FF0" w14:textId="00906162" w:rsidR="00D47F40" w:rsidRPr="002F3EE0" w:rsidRDefault="00D47F40" w:rsidP="00D47F40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92" w:type="dxa"/>
            <w:vAlign w:val="center"/>
          </w:tcPr>
          <w:p w14:paraId="7E784A9E" w14:textId="47525162" w:rsidR="00D47F40" w:rsidRPr="002F3EE0" w:rsidRDefault="004F2505" w:rsidP="00D47F40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10" w:type="dxa"/>
            <w:vAlign w:val="center"/>
          </w:tcPr>
          <w:p w14:paraId="67D386D5" w14:textId="79F8E47F" w:rsidR="00D47F40" w:rsidRPr="002F3EE0" w:rsidRDefault="00D47F40" w:rsidP="00D47F40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</w:rPr>
              <w:t>-</w:t>
            </w:r>
          </w:p>
        </w:tc>
      </w:tr>
      <w:tr w:rsidR="00D47F40" w:rsidRPr="002F3EE0" w14:paraId="577BE206" w14:textId="77777777" w:rsidTr="001004D6">
        <w:trPr>
          <w:trHeight w:val="564"/>
        </w:trPr>
        <w:tc>
          <w:tcPr>
            <w:tcW w:w="4029" w:type="dxa"/>
            <w:vAlign w:val="center"/>
          </w:tcPr>
          <w:p w14:paraId="4BB25952" w14:textId="5EBFDCD6" w:rsidR="00D47F40" w:rsidRPr="002F3EE0" w:rsidRDefault="00D47F40" w:rsidP="00D47F40">
            <w:pPr>
              <w:spacing w:after="0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  <w:lang w:eastAsia="en-US"/>
              </w:rPr>
              <w:t>Объем погашения</w:t>
            </w:r>
          </w:p>
        </w:tc>
        <w:tc>
          <w:tcPr>
            <w:tcW w:w="1700" w:type="dxa"/>
            <w:vAlign w:val="center"/>
          </w:tcPr>
          <w:p w14:paraId="141985AB" w14:textId="07418C39" w:rsidR="00D47F40" w:rsidRPr="002F3EE0" w:rsidRDefault="00D47F40" w:rsidP="00D47F40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92" w:type="dxa"/>
            <w:vAlign w:val="center"/>
          </w:tcPr>
          <w:p w14:paraId="3229B3A9" w14:textId="36285BCA" w:rsidR="00D47F40" w:rsidRPr="002F3EE0" w:rsidRDefault="00D47F40" w:rsidP="00D47F40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  <w:lang w:eastAsia="en-US"/>
              </w:rPr>
              <w:t>-6</w:t>
            </w:r>
            <w:r w:rsidR="009D7975" w:rsidRPr="002F3EE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2F3EE0">
              <w:rPr>
                <w:bCs/>
                <w:sz w:val="26"/>
                <w:szCs w:val="26"/>
                <w:lang w:eastAsia="en-US"/>
              </w:rPr>
              <w:t>500</w:t>
            </w:r>
            <w:r w:rsidR="009D7975" w:rsidRPr="002F3EE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2F3EE0">
              <w:rPr>
                <w:bCs/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1910" w:type="dxa"/>
            <w:vAlign w:val="center"/>
          </w:tcPr>
          <w:p w14:paraId="04DE1943" w14:textId="336BCAE5" w:rsidR="00D47F40" w:rsidRPr="002F3EE0" w:rsidRDefault="00D47F40" w:rsidP="00D47F40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2F3EE0">
              <w:rPr>
                <w:bCs/>
                <w:sz w:val="26"/>
                <w:szCs w:val="26"/>
                <w:lang w:eastAsia="en-US"/>
              </w:rPr>
              <w:t>-7</w:t>
            </w:r>
            <w:r w:rsidR="009D7975" w:rsidRPr="002F3EE0">
              <w:rPr>
                <w:bCs/>
                <w:sz w:val="26"/>
                <w:szCs w:val="26"/>
                <w:lang w:eastAsia="en-US"/>
              </w:rPr>
              <w:t> </w:t>
            </w:r>
            <w:r w:rsidRPr="002F3EE0">
              <w:rPr>
                <w:bCs/>
                <w:sz w:val="26"/>
                <w:szCs w:val="26"/>
                <w:lang w:eastAsia="en-US"/>
              </w:rPr>
              <w:t>500</w:t>
            </w:r>
            <w:r w:rsidR="009D7975" w:rsidRPr="002F3EE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2F3EE0">
              <w:rPr>
                <w:bCs/>
                <w:sz w:val="26"/>
                <w:szCs w:val="26"/>
                <w:lang w:eastAsia="en-US"/>
              </w:rPr>
              <w:t>000,00</w:t>
            </w:r>
          </w:p>
        </w:tc>
      </w:tr>
    </w:tbl>
    <w:p w14:paraId="469AF358" w14:textId="2A71F230" w:rsidR="00C04960" w:rsidRPr="002F3EE0" w:rsidRDefault="00055C76" w:rsidP="00055C76">
      <w:pPr>
        <w:spacing w:after="0"/>
        <w:jc w:val="right"/>
        <w:rPr>
          <w:i/>
          <w:iCs/>
          <w:sz w:val="26"/>
          <w:szCs w:val="26"/>
        </w:rPr>
      </w:pPr>
      <w:r w:rsidRPr="002F3EE0">
        <w:rPr>
          <w:i/>
          <w:iCs/>
          <w:sz w:val="26"/>
          <w:szCs w:val="26"/>
        </w:rPr>
        <w:t xml:space="preserve"> рублей</w:t>
      </w:r>
    </w:p>
    <w:p w14:paraId="417657C7" w14:textId="77777777" w:rsidR="00055C76" w:rsidRPr="00D47F40" w:rsidRDefault="00055C76" w:rsidP="00055C76">
      <w:pPr>
        <w:spacing w:after="0"/>
        <w:jc w:val="right"/>
        <w:rPr>
          <w:sz w:val="26"/>
          <w:szCs w:val="26"/>
        </w:rPr>
      </w:pPr>
    </w:p>
    <w:p w14:paraId="74123AD7" w14:textId="77777777" w:rsidR="005A4F93" w:rsidRPr="00D47F40" w:rsidRDefault="005A4F93">
      <w:pPr>
        <w:rPr>
          <w:sz w:val="26"/>
          <w:szCs w:val="26"/>
        </w:rPr>
      </w:pPr>
    </w:p>
    <w:sectPr w:rsidR="005A4F93" w:rsidRPr="00D4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76"/>
    <w:rsid w:val="00055C76"/>
    <w:rsid w:val="001004D6"/>
    <w:rsid w:val="00217C49"/>
    <w:rsid w:val="00226305"/>
    <w:rsid w:val="002F3EE0"/>
    <w:rsid w:val="00386A92"/>
    <w:rsid w:val="00421314"/>
    <w:rsid w:val="00426170"/>
    <w:rsid w:val="00427AD8"/>
    <w:rsid w:val="00450950"/>
    <w:rsid w:val="004F2505"/>
    <w:rsid w:val="00501532"/>
    <w:rsid w:val="005A4F93"/>
    <w:rsid w:val="009D7975"/>
    <w:rsid w:val="00A063CF"/>
    <w:rsid w:val="00C04960"/>
    <w:rsid w:val="00D47F40"/>
    <w:rsid w:val="00D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AAA7"/>
  <w15:docId w15:val="{E8C1F37D-C4E8-4298-88C4-1383A00C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Лебедев Эдуард Федорович</cp:lastModifiedBy>
  <cp:revision>14</cp:revision>
  <dcterms:created xsi:type="dcterms:W3CDTF">2019-10-25T12:11:00Z</dcterms:created>
  <dcterms:modified xsi:type="dcterms:W3CDTF">2022-11-14T07:35:00Z</dcterms:modified>
</cp:coreProperties>
</file>