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64" w:rsidRPr="00262417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17">
        <w:rPr>
          <w:rFonts w:ascii="Times New Roman" w:hAnsi="Times New Roman" w:cs="Times New Roman"/>
          <w:sz w:val="24"/>
          <w:szCs w:val="24"/>
        </w:rPr>
        <w:t>Повестка дня заседания №</w:t>
      </w:r>
      <w:r w:rsidR="0092652D" w:rsidRPr="00262417">
        <w:rPr>
          <w:rFonts w:ascii="Times New Roman" w:hAnsi="Times New Roman" w:cs="Times New Roman"/>
          <w:sz w:val="24"/>
          <w:szCs w:val="24"/>
        </w:rPr>
        <w:t xml:space="preserve"> </w:t>
      </w:r>
      <w:r w:rsidR="007F2545">
        <w:rPr>
          <w:rFonts w:ascii="Times New Roman" w:hAnsi="Times New Roman" w:cs="Times New Roman"/>
          <w:sz w:val="24"/>
          <w:szCs w:val="24"/>
        </w:rPr>
        <w:t>4</w:t>
      </w:r>
      <w:r w:rsidR="007920F5">
        <w:rPr>
          <w:rFonts w:ascii="Times New Roman" w:hAnsi="Times New Roman" w:cs="Times New Roman"/>
          <w:sz w:val="24"/>
          <w:szCs w:val="24"/>
        </w:rPr>
        <w:t>4</w:t>
      </w:r>
    </w:p>
    <w:p w:rsidR="00860554" w:rsidRPr="00262417" w:rsidRDefault="00D56449" w:rsidP="00BB7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17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</w:t>
      </w:r>
    </w:p>
    <w:p w:rsidR="00910667" w:rsidRDefault="00910667" w:rsidP="00BB7B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18B" w:rsidRDefault="000A6D47" w:rsidP="006F79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7920F5">
        <w:rPr>
          <w:rFonts w:ascii="Times New Roman" w:hAnsi="Times New Roman" w:cs="Times New Roman"/>
          <w:sz w:val="24"/>
          <w:szCs w:val="24"/>
        </w:rPr>
        <w:t>25</w:t>
      </w:r>
      <w:r w:rsidR="00AB4AF7" w:rsidRPr="00262417">
        <w:rPr>
          <w:rFonts w:ascii="Times New Roman" w:hAnsi="Times New Roman" w:cs="Times New Roman"/>
          <w:sz w:val="24"/>
          <w:szCs w:val="24"/>
        </w:rPr>
        <w:t>»</w:t>
      </w:r>
      <w:r w:rsidR="001D3017">
        <w:rPr>
          <w:rFonts w:ascii="Times New Roman" w:hAnsi="Times New Roman" w:cs="Times New Roman"/>
          <w:sz w:val="24"/>
          <w:szCs w:val="24"/>
        </w:rPr>
        <w:t xml:space="preserve"> </w:t>
      </w:r>
      <w:r w:rsidR="007920F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286100" w:rsidRPr="002624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>
        <w:rPr>
          <w:rFonts w:ascii="Times New Roman" w:hAnsi="Times New Roman" w:cs="Times New Roman"/>
          <w:sz w:val="24"/>
          <w:szCs w:val="24"/>
        </w:rPr>
        <w:t>, н</w:t>
      </w:r>
      <w:r w:rsidR="003836F6" w:rsidRPr="00262417">
        <w:rPr>
          <w:rFonts w:ascii="Times New Roman" w:hAnsi="Times New Roman" w:cs="Times New Roman"/>
          <w:sz w:val="24"/>
          <w:szCs w:val="24"/>
        </w:rPr>
        <w:t>ачало в</w:t>
      </w:r>
      <w:r w:rsidR="0071019B">
        <w:rPr>
          <w:rFonts w:ascii="Times New Roman" w:hAnsi="Times New Roman" w:cs="Times New Roman"/>
          <w:sz w:val="24"/>
          <w:szCs w:val="24"/>
        </w:rPr>
        <w:t xml:space="preserve"> 1</w:t>
      </w:r>
      <w:r w:rsidR="00C57ED6">
        <w:rPr>
          <w:rFonts w:ascii="Times New Roman" w:hAnsi="Times New Roman" w:cs="Times New Roman"/>
          <w:sz w:val="24"/>
          <w:szCs w:val="24"/>
        </w:rPr>
        <w:t>0</w:t>
      </w:r>
      <w:r w:rsidR="00432145">
        <w:rPr>
          <w:rFonts w:ascii="Times New Roman" w:hAnsi="Times New Roman" w:cs="Times New Roman"/>
          <w:sz w:val="24"/>
          <w:szCs w:val="24"/>
        </w:rPr>
        <w:t>:00</w:t>
      </w:r>
      <w:r w:rsidR="005F2B8B">
        <w:rPr>
          <w:rFonts w:ascii="Times New Roman" w:hAnsi="Times New Roman" w:cs="Times New Roman"/>
          <w:sz w:val="24"/>
          <w:szCs w:val="24"/>
        </w:rPr>
        <w:t xml:space="preserve"> </w:t>
      </w:r>
      <w:r w:rsidR="00823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24" w:rsidRDefault="00151924" w:rsidP="006F79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120" w:rsidRDefault="00151924" w:rsidP="000A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192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924">
        <w:rPr>
          <w:rFonts w:ascii="Times New Roman" w:hAnsi="Times New Roman" w:cs="Times New Roman"/>
          <w:sz w:val="24"/>
          <w:szCs w:val="24"/>
        </w:rPr>
        <w:t xml:space="preserve">Об установлении общих </w:t>
      </w:r>
      <w:proofErr w:type="gramStart"/>
      <w:r w:rsidRPr="00151924">
        <w:rPr>
          <w:rFonts w:ascii="Times New Roman" w:hAnsi="Times New Roman" w:cs="Times New Roman"/>
          <w:sz w:val="24"/>
          <w:szCs w:val="24"/>
        </w:rPr>
        <w:t>результатов дополнительных выборов депутата Совета депутатов городского округа</w:t>
      </w:r>
      <w:proofErr w:type="gramEnd"/>
      <w:r w:rsidRPr="00151924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 второ</w:t>
      </w:r>
      <w:r w:rsidR="000A4120">
        <w:rPr>
          <w:rFonts w:ascii="Times New Roman" w:hAnsi="Times New Roman" w:cs="Times New Roman"/>
          <w:sz w:val="24"/>
          <w:szCs w:val="24"/>
        </w:rPr>
        <w:t>го созыва по одномандатному изби</w:t>
      </w:r>
      <w:r w:rsidRPr="00151924">
        <w:rPr>
          <w:rFonts w:ascii="Times New Roman" w:hAnsi="Times New Roman" w:cs="Times New Roman"/>
          <w:sz w:val="24"/>
          <w:szCs w:val="24"/>
        </w:rPr>
        <w:t>рательному округу №23</w:t>
      </w:r>
    </w:p>
    <w:p w:rsidR="00AC718B" w:rsidRPr="000A4120" w:rsidRDefault="00151924" w:rsidP="000A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4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 Смирнова Ольга Николаевна</w:t>
      </w:r>
      <w:r w:rsidRPr="00F0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3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кадровой работы администрации городского округа город Шахунья Нижегородской области</w:t>
      </w:r>
    </w:p>
    <w:p w:rsidR="004F0B38" w:rsidRPr="00F764AF" w:rsidRDefault="00151924" w:rsidP="00F76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="00DD7A47" w:rsidRPr="00F764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DD7A47" w:rsidRPr="00F764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F0B38" w:rsidRPr="00F764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решение Совета депутатов городского округа город Шахунья</w:t>
      </w:r>
    </w:p>
    <w:p w:rsidR="004F0B38" w:rsidRPr="00F764AF" w:rsidRDefault="004F0B38" w:rsidP="00F76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764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Нижегородской области от 14 декабря 2019 года № 34-2 «О бюджете городского округа город</w:t>
      </w:r>
    </w:p>
    <w:p w:rsidR="00AC718B" w:rsidRPr="00F764AF" w:rsidRDefault="004F0B38" w:rsidP="00F76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764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Шахунья на 2020 год и на плановый период 2021 и 2022 годов».</w:t>
      </w:r>
    </w:p>
    <w:p w:rsidR="004F0B38" w:rsidRPr="00F764AF" w:rsidRDefault="004F0B38" w:rsidP="00AC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120" w:rsidRDefault="00D401D2" w:rsidP="000A4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Подготовил:</w:t>
      </w:r>
      <w:r w:rsidR="00AC718B" w:rsidRPr="00F764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28D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A4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Калегова</w:t>
      </w:r>
      <w:proofErr w:type="spellEnd"/>
      <w:r w:rsidR="000A4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Викторовна – </w:t>
      </w:r>
      <w:proofErr w:type="spellStart"/>
      <w:r w:rsidR="000A4120" w:rsidRPr="000A4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="000A4120" w:rsidRPr="000A4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начальника финансового управления  администрации городского округа город Шахунья.</w:t>
      </w:r>
      <w:r w:rsidR="000A4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A4120" w:rsidRDefault="000A4120" w:rsidP="000A4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0F5" w:rsidRDefault="000A4120" w:rsidP="000A4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5557EF" w:rsidRP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имущества муниципальной собственности городского округа город Шахунья Нижегородской области планируемого к передаче в федеральную собственность</w:t>
      </w:r>
      <w:r w:rsidR="00792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120" w:rsidRDefault="000A4120" w:rsidP="004F0B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B38" w:rsidRPr="00F764AF" w:rsidRDefault="004F0B38" w:rsidP="004F0B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начальник отдела Управления экономики и муниципального имущества городского округа город Шахунья</w:t>
      </w:r>
    </w:p>
    <w:p w:rsidR="007920F5" w:rsidRDefault="00151924" w:rsidP="00F764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764AF"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764AF"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0F5" w:rsidRPr="007920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городского округа город Шахунья Нижегородской области от 25 октября 2019 года № 32-5 «Об утверждении Прогнозного плана (программы) приватизации муниципального имущества городского округа город Шахунья Нижегород</w:t>
      </w:r>
      <w:r w:rsidR="00792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на 2020-2022 годы».</w:t>
      </w:r>
    </w:p>
    <w:p w:rsidR="00F764AF" w:rsidRDefault="00F764AF" w:rsidP="00F764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="00C7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</w:t>
      </w:r>
      <w:r w:rsidR="00C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Управления экономики и муниципального имущества городского округа город Шахунья</w:t>
      </w:r>
    </w:p>
    <w:p w:rsidR="00151924" w:rsidRDefault="00151924" w:rsidP="00F048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0488E" w:rsidRPr="00F04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0488E" w:rsidRPr="00F0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7EF" w:rsidRPr="005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городского округа город Шахунья Нижегородской области от 27.12.2019 № 35-7 «Об утверждении Плана капитального ремонта муниципального жилищного фонда городского округа город Шахунья Нижегородской области на 2020 год»</w:t>
      </w:r>
      <w:r w:rsidR="00D60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5F1" w:rsidRDefault="00D605F1" w:rsidP="00F048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  <w:r w:rsidRPr="00D6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D6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</w:t>
      </w:r>
      <w:r w:rsidRPr="00D6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Управления экономики и муниципального имущества городского округа город Шахунья</w:t>
      </w:r>
    </w:p>
    <w:p w:rsidR="00D605F1" w:rsidRDefault="00D605F1" w:rsidP="00F048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0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имущества государственной собственности Нижегородской области, планируемого к передаче в муниципальную собственность городского округа город Шахунья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5F1" w:rsidRDefault="00D605F1" w:rsidP="00F048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Подготовил: </w:t>
      </w:r>
      <w:proofErr w:type="spellStart"/>
      <w:r w:rsidRPr="00D6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D6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</w:t>
      </w:r>
      <w:r w:rsidRPr="00D6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Управления экономики и муниципального имущества городского округа город Шахунья</w:t>
      </w:r>
    </w:p>
    <w:p w:rsidR="000B313E" w:rsidRDefault="00D605F1" w:rsidP="000B313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E384E" w:rsidRPr="008E384E">
        <w:rPr>
          <w:rFonts w:ascii="Times New Roman" w:hAnsi="Times New Roman" w:cs="Times New Roman"/>
          <w:sz w:val="24"/>
          <w:szCs w:val="24"/>
        </w:rPr>
        <w:t xml:space="preserve">. </w:t>
      </w:r>
      <w:r w:rsidR="004B28DF" w:rsidRPr="004B28DF">
        <w:rPr>
          <w:rFonts w:ascii="Times New Roman" w:hAnsi="Times New Roman" w:cs="Times New Roman"/>
          <w:b w:val="0"/>
          <w:sz w:val="24"/>
          <w:szCs w:val="24"/>
        </w:rPr>
        <w:t>Об утверждении изменений в решение Совета депутатов городского округа город Шахунья Нижегородской области № 2-7 от 29.09.2017г. «Об утверждении Положения о территориальном общественном самоуправлении в городском округе город Шахунья Нижегородской области»</w:t>
      </w:r>
    </w:p>
    <w:p w:rsidR="004B28DF" w:rsidRDefault="004B28DF" w:rsidP="000B313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B313E" w:rsidRDefault="000B313E" w:rsidP="000B3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0488E">
        <w:rPr>
          <w:rFonts w:ascii="Times New Roman" w:hAnsi="Times New Roman" w:cs="Times New Roman"/>
          <w:sz w:val="24"/>
          <w:szCs w:val="24"/>
        </w:rPr>
        <w:t>Подготовил:</w:t>
      </w:r>
      <w:r>
        <w:rPr>
          <w:rFonts w:ascii="Times New Roman" w:hAnsi="Times New Roman" w:cs="Times New Roman"/>
          <w:sz w:val="24"/>
          <w:szCs w:val="24"/>
        </w:rPr>
        <w:t xml:space="preserve"> Дахно Олег Александрович – </w:t>
      </w:r>
      <w:r w:rsidRPr="000B313E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 городского округа город Шахунья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B313E" w:rsidRDefault="000B313E" w:rsidP="000B3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B313E" w:rsidRDefault="00D605F1" w:rsidP="000B3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313E" w:rsidRPr="000B313E">
        <w:rPr>
          <w:rFonts w:ascii="Times New Roman" w:hAnsi="Times New Roman" w:cs="Times New Roman"/>
          <w:sz w:val="24"/>
          <w:szCs w:val="24"/>
        </w:rPr>
        <w:t>.</w:t>
      </w:r>
      <w:r w:rsidR="000B313E">
        <w:rPr>
          <w:rFonts w:ascii="Times New Roman" w:hAnsi="Times New Roman" w:cs="Times New Roman"/>
          <w:sz w:val="24"/>
          <w:szCs w:val="24"/>
        </w:rPr>
        <w:t xml:space="preserve"> </w:t>
      </w:r>
      <w:r w:rsidR="000B313E" w:rsidRPr="000B313E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обе</w:t>
      </w:r>
      <w:r w:rsidR="000B313E">
        <w:rPr>
          <w:rFonts w:ascii="Times New Roman" w:hAnsi="Times New Roman" w:cs="Times New Roman"/>
          <w:b w:val="0"/>
          <w:sz w:val="24"/>
          <w:szCs w:val="24"/>
        </w:rPr>
        <w:t xml:space="preserve">спечении доступа к информации о </w:t>
      </w:r>
      <w:r w:rsidR="000B313E" w:rsidRPr="000B313E">
        <w:rPr>
          <w:rFonts w:ascii="Times New Roman" w:hAnsi="Times New Roman" w:cs="Times New Roman"/>
          <w:b w:val="0"/>
          <w:sz w:val="24"/>
          <w:szCs w:val="24"/>
        </w:rPr>
        <w:t>деятельности органов местного самоупр</w:t>
      </w:r>
      <w:r w:rsidR="000B313E">
        <w:rPr>
          <w:rFonts w:ascii="Times New Roman" w:hAnsi="Times New Roman" w:cs="Times New Roman"/>
          <w:b w:val="0"/>
          <w:sz w:val="24"/>
          <w:szCs w:val="24"/>
        </w:rPr>
        <w:t xml:space="preserve">авления городского округа город </w:t>
      </w:r>
      <w:r w:rsidR="000B313E" w:rsidRPr="000B313E">
        <w:rPr>
          <w:rFonts w:ascii="Times New Roman" w:hAnsi="Times New Roman" w:cs="Times New Roman"/>
          <w:b w:val="0"/>
          <w:sz w:val="24"/>
          <w:szCs w:val="24"/>
        </w:rPr>
        <w:t>Шахунья Нижегородской области</w:t>
      </w:r>
      <w:r w:rsidR="000B313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B313E" w:rsidRDefault="000B313E" w:rsidP="000B3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B313E" w:rsidRDefault="000B313E" w:rsidP="000B3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0488E">
        <w:rPr>
          <w:rFonts w:ascii="Times New Roman" w:hAnsi="Times New Roman" w:cs="Times New Roman"/>
          <w:sz w:val="24"/>
          <w:szCs w:val="24"/>
        </w:rPr>
        <w:t>Подготовил:</w:t>
      </w:r>
      <w:r>
        <w:rPr>
          <w:rFonts w:ascii="Times New Roman" w:hAnsi="Times New Roman" w:cs="Times New Roman"/>
          <w:sz w:val="24"/>
          <w:szCs w:val="24"/>
        </w:rPr>
        <w:t xml:space="preserve"> Дахно Олег Александрович – </w:t>
      </w:r>
      <w:r w:rsidRPr="000B313E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 городского округа город Шахунья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B313E" w:rsidRDefault="000B313E" w:rsidP="000B3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B313E" w:rsidRPr="000B313E" w:rsidRDefault="000B313E" w:rsidP="000B313E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13E" w:rsidRPr="00C81806" w:rsidRDefault="000B313E" w:rsidP="000B31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E384E" w:rsidRPr="008E384E" w:rsidRDefault="008E384E" w:rsidP="00F0488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4AF" w:rsidRDefault="00F764AF" w:rsidP="004F0B3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B38" w:rsidRPr="004F0B38" w:rsidRDefault="004F0B38" w:rsidP="004F0B3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B38" w:rsidRPr="00D401D2" w:rsidRDefault="004F0B38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F0B38" w:rsidRPr="00D401D2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4120"/>
    <w:rsid w:val="000A6D47"/>
    <w:rsid w:val="000A7696"/>
    <w:rsid w:val="000B313E"/>
    <w:rsid w:val="000B383D"/>
    <w:rsid w:val="000E493E"/>
    <w:rsid w:val="000E7ED4"/>
    <w:rsid w:val="000F37C7"/>
    <w:rsid w:val="000F7C08"/>
    <w:rsid w:val="00102E55"/>
    <w:rsid w:val="00107E40"/>
    <w:rsid w:val="00110946"/>
    <w:rsid w:val="00132FCE"/>
    <w:rsid w:val="00142C5A"/>
    <w:rsid w:val="00151924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B7DA6"/>
    <w:rsid w:val="002D144C"/>
    <w:rsid w:val="002D18A7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7615"/>
    <w:rsid w:val="0038079A"/>
    <w:rsid w:val="003836F6"/>
    <w:rsid w:val="00395134"/>
    <w:rsid w:val="00397EE2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43AB2"/>
    <w:rsid w:val="00454660"/>
    <w:rsid w:val="0045693C"/>
    <w:rsid w:val="00462EB7"/>
    <w:rsid w:val="004638BD"/>
    <w:rsid w:val="00466DDD"/>
    <w:rsid w:val="00472A6A"/>
    <w:rsid w:val="004A1F10"/>
    <w:rsid w:val="004B252E"/>
    <w:rsid w:val="004B28DF"/>
    <w:rsid w:val="004E68F8"/>
    <w:rsid w:val="004F0B38"/>
    <w:rsid w:val="004F2F94"/>
    <w:rsid w:val="004F329D"/>
    <w:rsid w:val="004F5E2D"/>
    <w:rsid w:val="00500081"/>
    <w:rsid w:val="00506798"/>
    <w:rsid w:val="005377AA"/>
    <w:rsid w:val="005465D6"/>
    <w:rsid w:val="00554B94"/>
    <w:rsid w:val="005557EF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B88"/>
    <w:rsid w:val="006801DE"/>
    <w:rsid w:val="00681B4A"/>
    <w:rsid w:val="0068310D"/>
    <w:rsid w:val="006904BF"/>
    <w:rsid w:val="006A5793"/>
    <w:rsid w:val="006B41D0"/>
    <w:rsid w:val="006B512B"/>
    <w:rsid w:val="006B6188"/>
    <w:rsid w:val="006C2849"/>
    <w:rsid w:val="006D7472"/>
    <w:rsid w:val="006E6126"/>
    <w:rsid w:val="006F79F7"/>
    <w:rsid w:val="00701803"/>
    <w:rsid w:val="0071019B"/>
    <w:rsid w:val="007210F9"/>
    <w:rsid w:val="00721B11"/>
    <w:rsid w:val="0072258C"/>
    <w:rsid w:val="00740466"/>
    <w:rsid w:val="0074512E"/>
    <w:rsid w:val="00752698"/>
    <w:rsid w:val="007608F3"/>
    <w:rsid w:val="0076330E"/>
    <w:rsid w:val="00763C12"/>
    <w:rsid w:val="00763D64"/>
    <w:rsid w:val="00787BC5"/>
    <w:rsid w:val="007920F5"/>
    <w:rsid w:val="00795E90"/>
    <w:rsid w:val="007A0AD6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384E"/>
    <w:rsid w:val="008E5E8F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4E0E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A4D"/>
    <w:rsid w:val="00B42CCE"/>
    <w:rsid w:val="00B4368D"/>
    <w:rsid w:val="00B47525"/>
    <w:rsid w:val="00B47F8F"/>
    <w:rsid w:val="00B63BDC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74464"/>
    <w:rsid w:val="00C813D1"/>
    <w:rsid w:val="00C913A8"/>
    <w:rsid w:val="00CA20A2"/>
    <w:rsid w:val="00CA4E19"/>
    <w:rsid w:val="00CA678A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05F1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7A47"/>
    <w:rsid w:val="00DE51D6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087"/>
    <w:rsid w:val="00E34A00"/>
    <w:rsid w:val="00E673AE"/>
    <w:rsid w:val="00E73679"/>
    <w:rsid w:val="00E73C93"/>
    <w:rsid w:val="00E74C0D"/>
    <w:rsid w:val="00E95EDC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F28B5"/>
    <w:rsid w:val="00EF2DAC"/>
    <w:rsid w:val="00F0488E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764AF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08EA-1895-452C-81DD-0F29DF9D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Багерян Алена Гилимзяновна</dc:creator>
  <cp:keywords/>
  <dc:description/>
  <cp:lastModifiedBy>user</cp:lastModifiedBy>
  <cp:revision>6</cp:revision>
  <cp:lastPrinted>2020-09-18T12:07:00Z</cp:lastPrinted>
  <dcterms:created xsi:type="dcterms:W3CDTF">2020-07-24T11:16:00Z</dcterms:created>
  <dcterms:modified xsi:type="dcterms:W3CDTF">2020-09-21T13:02:00Z</dcterms:modified>
</cp:coreProperties>
</file>