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1" w:rsidRPr="00E425A7" w:rsidRDefault="00ED7771" w:rsidP="00ED777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425A7">
        <w:rPr>
          <w:sz w:val="20"/>
          <w:szCs w:val="20"/>
        </w:rPr>
        <w:t>Утверждено распоряжением</w:t>
      </w:r>
    </w:p>
    <w:p w:rsidR="00ED7771" w:rsidRPr="00E425A7" w:rsidRDefault="00ED7771" w:rsidP="00ED777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ED7771" w:rsidRDefault="00ED7771" w:rsidP="00ED777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ED7771" w:rsidRPr="00E425A7" w:rsidRDefault="00ED7771" w:rsidP="00ED77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AF7761">
        <w:rPr>
          <w:sz w:val="20"/>
          <w:szCs w:val="20"/>
        </w:rPr>
        <w:t>30</w:t>
      </w:r>
      <w:r>
        <w:rPr>
          <w:sz w:val="20"/>
          <w:szCs w:val="20"/>
        </w:rPr>
        <w:t xml:space="preserve">   от </w:t>
      </w:r>
      <w:r w:rsidR="00AF7761">
        <w:rPr>
          <w:sz w:val="20"/>
          <w:szCs w:val="20"/>
        </w:rPr>
        <w:t>17.12 20</w:t>
      </w:r>
      <w:r>
        <w:rPr>
          <w:sz w:val="20"/>
          <w:szCs w:val="20"/>
        </w:rPr>
        <w:t>20г.</w:t>
      </w:r>
      <w:r w:rsidRPr="00E425A7">
        <w:rPr>
          <w:sz w:val="20"/>
          <w:szCs w:val="20"/>
        </w:rPr>
        <w:t xml:space="preserve">                                   </w:t>
      </w:r>
    </w:p>
    <w:p w:rsidR="00ED7771" w:rsidRPr="006260B7" w:rsidRDefault="00ED7771" w:rsidP="00ED7771">
      <w:r>
        <w:t xml:space="preserve"> </w:t>
      </w:r>
    </w:p>
    <w:p w:rsidR="00ED7771" w:rsidRDefault="00ED7771" w:rsidP="00ED7771">
      <w:pPr>
        <w:rPr>
          <w:b/>
        </w:rPr>
      </w:pPr>
    </w:p>
    <w:p w:rsidR="00ED7771" w:rsidRPr="00705E0A" w:rsidRDefault="00ED7771" w:rsidP="00ED7771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ED7771" w:rsidRPr="00705E0A" w:rsidRDefault="00ED7771" w:rsidP="00ED7771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ED7771" w:rsidRDefault="00ED7771" w:rsidP="00ED7771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ED7771" w:rsidRDefault="00ED7771" w:rsidP="00ED7771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</w:t>
      </w:r>
      <w:r>
        <w:rPr>
          <w:b/>
        </w:rPr>
        <w:t xml:space="preserve">21 </w:t>
      </w:r>
      <w:r w:rsidRPr="00705E0A">
        <w:rPr>
          <w:b/>
        </w:rPr>
        <w:t xml:space="preserve"> год.</w:t>
      </w:r>
    </w:p>
    <w:p w:rsidR="00ED7771" w:rsidRDefault="00ED7771" w:rsidP="00ED7771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404495" w:rsidRDefault="00ED7771" w:rsidP="00347155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ED7771" w:rsidRPr="00404495" w:rsidRDefault="00ED7771" w:rsidP="00347155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ED7771" w:rsidRPr="00404495" w:rsidRDefault="00ED7771" w:rsidP="00347155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ED7771" w:rsidRPr="00404495" w:rsidRDefault="00ED7771" w:rsidP="00347155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ED7771" w:rsidRPr="00404495" w:rsidTr="00347155">
        <w:tc>
          <w:tcPr>
            <w:tcW w:w="9606" w:type="dxa"/>
            <w:gridSpan w:val="4"/>
            <w:shd w:val="clear" w:color="auto" w:fill="auto"/>
          </w:tcPr>
          <w:p w:rsidR="00ED7771" w:rsidRPr="00404495" w:rsidRDefault="00ED7771" w:rsidP="003471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ED7771" w:rsidRPr="00571D04" w:rsidRDefault="00ED7771" w:rsidP="00ED7771">
            <w:r>
              <w:t>Экспертиза  проекта решения  «О внесении изменений в бюджет городского округа город Шахунья на 2021 год и на плановый период 2022-2023 годов»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ED7771" w:rsidRPr="003179A3" w:rsidRDefault="00ED7771" w:rsidP="00ED7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Внешняя проверка годового отчета об исполнении </w:t>
            </w:r>
            <w:r w:rsidRPr="00B42F9C">
              <w:rPr>
                <w:color w:val="000000"/>
              </w:rPr>
              <w:t>бюджета </w:t>
            </w:r>
            <w:r>
              <w:rPr>
                <w:color w:val="000000"/>
              </w:rPr>
              <w:t xml:space="preserve"> городского округа город Шахунья за 2020 год 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1- 2 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ED7771" w:rsidRPr="00571D04" w:rsidRDefault="00ED7771" w:rsidP="007A0E67">
            <w:r>
              <w:t>Мониторинг исполнения бюджета городского округа город Шахунья за первый квартал 202</w:t>
            </w:r>
            <w:r w:rsidR="007A0E67">
              <w:t>1</w:t>
            </w:r>
            <w: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2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ED7771" w:rsidRPr="00571D04" w:rsidRDefault="00ED7771" w:rsidP="00ED7771">
            <w:r>
              <w:t>Мониторинг исполнения бюджета городского округа город Шахунья за первое полугодие 2021 года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3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ED7771" w:rsidRPr="00571D04" w:rsidRDefault="00ED7771" w:rsidP="00ED7771">
            <w:r>
              <w:t>Мониторинг исполнения бюджета городского округа город Шахунья за девять месяцев 2021 года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4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ED7771" w:rsidRPr="00571D04" w:rsidRDefault="00ED7771" w:rsidP="00ED7771">
            <w:r>
              <w:t>Экспертиза и подготовка заключения на проект бюджета городского округа город Шахунья на 2022 год  и на плановый период 2023-2024 годов</w:t>
            </w:r>
          </w:p>
        </w:tc>
        <w:tc>
          <w:tcPr>
            <w:tcW w:w="2552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D7771" w:rsidRPr="00571D04" w:rsidRDefault="00ED7771" w:rsidP="00347155">
            <w:pPr>
              <w:jc w:val="center"/>
            </w:pPr>
            <w:r>
              <w:t>4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ED7771" w:rsidRDefault="00ED7771" w:rsidP="00347155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ED7771" w:rsidRDefault="00ED7771" w:rsidP="00347155"/>
        </w:tc>
        <w:tc>
          <w:tcPr>
            <w:tcW w:w="1843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>в течение года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ED7771" w:rsidRPr="00651F9F" w:rsidRDefault="00ED7771" w:rsidP="003471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ED7771" w:rsidRPr="00371E26" w:rsidRDefault="00ED7771" w:rsidP="00ED7771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 xml:space="preserve">ка бюджетной отчетности за 2020 год </w:t>
            </w:r>
          </w:p>
        </w:tc>
        <w:tc>
          <w:tcPr>
            <w:tcW w:w="2552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ED7771" w:rsidRPr="00371E26" w:rsidRDefault="00ED7771" w:rsidP="00347155">
            <w:pPr>
              <w:jc w:val="center"/>
            </w:pPr>
            <w:r>
              <w:t>1  квартал</w:t>
            </w:r>
          </w:p>
        </w:tc>
      </w:tr>
      <w:tr w:rsidR="00ED7771" w:rsidRPr="00404495" w:rsidTr="00347155">
        <w:tc>
          <w:tcPr>
            <w:tcW w:w="534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>2.2</w:t>
            </w:r>
          </w:p>
        </w:tc>
        <w:tc>
          <w:tcPr>
            <w:tcW w:w="4677" w:type="dxa"/>
            <w:shd w:val="clear" w:color="auto" w:fill="auto"/>
          </w:tcPr>
          <w:p w:rsidR="00ED7771" w:rsidRDefault="00ED7771" w:rsidP="007A0E6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hd w:val="clear" w:color="auto" w:fill="FFFFFF"/>
              </w:rPr>
              <w:t xml:space="preserve">организации и полноты поступления в бюджет доходов от государственной пошлины за выдачу разрешений на установку рекламных конструкций на территории городского округа город Шахунья </w:t>
            </w:r>
            <w:r w:rsidR="007A0E67">
              <w:rPr>
                <w:color w:val="000000"/>
                <w:shd w:val="clear" w:color="auto" w:fill="FFFFFF"/>
              </w:rPr>
              <w:t>Нижегородской области в</w:t>
            </w:r>
            <w:r>
              <w:rPr>
                <w:color w:val="000000"/>
                <w:shd w:val="clear" w:color="auto" w:fill="FFFFFF"/>
              </w:rPr>
              <w:t>2020 год</w:t>
            </w:r>
            <w:r w:rsidR="007A0E67">
              <w:rPr>
                <w:color w:val="000000"/>
                <w:shd w:val="clear" w:color="auto" w:fill="FFFFFF"/>
              </w:rPr>
              <w:t>у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 xml:space="preserve">Управление по работе с территориями и благоустройству  </w:t>
            </w:r>
          </w:p>
        </w:tc>
        <w:tc>
          <w:tcPr>
            <w:tcW w:w="1843" w:type="dxa"/>
            <w:shd w:val="clear" w:color="auto" w:fill="auto"/>
          </w:tcPr>
          <w:p w:rsidR="00ED7771" w:rsidRDefault="00ED7771" w:rsidP="00347155">
            <w:pPr>
              <w:jc w:val="center"/>
            </w:pPr>
            <w:r>
              <w:t>1 квартал</w:t>
            </w:r>
          </w:p>
        </w:tc>
      </w:tr>
      <w:tr w:rsidR="00B8213C" w:rsidRPr="00404495" w:rsidTr="00347155">
        <w:tc>
          <w:tcPr>
            <w:tcW w:w="534" w:type="dxa"/>
            <w:shd w:val="clear" w:color="auto" w:fill="auto"/>
          </w:tcPr>
          <w:p w:rsidR="00B8213C" w:rsidRDefault="00B8213C" w:rsidP="00347155">
            <w:pPr>
              <w:jc w:val="center"/>
            </w:pPr>
            <w:r>
              <w:t>2.3</w:t>
            </w:r>
          </w:p>
        </w:tc>
        <w:tc>
          <w:tcPr>
            <w:tcW w:w="4677" w:type="dxa"/>
            <w:shd w:val="clear" w:color="auto" w:fill="auto"/>
          </w:tcPr>
          <w:p w:rsidR="00B8213C" w:rsidRDefault="00B8213C" w:rsidP="00B8213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hd w:val="clear" w:color="auto" w:fill="FFFFFF"/>
              </w:rPr>
              <w:t xml:space="preserve">законности и результативности </w:t>
            </w:r>
            <w:r>
              <w:rPr>
                <w:color w:val="000000"/>
                <w:shd w:val="clear" w:color="auto" w:fill="FFFFFF"/>
              </w:rPr>
              <w:lastRenderedPageBreak/>
              <w:t>использования бюджетных средств, выделенных в 2020 году и истекшем периоде 2021 года на проведение мероприятий в рамках муниципальной программы «Формирование комфортной среды городского округа город Шахунья Нижегородской области»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8213C" w:rsidRDefault="00B8213C" w:rsidP="00347155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городского округа город Шахунья</w:t>
            </w:r>
          </w:p>
        </w:tc>
        <w:tc>
          <w:tcPr>
            <w:tcW w:w="1843" w:type="dxa"/>
            <w:shd w:val="clear" w:color="auto" w:fill="auto"/>
          </w:tcPr>
          <w:p w:rsidR="00B8213C" w:rsidRDefault="00B8213C" w:rsidP="00347155">
            <w:pPr>
              <w:jc w:val="center"/>
            </w:pPr>
            <w:r>
              <w:lastRenderedPageBreak/>
              <w:t>2 квартал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B64DB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677" w:type="dxa"/>
            <w:shd w:val="clear" w:color="auto" w:fill="auto"/>
          </w:tcPr>
          <w:p w:rsidR="006009C4" w:rsidRPr="00725231" w:rsidRDefault="006009C4" w:rsidP="007A0E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725231">
              <w:rPr>
                <w:szCs w:val="28"/>
              </w:rPr>
              <w:t>Проверка обеспечени</w:t>
            </w:r>
            <w:r>
              <w:rPr>
                <w:szCs w:val="28"/>
              </w:rPr>
              <w:t>я</w:t>
            </w:r>
            <w:r w:rsidRPr="00725231">
              <w:rPr>
                <w:szCs w:val="28"/>
              </w:rPr>
              <w:t xml:space="preserve"> полноты и своевременности поступления в бюджет городского округа город Шахунья доходов, получаемых в виде арендной платы за земельные участки, расположенны</w:t>
            </w:r>
            <w:r>
              <w:rPr>
                <w:szCs w:val="28"/>
              </w:rPr>
              <w:t xml:space="preserve">х </w:t>
            </w:r>
            <w:r w:rsidRPr="00725231">
              <w:rPr>
                <w:szCs w:val="28"/>
              </w:rPr>
              <w:t xml:space="preserve"> на территории  городского округа город Шахунья, а также средств от продажи на заключение договоров  аренды указанных земельных участков</w:t>
            </w:r>
            <w:r>
              <w:rPr>
                <w:szCs w:val="28"/>
              </w:rPr>
              <w:t xml:space="preserve">, </w:t>
            </w:r>
            <w:r w:rsidR="007A0E67">
              <w:rPr>
                <w:szCs w:val="28"/>
              </w:rPr>
              <w:t>в</w:t>
            </w:r>
            <w:r w:rsidRPr="00725231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725231">
              <w:rPr>
                <w:szCs w:val="28"/>
              </w:rPr>
              <w:t xml:space="preserve"> год</w:t>
            </w:r>
            <w:r w:rsidR="007A0E67">
              <w:rPr>
                <w:szCs w:val="28"/>
              </w:rPr>
              <w:t>у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009C4" w:rsidRPr="009D02B1" w:rsidRDefault="006009C4" w:rsidP="00B64DB6">
            <w:pPr>
              <w:jc w:val="center"/>
            </w:pPr>
            <w:r w:rsidRPr="009D02B1">
              <w:t>Управлени</w:t>
            </w:r>
            <w:r>
              <w:t xml:space="preserve">е </w:t>
            </w:r>
            <w:r w:rsidRPr="009D02B1">
              <w:t xml:space="preserve">экономики, прогнозирования, инвестиционной политики и муниципального имущества  </w:t>
            </w:r>
          </w:p>
        </w:tc>
        <w:tc>
          <w:tcPr>
            <w:tcW w:w="1843" w:type="dxa"/>
            <w:shd w:val="clear" w:color="auto" w:fill="auto"/>
          </w:tcPr>
          <w:p w:rsidR="006009C4" w:rsidRDefault="007A0E67" w:rsidP="00B64DB6">
            <w:pPr>
              <w:jc w:val="center"/>
            </w:pPr>
            <w:r>
              <w:t>3</w:t>
            </w:r>
            <w:r w:rsidR="006009C4">
              <w:t xml:space="preserve"> квартал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2.5</w:t>
            </w:r>
          </w:p>
        </w:tc>
        <w:tc>
          <w:tcPr>
            <w:tcW w:w="4677" w:type="dxa"/>
            <w:shd w:val="clear" w:color="auto" w:fill="auto"/>
          </w:tcPr>
          <w:p w:rsidR="006009C4" w:rsidRDefault="006009C4" w:rsidP="001F58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законности и результативности </w:t>
            </w:r>
            <w:proofErr w:type="gramStart"/>
            <w:r>
              <w:rPr>
                <w:color w:val="000000"/>
              </w:rPr>
              <w:t>использования средств резервного фонда администрации городского округа</w:t>
            </w:r>
            <w:proofErr w:type="gramEnd"/>
            <w:r>
              <w:rPr>
                <w:color w:val="000000"/>
              </w:rPr>
              <w:t xml:space="preserve"> город Шахунья Нижегородской области в 2020 году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городского округа город Шахунья</w:t>
            </w:r>
          </w:p>
        </w:tc>
        <w:tc>
          <w:tcPr>
            <w:tcW w:w="1843" w:type="dxa"/>
            <w:shd w:val="clear" w:color="auto" w:fill="auto"/>
          </w:tcPr>
          <w:p w:rsidR="006009C4" w:rsidRDefault="007A0E67" w:rsidP="00347155">
            <w:pPr>
              <w:jc w:val="center"/>
            </w:pPr>
            <w:r>
              <w:t xml:space="preserve">4 </w:t>
            </w:r>
            <w:r w:rsidR="006009C4">
              <w:t>квартал</w:t>
            </w:r>
          </w:p>
        </w:tc>
      </w:tr>
      <w:tr w:rsidR="006009C4" w:rsidRPr="00404495" w:rsidTr="00347155">
        <w:tc>
          <w:tcPr>
            <w:tcW w:w="9606" w:type="dxa"/>
            <w:gridSpan w:val="4"/>
            <w:shd w:val="clear" w:color="auto" w:fill="auto"/>
          </w:tcPr>
          <w:p w:rsidR="006009C4" w:rsidRPr="00050E8C" w:rsidRDefault="006009C4" w:rsidP="00347155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6009C4" w:rsidRPr="00050E8C" w:rsidRDefault="006009C4" w:rsidP="00347155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Pr="00050E8C" w:rsidRDefault="006009C4" w:rsidP="00347155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6009C4" w:rsidRPr="00050E8C" w:rsidRDefault="006009C4" w:rsidP="00347155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6009C4" w:rsidRPr="00050E8C" w:rsidRDefault="006009C4" w:rsidP="00347155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6009C4" w:rsidRPr="00050E8C" w:rsidRDefault="006009C4" w:rsidP="00347155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404495" w:rsidTr="00347155">
        <w:tc>
          <w:tcPr>
            <w:tcW w:w="9606" w:type="dxa"/>
            <w:gridSpan w:val="4"/>
            <w:shd w:val="clear" w:color="auto" w:fill="auto"/>
          </w:tcPr>
          <w:p w:rsidR="006009C4" w:rsidRPr="00651F9F" w:rsidRDefault="006009C4" w:rsidP="00347155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4.1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D6013C">
            <w:r>
              <w:t>Подготовка отчета о работе контрольно-счетной комиссии за 2020 год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1 квартал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D6013C">
            <w:r>
              <w:t>Подготовка и утверждение плана работы контрольно-счетной комиссии на 2022 год</w:t>
            </w:r>
          </w:p>
        </w:tc>
        <w:tc>
          <w:tcPr>
            <w:tcW w:w="2552" w:type="dxa"/>
            <w:shd w:val="clear" w:color="auto" w:fill="auto"/>
          </w:tcPr>
          <w:p w:rsidR="006009C4" w:rsidRDefault="006009C4" w:rsidP="00347155"/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4 квартал</w:t>
            </w:r>
          </w:p>
        </w:tc>
      </w:tr>
      <w:tr w:rsidR="006009C4" w:rsidRPr="00404495" w:rsidTr="00347155">
        <w:tc>
          <w:tcPr>
            <w:tcW w:w="534" w:type="dxa"/>
            <w:shd w:val="clear" w:color="auto" w:fill="auto"/>
          </w:tcPr>
          <w:p w:rsidR="006009C4" w:rsidRPr="00A703D2" w:rsidRDefault="006009C4" w:rsidP="00347155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404495" w:rsidTr="00347155">
        <w:tc>
          <w:tcPr>
            <w:tcW w:w="9606" w:type="dxa"/>
            <w:gridSpan w:val="4"/>
            <w:shd w:val="clear" w:color="auto" w:fill="auto"/>
          </w:tcPr>
          <w:p w:rsidR="006009C4" w:rsidRPr="00404495" w:rsidRDefault="006009C4" w:rsidP="00347155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5.2</w:t>
            </w:r>
          </w:p>
        </w:tc>
        <w:tc>
          <w:tcPr>
            <w:tcW w:w="4677" w:type="dxa"/>
            <w:shd w:val="clear" w:color="auto" w:fill="auto"/>
          </w:tcPr>
          <w:p w:rsidR="006009C4" w:rsidRPr="00651F9F" w:rsidRDefault="006009C4" w:rsidP="00347155">
            <w:r w:rsidRPr="00651F9F">
              <w:rPr>
                <w:color w:val="000000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5.3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lastRenderedPageBreak/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6009C4" w:rsidRDefault="006009C4" w:rsidP="00347155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9606" w:type="dxa"/>
            <w:gridSpan w:val="4"/>
            <w:shd w:val="clear" w:color="auto" w:fill="auto"/>
          </w:tcPr>
          <w:p w:rsidR="006009C4" w:rsidRPr="00651F9F" w:rsidRDefault="006009C4" w:rsidP="00347155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6009C4" w:rsidRDefault="006009C4" w:rsidP="00347155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по согласованию сторон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6009C4" w:rsidRDefault="006009C4" w:rsidP="00347155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по плану Союза МКСО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6009C4" w:rsidRPr="00571D04" w:rsidRDefault="006009C4" w:rsidP="00347155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в течение года</w:t>
            </w:r>
          </w:p>
        </w:tc>
      </w:tr>
      <w:tr w:rsidR="006009C4" w:rsidRPr="00571D04" w:rsidTr="00347155">
        <w:tc>
          <w:tcPr>
            <w:tcW w:w="534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6009C4" w:rsidRPr="00A703D2" w:rsidRDefault="006009C4" w:rsidP="00347155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6009C4" w:rsidRPr="00571D04" w:rsidRDefault="006009C4" w:rsidP="0034715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009C4" w:rsidRPr="00571D04" w:rsidRDefault="006009C4" w:rsidP="00347155">
            <w:r>
              <w:t>в течение года</w:t>
            </w:r>
          </w:p>
        </w:tc>
      </w:tr>
    </w:tbl>
    <w:p w:rsidR="00ED7771" w:rsidRDefault="00ED7771" w:rsidP="00ED7771"/>
    <w:p w:rsidR="00ED7771" w:rsidRDefault="00ED7771" w:rsidP="00ED7771"/>
    <w:p w:rsidR="00ED7771" w:rsidRDefault="00ED7771" w:rsidP="00ED7771">
      <w:r>
        <w:t xml:space="preserve"> </w:t>
      </w:r>
    </w:p>
    <w:p w:rsidR="00ED7771" w:rsidRDefault="00ED7771" w:rsidP="00ED7771"/>
    <w:p w:rsidR="00ED7771" w:rsidRDefault="00ED7771" w:rsidP="00ED7771"/>
    <w:p w:rsidR="00ED7771" w:rsidRDefault="00ED7771" w:rsidP="00ED7771"/>
    <w:p w:rsidR="00ED7771" w:rsidRDefault="00ED7771" w:rsidP="00ED7771"/>
    <w:p w:rsidR="00233C7F" w:rsidRDefault="00233C7F"/>
    <w:sectPr w:rsidR="00233C7F" w:rsidSect="00B61BC4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F"/>
    <w:rsid w:val="000D2C4C"/>
    <w:rsid w:val="001F585C"/>
    <w:rsid w:val="00233C7F"/>
    <w:rsid w:val="00494873"/>
    <w:rsid w:val="00521EDA"/>
    <w:rsid w:val="00580B84"/>
    <w:rsid w:val="006009C4"/>
    <w:rsid w:val="00725231"/>
    <w:rsid w:val="00790D47"/>
    <w:rsid w:val="007A0E67"/>
    <w:rsid w:val="009850F8"/>
    <w:rsid w:val="009D02B1"/>
    <w:rsid w:val="00A43B24"/>
    <w:rsid w:val="00AF7761"/>
    <w:rsid w:val="00B25612"/>
    <w:rsid w:val="00B8213C"/>
    <w:rsid w:val="00CD6051"/>
    <w:rsid w:val="00D6013C"/>
    <w:rsid w:val="00ED7771"/>
    <w:rsid w:val="00F4100F"/>
    <w:rsid w:val="00F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2020-12-25T11:20:00Z</cp:lastPrinted>
  <dcterms:created xsi:type="dcterms:W3CDTF">2020-12-14T06:20:00Z</dcterms:created>
  <dcterms:modified xsi:type="dcterms:W3CDTF">2020-12-25T11:20:00Z</dcterms:modified>
</cp:coreProperties>
</file>