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A0200B" w:rsidRDefault="00A0200B" w:rsidP="004C7DAE"/>
    <w:p w:rsidR="00931D4B" w:rsidRDefault="00931D4B" w:rsidP="004C7DAE"/>
    <w:p w:rsidR="00931D4B" w:rsidRDefault="00931D4B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27948">
        <w:rPr>
          <w:sz w:val="26"/>
          <w:szCs w:val="26"/>
          <w:u w:val="single"/>
        </w:rPr>
        <w:t>0</w:t>
      </w:r>
      <w:r w:rsidR="00341802">
        <w:rPr>
          <w:sz w:val="26"/>
          <w:szCs w:val="26"/>
          <w:u w:val="single"/>
        </w:rPr>
        <w:t>3</w:t>
      </w:r>
      <w:r w:rsidR="00112D92">
        <w:rPr>
          <w:sz w:val="26"/>
          <w:szCs w:val="26"/>
          <w:u w:val="single"/>
        </w:rPr>
        <w:t xml:space="preserve"> </w:t>
      </w:r>
      <w:r w:rsidR="00ED2101">
        <w:rPr>
          <w:sz w:val="26"/>
          <w:szCs w:val="26"/>
          <w:u w:val="single"/>
        </w:rPr>
        <w:t>марта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341802">
        <w:rPr>
          <w:sz w:val="26"/>
          <w:szCs w:val="26"/>
          <w:u w:val="single"/>
        </w:rPr>
        <w:t>247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Default="00787453" w:rsidP="00544F0E">
      <w:pPr>
        <w:ind w:right="-76"/>
        <w:jc w:val="center"/>
        <w:rPr>
          <w:b/>
          <w:sz w:val="26"/>
          <w:szCs w:val="26"/>
        </w:rPr>
      </w:pPr>
    </w:p>
    <w:p w:rsidR="00D5604F" w:rsidRPr="00341802" w:rsidRDefault="00D5604F" w:rsidP="00341802">
      <w:pPr>
        <w:jc w:val="center"/>
        <w:rPr>
          <w:b/>
          <w:sz w:val="27"/>
          <w:szCs w:val="27"/>
        </w:rPr>
      </w:pPr>
      <w:r w:rsidRPr="00341802">
        <w:rPr>
          <w:b/>
          <w:sz w:val="26"/>
          <w:szCs w:val="26"/>
        </w:rPr>
        <w:t xml:space="preserve">Об утверждении </w:t>
      </w:r>
      <w:proofErr w:type="gramStart"/>
      <w:r w:rsidRPr="00341802">
        <w:rPr>
          <w:b/>
          <w:sz w:val="26"/>
          <w:szCs w:val="26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="00341802" w:rsidRPr="00341802">
        <w:rPr>
          <w:b/>
          <w:sz w:val="26"/>
          <w:szCs w:val="26"/>
        </w:rPr>
        <w:t xml:space="preserve"> и Порядка проведения экспертизы муниципальных нормативных правовых актов</w:t>
      </w:r>
    </w:p>
    <w:p w:rsidR="00D5604F" w:rsidRDefault="00D5604F" w:rsidP="00D5604F">
      <w:pPr>
        <w:jc w:val="both"/>
        <w:rPr>
          <w:sz w:val="27"/>
          <w:szCs w:val="27"/>
        </w:rPr>
      </w:pPr>
    </w:p>
    <w:p w:rsidR="00341802" w:rsidRPr="00390DDF" w:rsidRDefault="00341802" w:rsidP="00D5604F">
      <w:pPr>
        <w:jc w:val="both"/>
        <w:rPr>
          <w:sz w:val="27"/>
          <w:szCs w:val="27"/>
        </w:rPr>
      </w:pPr>
    </w:p>
    <w:p w:rsidR="00D5604F" w:rsidRPr="00D5604F" w:rsidRDefault="00D5604F" w:rsidP="00D5604F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D5604F">
        <w:rPr>
          <w:sz w:val="26"/>
          <w:szCs w:val="26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Законом Нижегородской области от 03.09.2014 N 109-З "Об оценке регулирующего воздействия проектов муниципальных нормативных правовых актов, экспертизе муниципальных нормативных правовых актов в Нижегородской области", ст. 46 Устава городского округа город Шахунья Нижегородской области администрация городского округа город Шахунья Нижегородской области  </w:t>
      </w:r>
      <w:proofErr w:type="gramStart"/>
      <w:r w:rsidRPr="00D5604F">
        <w:rPr>
          <w:b/>
          <w:sz w:val="26"/>
          <w:szCs w:val="26"/>
        </w:rPr>
        <w:t>п</w:t>
      </w:r>
      <w:proofErr w:type="gramEnd"/>
      <w:r w:rsidRPr="00D5604F">
        <w:rPr>
          <w:b/>
          <w:sz w:val="26"/>
          <w:szCs w:val="26"/>
        </w:rPr>
        <w:t xml:space="preserve"> о с т а н </w:t>
      </w:r>
      <w:proofErr w:type="gramStart"/>
      <w:r w:rsidRPr="00D5604F">
        <w:rPr>
          <w:b/>
          <w:sz w:val="26"/>
          <w:szCs w:val="26"/>
        </w:rPr>
        <w:t>о</w:t>
      </w:r>
      <w:proofErr w:type="gramEnd"/>
      <w:r w:rsidRPr="00D5604F">
        <w:rPr>
          <w:b/>
          <w:sz w:val="26"/>
          <w:szCs w:val="26"/>
        </w:rPr>
        <w:t xml:space="preserve"> в л я е т:</w:t>
      </w:r>
    </w:p>
    <w:p w:rsidR="00D5604F" w:rsidRPr="00D5604F" w:rsidRDefault="00D5604F" w:rsidP="00D5604F">
      <w:pPr>
        <w:spacing w:line="360" w:lineRule="exact"/>
        <w:ind w:firstLine="709"/>
        <w:jc w:val="both"/>
        <w:rPr>
          <w:sz w:val="26"/>
          <w:szCs w:val="26"/>
        </w:rPr>
      </w:pPr>
      <w:r w:rsidRPr="00D5604F">
        <w:rPr>
          <w:sz w:val="26"/>
          <w:szCs w:val="26"/>
        </w:rPr>
        <w:t xml:space="preserve">1. Утвердить Порядок </w:t>
      </w:r>
      <w:proofErr w:type="gramStart"/>
      <w:r w:rsidRPr="00D5604F">
        <w:rPr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D5604F">
        <w:rPr>
          <w:sz w:val="26"/>
          <w:szCs w:val="26"/>
        </w:rPr>
        <w:t xml:space="preserve"> согласно приложению N 1 к настоящему постановлению.</w:t>
      </w:r>
    </w:p>
    <w:p w:rsidR="00D5604F" w:rsidRPr="00D5604F" w:rsidRDefault="00D5604F" w:rsidP="00D5604F">
      <w:pPr>
        <w:spacing w:line="360" w:lineRule="exact"/>
        <w:ind w:firstLine="709"/>
        <w:jc w:val="both"/>
        <w:rPr>
          <w:sz w:val="26"/>
          <w:szCs w:val="26"/>
        </w:rPr>
      </w:pPr>
      <w:r w:rsidRPr="00D5604F">
        <w:rPr>
          <w:sz w:val="26"/>
          <w:szCs w:val="26"/>
        </w:rPr>
        <w:t>2. Утвердить Порядок проведения экспертизы муниципальных нормативных правовых актов согласно приложению N 2 к настоящему постановлению.</w:t>
      </w:r>
    </w:p>
    <w:p w:rsidR="00D5604F" w:rsidRPr="00D5604F" w:rsidRDefault="00D5604F" w:rsidP="00D5604F">
      <w:pPr>
        <w:spacing w:line="360" w:lineRule="exact"/>
        <w:ind w:firstLine="709"/>
        <w:jc w:val="both"/>
        <w:rPr>
          <w:sz w:val="26"/>
          <w:szCs w:val="26"/>
        </w:rPr>
      </w:pPr>
      <w:r w:rsidRPr="00D5604F">
        <w:rPr>
          <w:sz w:val="26"/>
          <w:szCs w:val="26"/>
        </w:rPr>
        <w:t xml:space="preserve">3. Определить сектор по поддержке малого бизнеса и развития предпринимательства администрации городского округа город Шахунья Нижегородской области структурным подразделением, уполномоченным </w:t>
      </w:r>
      <w:proofErr w:type="gramStart"/>
      <w:r w:rsidRPr="00D5604F">
        <w:rPr>
          <w:sz w:val="26"/>
          <w:szCs w:val="26"/>
        </w:rPr>
        <w:t>на</w:t>
      </w:r>
      <w:proofErr w:type="gramEnd"/>
      <w:r w:rsidRPr="00D5604F">
        <w:rPr>
          <w:sz w:val="26"/>
          <w:szCs w:val="26"/>
        </w:rPr>
        <w:t xml:space="preserve"> осуществление </w:t>
      </w:r>
      <w:proofErr w:type="gramStart"/>
      <w:r w:rsidRPr="00D5604F">
        <w:rPr>
          <w:sz w:val="26"/>
          <w:szCs w:val="26"/>
        </w:rPr>
        <w:t>контроля за</w:t>
      </w:r>
      <w:proofErr w:type="gramEnd"/>
      <w:r w:rsidRPr="00D5604F">
        <w:rPr>
          <w:sz w:val="26"/>
          <w:szCs w:val="26"/>
        </w:rPr>
        <w:t xml:space="preserve"> соблюдением порядка проведения оценки регулирующего воздействия и проведением процедур экспертизы муниципальных нормативных правовых актов (далее - уполномоченный орган)</w:t>
      </w:r>
    </w:p>
    <w:p w:rsidR="00D5604F" w:rsidRPr="00D5604F" w:rsidRDefault="00D5604F" w:rsidP="00D5604F">
      <w:pPr>
        <w:spacing w:line="360" w:lineRule="exact"/>
        <w:ind w:firstLine="709"/>
        <w:jc w:val="both"/>
        <w:rPr>
          <w:sz w:val="26"/>
          <w:szCs w:val="26"/>
        </w:rPr>
      </w:pPr>
      <w:r w:rsidRPr="00D5604F">
        <w:rPr>
          <w:sz w:val="26"/>
          <w:szCs w:val="26"/>
        </w:rPr>
        <w:t>4. Общему отделу администрации городского округа город Шахунья Нижегородской области (Шлякову А.А.):</w:t>
      </w:r>
    </w:p>
    <w:p w:rsidR="00D5604F" w:rsidRPr="00D5604F" w:rsidRDefault="00D5604F" w:rsidP="00D5604F">
      <w:pPr>
        <w:spacing w:line="360" w:lineRule="exact"/>
        <w:ind w:firstLine="709"/>
        <w:jc w:val="both"/>
        <w:rPr>
          <w:sz w:val="26"/>
          <w:szCs w:val="26"/>
        </w:rPr>
      </w:pPr>
      <w:r w:rsidRPr="00D5604F">
        <w:rPr>
          <w:sz w:val="26"/>
          <w:szCs w:val="26"/>
        </w:rPr>
        <w:t>4.1. Обеспечить размещение настоящего постановления на официальном сайте администрации городского округа город Шахунья Нижегородской области в сети Интернет.</w:t>
      </w:r>
    </w:p>
    <w:p w:rsidR="00D5604F" w:rsidRPr="00D5604F" w:rsidRDefault="00D5604F" w:rsidP="00D5604F">
      <w:pPr>
        <w:spacing w:line="360" w:lineRule="exact"/>
        <w:ind w:firstLine="709"/>
        <w:jc w:val="both"/>
        <w:rPr>
          <w:sz w:val="26"/>
          <w:szCs w:val="26"/>
        </w:rPr>
      </w:pPr>
      <w:r w:rsidRPr="00D5604F">
        <w:rPr>
          <w:sz w:val="26"/>
          <w:szCs w:val="26"/>
        </w:rPr>
        <w:lastRenderedPageBreak/>
        <w:t>4.2. Создать на официальном сайте администрации городского округа город Шахунья Нижегородской области раздел для размещения документов, предусмотренных приложениями N 1 и 2 к настоящему постановлению.</w:t>
      </w:r>
    </w:p>
    <w:p w:rsidR="00D5604F" w:rsidRPr="00D5604F" w:rsidRDefault="00D5604F" w:rsidP="00D5604F">
      <w:pPr>
        <w:spacing w:line="360" w:lineRule="exact"/>
        <w:ind w:firstLine="709"/>
        <w:jc w:val="both"/>
        <w:rPr>
          <w:sz w:val="26"/>
          <w:szCs w:val="26"/>
        </w:rPr>
      </w:pPr>
      <w:r w:rsidRPr="00D5604F">
        <w:rPr>
          <w:sz w:val="26"/>
          <w:szCs w:val="26"/>
        </w:rPr>
        <w:t xml:space="preserve">5. Сектору по поддержке малого бизнеса и развития предпринимательства администрации городского округа город Шахунья Нижегородской области </w:t>
      </w:r>
      <w:r w:rsidR="00341802">
        <w:rPr>
          <w:sz w:val="26"/>
          <w:szCs w:val="26"/>
        </w:rPr>
        <w:br/>
      </w:r>
      <w:r w:rsidRPr="00D5604F">
        <w:rPr>
          <w:sz w:val="26"/>
          <w:szCs w:val="26"/>
        </w:rPr>
        <w:t>(Баранову С.А.):</w:t>
      </w:r>
    </w:p>
    <w:p w:rsidR="00D5604F" w:rsidRPr="00D5604F" w:rsidRDefault="00D5604F" w:rsidP="00D5604F">
      <w:pPr>
        <w:spacing w:line="360" w:lineRule="exact"/>
        <w:ind w:firstLine="709"/>
        <w:jc w:val="both"/>
        <w:rPr>
          <w:sz w:val="26"/>
          <w:szCs w:val="26"/>
        </w:rPr>
      </w:pPr>
      <w:r w:rsidRPr="00D5604F">
        <w:rPr>
          <w:sz w:val="26"/>
          <w:szCs w:val="26"/>
        </w:rPr>
        <w:t xml:space="preserve">5.1. </w:t>
      </w:r>
      <w:proofErr w:type="gramStart"/>
      <w:r w:rsidRPr="00D5604F">
        <w:rPr>
          <w:sz w:val="26"/>
          <w:szCs w:val="26"/>
        </w:rPr>
        <w:t>Ежегодно, не позднее 1 февраля года, следующего за отчетным, осуществлять подготовку доклада о развитии и результатах процедуры оценки регулирующего воздействия проектов муниципальных нормативных правовых актов, а также информации о результатах экспертизы муниципальных нормативных правовых актов в городского округа город Шахунья и представлять их в министерство экономики Нижегородской области.</w:t>
      </w:r>
      <w:proofErr w:type="gramEnd"/>
    </w:p>
    <w:p w:rsidR="00D5604F" w:rsidRPr="00D5604F" w:rsidRDefault="00D5604F" w:rsidP="00D5604F">
      <w:pPr>
        <w:spacing w:line="360" w:lineRule="exact"/>
        <w:ind w:firstLine="709"/>
        <w:jc w:val="both"/>
        <w:rPr>
          <w:sz w:val="26"/>
          <w:szCs w:val="26"/>
        </w:rPr>
      </w:pPr>
      <w:r w:rsidRPr="00D5604F">
        <w:rPr>
          <w:sz w:val="26"/>
          <w:szCs w:val="26"/>
        </w:rPr>
        <w:t>5.2. Обеспечить размещение документов, предусмотренных приложениями N 1 и 2 к настоящему постановлению, на официальном сайте администрации городского округа город Шахунья Нижегородской области и в соответствующем разделе официального сайта Правительства Нижегородской области в сети Интернет.</w:t>
      </w:r>
    </w:p>
    <w:p w:rsidR="00D5604F" w:rsidRPr="00D5604F" w:rsidRDefault="00D5604F" w:rsidP="00D5604F">
      <w:pPr>
        <w:spacing w:line="360" w:lineRule="exact"/>
        <w:ind w:firstLine="709"/>
        <w:jc w:val="both"/>
        <w:rPr>
          <w:sz w:val="26"/>
          <w:szCs w:val="26"/>
        </w:rPr>
      </w:pPr>
      <w:r w:rsidRPr="00D5604F">
        <w:rPr>
          <w:sz w:val="26"/>
          <w:szCs w:val="26"/>
        </w:rPr>
        <w:t>6. Настоящее постановление вступает в силу с момента подписания.</w:t>
      </w:r>
    </w:p>
    <w:p w:rsidR="0011192D" w:rsidRPr="00341802" w:rsidRDefault="00D5604F" w:rsidP="00341802">
      <w:pPr>
        <w:spacing w:line="360" w:lineRule="exact"/>
        <w:ind w:firstLine="709"/>
        <w:jc w:val="both"/>
        <w:rPr>
          <w:sz w:val="26"/>
          <w:szCs w:val="26"/>
        </w:rPr>
      </w:pPr>
      <w:r w:rsidRPr="00D5604F">
        <w:rPr>
          <w:sz w:val="26"/>
          <w:szCs w:val="26"/>
        </w:rPr>
        <w:t xml:space="preserve">7. </w:t>
      </w:r>
      <w:proofErr w:type="gramStart"/>
      <w:r w:rsidRPr="00D5604F">
        <w:rPr>
          <w:sz w:val="26"/>
          <w:szCs w:val="26"/>
        </w:rPr>
        <w:t>Контроль за</w:t>
      </w:r>
      <w:proofErr w:type="gramEnd"/>
      <w:r w:rsidRPr="00D5604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27948" w:rsidRPr="00D5604F" w:rsidRDefault="00327948" w:rsidP="00D5604F">
      <w:pPr>
        <w:spacing w:line="360" w:lineRule="exact"/>
        <w:ind w:firstLine="709"/>
        <w:jc w:val="both"/>
        <w:rPr>
          <w:sz w:val="26"/>
          <w:szCs w:val="26"/>
        </w:rPr>
      </w:pPr>
    </w:p>
    <w:p w:rsidR="00E52C83" w:rsidRPr="00D5604F" w:rsidRDefault="00E52C83" w:rsidP="00D5604F">
      <w:pPr>
        <w:spacing w:line="360" w:lineRule="exact"/>
        <w:ind w:firstLine="709"/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proofErr w:type="spellStart"/>
      <w:r>
        <w:rPr>
          <w:sz w:val="26"/>
          <w:szCs w:val="26"/>
        </w:rPr>
        <w:t>В.И.Романюк</w:t>
      </w:r>
      <w:proofErr w:type="spellEnd"/>
    </w:p>
    <w:p w:rsidR="00E30723" w:rsidRDefault="00E30723" w:rsidP="000D0CD7">
      <w:pPr>
        <w:jc w:val="both"/>
        <w:rPr>
          <w:sz w:val="26"/>
          <w:szCs w:val="26"/>
        </w:rPr>
      </w:pPr>
    </w:p>
    <w:p w:rsidR="002C0EF0" w:rsidRDefault="002C0EF0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4168AC" w:rsidRPr="00D5604F" w:rsidRDefault="004168AC" w:rsidP="00327948">
      <w:pPr>
        <w:rPr>
          <w:rFonts w:eastAsia="Calibri"/>
          <w:sz w:val="22"/>
          <w:szCs w:val="22"/>
          <w:lang w:eastAsia="en-US"/>
        </w:rPr>
      </w:pPr>
    </w:p>
    <w:sectPr w:rsidR="004168AC" w:rsidRPr="00D5604F" w:rsidSect="00931D4B">
      <w:footerReference w:type="even" r:id="rId10"/>
      <w:pgSz w:w="11909" w:h="16834"/>
      <w:pgMar w:top="851" w:right="569" w:bottom="851" w:left="15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34" w:rsidRDefault="00324234">
      <w:r>
        <w:separator/>
      </w:r>
    </w:p>
  </w:endnote>
  <w:endnote w:type="continuationSeparator" w:id="0">
    <w:p w:rsidR="00324234" w:rsidRDefault="0032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C740F5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34" w:rsidRDefault="00324234">
      <w:r>
        <w:separator/>
      </w:r>
    </w:p>
  </w:footnote>
  <w:footnote w:type="continuationSeparator" w:id="0">
    <w:p w:rsidR="00324234" w:rsidRDefault="00324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5"/>
  </w:num>
  <w:num w:numId="6">
    <w:abstractNumId w:val="9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2"/>
  </w:num>
  <w:num w:numId="11">
    <w:abstractNumId w:val="14"/>
  </w:num>
  <w:num w:numId="12">
    <w:abstractNumId w:val="2"/>
  </w:num>
  <w:num w:numId="13">
    <w:abstractNumId w:val="4"/>
  </w:num>
  <w:num w:numId="14">
    <w:abstractNumId w:val="1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32C4"/>
    <w:rsid w:val="000E643E"/>
    <w:rsid w:val="000E6F4C"/>
    <w:rsid w:val="000E765A"/>
    <w:rsid w:val="000E7FFB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66B90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0AC8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4234"/>
    <w:rsid w:val="0032668A"/>
    <w:rsid w:val="0032701E"/>
    <w:rsid w:val="00327948"/>
    <w:rsid w:val="00327E00"/>
    <w:rsid w:val="00331520"/>
    <w:rsid w:val="00331601"/>
    <w:rsid w:val="00335844"/>
    <w:rsid w:val="0033592C"/>
    <w:rsid w:val="00341802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7744"/>
    <w:rsid w:val="003B0159"/>
    <w:rsid w:val="003B4216"/>
    <w:rsid w:val="003B7896"/>
    <w:rsid w:val="003C007F"/>
    <w:rsid w:val="003C2A24"/>
    <w:rsid w:val="003D0EA9"/>
    <w:rsid w:val="003D30AD"/>
    <w:rsid w:val="003E534F"/>
    <w:rsid w:val="003E55E4"/>
    <w:rsid w:val="003E7CC8"/>
    <w:rsid w:val="003F009A"/>
    <w:rsid w:val="003F15C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0FA7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648"/>
    <w:rsid w:val="00A7499E"/>
    <w:rsid w:val="00A764C4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0D97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40F5"/>
    <w:rsid w:val="00C75B9D"/>
    <w:rsid w:val="00C76F9C"/>
    <w:rsid w:val="00C80B80"/>
    <w:rsid w:val="00C91B07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04F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2299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0E06-A122-4EDB-994B-217C633C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Наталья Щукина</cp:lastModifiedBy>
  <cp:revision>2</cp:revision>
  <cp:lastPrinted>2014-11-10T08:10:00Z</cp:lastPrinted>
  <dcterms:created xsi:type="dcterms:W3CDTF">2015-04-27T11:44:00Z</dcterms:created>
  <dcterms:modified xsi:type="dcterms:W3CDTF">2015-04-27T11:44:00Z</dcterms:modified>
</cp:coreProperties>
</file>