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4" w:rsidRDefault="00FD0884" w:rsidP="00FD0884">
      <w:pPr>
        <w:pStyle w:val="a3"/>
        <w:spacing w:before="2"/>
        <w:ind w:left="0"/>
        <w:rPr>
          <w:sz w:val="21"/>
        </w:rPr>
      </w:pPr>
    </w:p>
    <w:p w:rsidR="00FD0884" w:rsidRPr="00621C7D" w:rsidRDefault="00FD0884" w:rsidP="00FD0884">
      <w:pPr>
        <w:spacing w:line="322" w:lineRule="exact"/>
        <w:jc w:val="center"/>
        <w:rPr>
          <w:b/>
          <w:sz w:val="26"/>
          <w:szCs w:val="26"/>
        </w:rPr>
      </w:pPr>
      <w:r w:rsidRPr="00621C7D">
        <w:rPr>
          <w:b/>
          <w:sz w:val="26"/>
          <w:szCs w:val="26"/>
        </w:rPr>
        <w:t>О</w:t>
      </w:r>
      <w:r w:rsidRPr="00621C7D">
        <w:rPr>
          <w:b/>
          <w:spacing w:val="-2"/>
          <w:sz w:val="26"/>
          <w:szCs w:val="26"/>
        </w:rPr>
        <w:t>тчет</w:t>
      </w:r>
    </w:p>
    <w:p w:rsidR="00FD0884" w:rsidRPr="00621C7D" w:rsidRDefault="00FD0884" w:rsidP="00FD0884">
      <w:pPr>
        <w:jc w:val="center"/>
        <w:rPr>
          <w:b/>
          <w:sz w:val="26"/>
          <w:szCs w:val="26"/>
        </w:rPr>
      </w:pPr>
      <w:r w:rsidRPr="00621C7D">
        <w:rPr>
          <w:b/>
          <w:sz w:val="26"/>
          <w:szCs w:val="26"/>
        </w:rPr>
        <w:t>о</w:t>
      </w:r>
      <w:r w:rsidRPr="00621C7D">
        <w:rPr>
          <w:b/>
          <w:spacing w:val="-11"/>
          <w:sz w:val="26"/>
          <w:szCs w:val="26"/>
        </w:rPr>
        <w:t xml:space="preserve"> </w:t>
      </w:r>
      <w:r w:rsidRPr="00621C7D">
        <w:rPr>
          <w:b/>
          <w:sz w:val="26"/>
          <w:szCs w:val="26"/>
        </w:rPr>
        <w:t>проведении</w:t>
      </w:r>
      <w:r w:rsidRPr="00621C7D">
        <w:rPr>
          <w:b/>
          <w:spacing w:val="-8"/>
          <w:sz w:val="26"/>
          <w:szCs w:val="26"/>
        </w:rPr>
        <w:t xml:space="preserve"> </w:t>
      </w:r>
      <w:r w:rsidRPr="00621C7D">
        <w:rPr>
          <w:b/>
          <w:sz w:val="26"/>
          <w:szCs w:val="26"/>
        </w:rPr>
        <w:t>публичных</w:t>
      </w:r>
      <w:r w:rsidRPr="00621C7D">
        <w:rPr>
          <w:b/>
          <w:spacing w:val="-7"/>
          <w:sz w:val="26"/>
          <w:szCs w:val="26"/>
        </w:rPr>
        <w:t xml:space="preserve"> </w:t>
      </w:r>
      <w:r w:rsidRPr="00621C7D">
        <w:rPr>
          <w:b/>
          <w:spacing w:val="-2"/>
          <w:sz w:val="26"/>
          <w:szCs w:val="26"/>
        </w:rPr>
        <w:t>консультаций</w:t>
      </w:r>
    </w:p>
    <w:p w:rsidR="00FD0884" w:rsidRDefault="00FD0884" w:rsidP="00FD0884">
      <w:pPr>
        <w:pStyle w:val="a3"/>
        <w:spacing w:before="5"/>
        <w:ind w:left="0"/>
        <w:rPr>
          <w:b/>
          <w:sz w:val="24"/>
        </w:rPr>
      </w:pPr>
    </w:p>
    <w:p w:rsidR="00FD0884" w:rsidRDefault="00FD0884" w:rsidP="00FD0884">
      <w:pPr>
        <w:pStyle w:val="a3"/>
        <w:spacing w:before="5"/>
        <w:ind w:left="0"/>
        <w:jc w:val="center"/>
        <w:rPr>
          <w:spacing w:val="-2"/>
          <w:sz w:val="26"/>
          <w:szCs w:val="26"/>
          <w:u w:val="single"/>
        </w:rPr>
      </w:pPr>
      <w:r>
        <w:rPr>
          <w:spacing w:val="-2"/>
          <w:sz w:val="26"/>
          <w:szCs w:val="26"/>
          <w:u w:val="single"/>
        </w:rPr>
        <w:t>Сектор по поддержке малого бизнеса и развития предпринимательства городского округа город Шахунья Нижегородской области</w:t>
      </w:r>
    </w:p>
    <w:p w:rsidR="00FD0884" w:rsidRDefault="00FD0884" w:rsidP="00FD0884">
      <w:pPr>
        <w:pStyle w:val="a3"/>
        <w:spacing w:before="5"/>
        <w:ind w:left="0"/>
        <w:jc w:val="center"/>
        <w:rPr>
          <w:spacing w:val="-2"/>
          <w:sz w:val="26"/>
          <w:szCs w:val="26"/>
          <w:u w:val="single"/>
        </w:rPr>
      </w:pPr>
    </w:p>
    <w:p w:rsidR="00FD0884" w:rsidRDefault="00FD0884" w:rsidP="00FD0884">
      <w:pPr>
        <w:pStyle w:val="a3"/>
        <w:ind w:left="0"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Проект постановления администрации городского округа город Шахунья Нижегородской области «</w:t>
      </w:r>
      <w:r>
        <w:rPr>
          <w:spacing w:val="-2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рабочих объектов на территории городского округа город Шахунья Нижегородской области»</w:t>
      </w:r>
    </w:p>
    <w:p w:rsidR="00FD0884" w:rsidRDefault="00FD0884" w:rsidP="00FD0884">
      <w:pPr>
        <w:pStyle w:val="a3"/>
        <w:spacing w:before="2"/>
        <w:ind w:left="0"/>
        <w:jc w:val="center"/>
      </w:pPr>
    </w:p>
    <w:p w:rsidR="00FD0884" w:rsidRPr="00A12611" w:rsidRDefault="00FD0884" w:rsidP="00FD0884">
      <w:pPr>
        <w:pStyle w:val="a5"/>
        <w:numPr>
          <w:ilvl w:val="0"/>
          <w:numId w:val="1"/>
        </w:numPr>
        <w:tabs>
          <w:tab w:val="left" w:pos="517"/>
        </w:tabs>
        <w:spacing w:before="1"/>
        <w:ind w:left="0" w:firstLine="0"/>
        <w:rPr>
          <w:sz w:val="26"/>
          <w:szCs w:val="26"/>
        </w:rPr>
      </w:pPr>
      <w:r w:rsidRPr="00D70930">
        <w:rPr>
          <w:sz w:val="26"/>
          <w:szCs w:val="26"/>
        </w:rPr>
        <w:t>Срок</w:t>
      </w:r>
      <w:r w:rsidRPr="00D70930">
        <w:rPr>
          <w:spacing w:val="-12"/>
          <w:sz w:val="26"/>
          <w:szCs w:val="26"/>
        </w:rPr>
        <w:t xml:space="preserve"> </w:t>
      </w:r>
      <w:r w:rsidRPr="00D70930">
        <w:rPr>
          <w:sz w:val="26"/>
          <w:szCs w:val="26"/>
        </w:rPr>
        <w:t>проведения</w:t>
      </w:r>
      <w:r w:rsidRPr="00D70930">
        <w:rPr>
          <w:spacing w:val="-10"/>
          <w:sz w:val="26"/>
          <w:szCs w:val="26"/>
        </w:rPr>
        <w:t xml:space="preserve"> </w:t>
      </w:r>
      <w:r w:rsidRPr="00D70930">
        <w:rPr>
          <w:sz w:val="26"/>
          <w:szCs w:val="26"/>
        </w:rPr>
        <w:t>публичных</w:t>
      </w:r>
      <w:r w:rsidRPr="00D70930">
        <w:rPr>
          <w:spacing w:val="-15"/>
          <w:sz w:val="26"/>
          <w:szCs w:val="26"/>
        </w:rPr>
        <w:t xml:space="preserve"> </w:t>
      </w:r>
      <w:r w:rsidRPr="00D70930">
        <w:rPr>
          <w:spacing w:val="-2"/>
          <w:sz w:val="26"/>
          <w:szCs w:val="26"/>
        </w:rPr>
        <w:t>консультаций:</w:t>
      </w:r>
    </w:p>
    <w:p w:rsidR="00FD0884" w:rsidRPr="00D70930" w:rsidRDefault="00FD0884" w:rsidP="00FD0884">
      <w:pPr>
        <w:pStyle w:val="a5"/>
        <w:tabs>
          <w:tab w:val="left" w:pos="517"/>
        </w:tabs>
        <w:spacing w:before="1"/>
        <w:ind w:left="0" w:firstLine="0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>07» июля 2022 года – «05</w:t>
      </w:r>
      <w:r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>августа</w:t>
      </w:r>
      <w:r>
        <w:rPr>
          <w:spacing w:val="-2"/>
          <w:sz w:val="26"/>
          <w:szCs w:val="26"/>
        </w:rPr>
        <w:t xml:space="preserve"> 2022 года</w:t>
      </w:r>
    </w:p>
    <w:p w:rsidR="00FD0884" w:rsidRPr="00371BA8" w:rsidRDefault="00FD0884" w:rsidP="00FD0884">
      <w:pPr>
        <w:pStyle w:val="a5"/>
        <w:numPr>
          <w:ilvl w:val="0"/>
          <w:numId w:val="1"/>
        </w:numPr>
        <w:tabs>
          <w:tab w:val="left" w:pos="517"/>
        </w:tabs>
        <w:spacing w:before="226"/>
        <w:ind w:left="0" w:firstLine="0"/>
        <w:rPr>
          <w:sz w:val="26"/>
          <w:szCs w:val="26"/>
        </w:rPr>
      </w:pPr>
      <w:r w:rsidRPr="00371BA8">
        <w:rPr>
          <w:sz w:val="26"/>
          <w:szCs w:val="26"/>
        </w:rPr>
        <w:t>Проведенные</w:t>
      </w:r>
      <w:r w:rsidRPr="00371BA8">
        <w:rPr>
          <w:spacing w:val="-11"/>
          <w:sz w:val="26"/>
          <w:szCs w:val="26"/>
        </w:rPr>
        <w:t xml:space="preserve"> </w:t>
      </w:r>
      <w:r w:rsidRPr="00371BA8">
        <w:rPr>
          <w:sz w:val="26"/>
          <w:szCs w:val="26"/>
        </w:rPr>
        <w:t>формы</w:t>
      </w:r>
      <w:r w:rsidRPr="00371BA8">
        <w:rPr>
          <w:spacing w:val="-12"/>
          <w:sz w:val="26"/>
          <w:szCs w:val="26"/>
        </w:rPr>
        <w:t xml:space="preserve"> </w:t>
      </w:r>
      <w:r w:rsidRPr="00371BA8">
        <w:rPr>
          <w:sz w:val="26"/>
          <w:szCs w:val="26"/>
        </w:rPr>
        <w:t>публичных</w:t>
      </w:r>
      <w:r w:rsidRPr="00371BA8">
        <w:rPr>
          <w:spacing w:val="-14"/>
          <w:sz w:val="26"/>
          <w:szCs w:val="26"/>
        </w:rPr>
        <w:t xml:space="preserve"> </w:t>
      </w:r>
      <w:r w:rsidRPr="00371BA8">
        <w:rPr>
          <w:spacing w:val="-2"/>
          <w:sz w:val="26"/>
          <w:szCs w:val="26"/>
        </w:rPr>
        <w:t>консультаций: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02"/>
        <w:gridCol w:w="2401"/>
        <w:gridCol w:w="2161"/>
      </w:tblGrid>
      <w:tr w:rsidR="00FD0884" w:rsidRPr="00371BA8" w:rsidTr="00213D83">
        <w:trPr>
          <w:trHeight w:val="969"/>
        </w:trPr>
        <w:tc>
          <w:tcPr>
            <w:tcW w:w="600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 w:rsidRPr="00371BA8">
              <w:rPr>
                <w:spacing w:val="-10"/>
                <w:sz w:val="26"/>
                <w:szCs w:val="26"/>
              </w:rPr>
              <w:t xml:space="preserve">№ </w:t>
            </w:r>
            <w:r w:rsidRPr="00371BA8">
              <w:rPr>
                <w:spacing w:val="-5"/>
                <w:sz w:val="26"/>
                <w:szCs w:val="26"/>
              </w:rPr>
              <w:t>п/п</w:t>
            </w:r>
          </w:p>
        </w:tc>
        <w:tc>
          <w:tcPr>
            <w:tcW w:w="4202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371BA8">
              <w:rPr>
                <w:sz w:val="26"/>
                <w:szCs w:val="26"/>
              </w:rPr>
              <w:t>Наименование</w:t>
            </w:r>
            <w:proofErr w:type="spellEnd"/>
            <w:r w:rsidRPr="00371BA8">
              <w:rPr>
                <w:sz w:val="26"/>
                <w:szCs w:val="26"/>
              </w:rPr>
              <w:t xml:space="preserve"> </w:t>
            </w:r>
            <w:proofErr w:type="spellStart"/>
            <w:r w:rsidRPr="00371BA8">
              <w:rPr>
                <w:sz w:val="26"/>
                <w:szCs w:val="26"/>
              </w:rPr>
              <w:t>формы</w:t>
            </w:r>
            <w:proofErr w:type="spellEnd"/>
            <w:r w:rsidRPr="00371BA8">
              <w:rPr>
                <w:sz w:val="26"/>
                <w:szCs w:val="26"/>
              </w:rPr>
              <w:t xml:space="preserve"> </w:t>
            </w:r>
            <w:proofErr w:type="spellStart"/>
            <w:r w:rsidRPr="00371BA8">
              <w:rPr>
                <w:sz w:val="26"/>
                <w:szCs w:val="26"/>
              </w:rPr>
              <w:t>публичных</w:t>
            </w:r>
            <w:proofErr w:type="spellEnd"/>
            <w:r w:rsidRPr="00371BA8">
              <w:rPr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371BA8">
              <w:rPr>
                <w:sz w:val="26"/>
                <w:szCs w:val="26"/>
              </w:rPr>
              <w:t>консультаций</w:t>
            </w:r>
            <w:proofErr w:type="spellEnd"/>
          </w:p>
        </w:tc>
        <w:tc>
          <w:tcPr>
            <w:tcW w:w="2401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371BA8">
              <w:rPr>
                <w:spacing w:val="-2"/>
                <w:sz w:val="26"/>
                <w:szCs w:val="26"/>
              </w:rPr>
              <w:t>Сроки</w:t>
            </w:r>
            <w:proofErr w:type="spellEnd"/>
            <w:r w:rsidRPr="00371BA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71BA8">
              <w:rPr>
                <w:spacing w:val="-2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2161" w:type="dxa"/>
          </w:tcPr>
          <w:p w:rsidR="00FD0884" w:rsidRPr="00371BA8" w:rsidRDefault="00FD0884" w:rsidP="00213D83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proofErr w:type="spellStart"/>
            <w:r w:rsidRPr="00371BA8">
              <w:rPr>
                <w:spacing w:val="-2"/>
                <w:sz w:val="26"/>
                <w:szCs w:val="26"/>
              </w:rPr>
              <w:t>Общее</w:t>
            </w:r>
            <w:proofErr w:type="spellEnd"/>
          </w:p>
          <w:p w:rsidR="00FD0884" w:rsidRPr="00371BA8" w:rsidRDefault="00FD0884" w:rsidP="00213D83">
            <w:pPr>
              <w:pStyle w:val="TableParagraph"/>
              <w:spacing w:line="322" w:lineRule="exact"/>
              <w:jc w:val="center"/>
              <w:rPr>
                <w:sz w:val="26"/>
                <w:szCs w:val="26"/>
              </w:rPr>
            </w:pPr>
            <w:proofErr w:type="spellStart"/>
            <w:r w:rsidRPr="00371BA8">
              <w:rPr>
                <w:spacing w:val="-2"/>
                <w:sz w:val="26"/>
                <w:szCs w:val="26"/>
              </w:rPr>
              <w:t>количество</w:t>
            </w:r>
            <w:proofErr w:type="spellEnd"/>
            <w:r w:rsidRPr="00371BA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71BA8">
              <w:rPr>
                <w:spacing w:val="-2"/>
                <w:w w:val="95"/>
                <w:sz w:val="26"/>
                <w:szCs w:val="26"/>
              </w:rPr>
              <w:t>участников</w:t>
            </w:r>
            <w:proofErr w:type="spellEnd"/>
          </w:p>
        </w:tc>
      </w:tr>
      <w:tr w:rsidR="00FD0884" w:rsidRPr="00371BA8" w:rsidTr="00213D83">
        <w:trPr>
          <w:trHeight w:val="320"/>
        </w:trPr>
        <w:tc>
          <w:tcPr>
            <w:tcW w:w="600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02" w:type="dxa"/>
          </w:tcPr>
          <w:p w:rsidR="00FD0884" w:rsidRPr="00FD0884" w:rsidRDefault="00FD0884" w:rsidP="00213D8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D0884">
              <w:rPr>
                <w:sz w:val="26"/>
                <w:szCs w:val="26"/>
                <w:lang w:val="ru-RU"/>
              </w:rPr>
              <w:t>Сбор мнений участников публичных консультаций посредством электронной почты или на бумажном носителе</w:t>
            </w:r>
          </w:p>
        </w:tc>
        <w:tc>
          <w:tcPr>
            <w:tcW w:w="2401" w:type="dxa"/>
          </w:tcPr>
          <w:p w:rsidR="00FD0884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07июля</w:t>
            </w:r>
            <w:r>
              <w:rPr>
                <w:sz w:val="26"/>
                <w:szCs w:val="26"/>
              </w:rPr>
              <w:t xml:space="preserve"> 2022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</w:p>
          <w:p w:rsidR="00FD0884" w:rsidRPr="00371BA8" w:rsidRDefault="00FD0884" w:rsidP="00FD088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5 августа</w:t>
            </w:r>
            <w:r>
              <w:rPr>
                <w:sz w:val="26"/>
                <w:szCs w:val="26"/>
              </w:rPr>
              <w:t xml:space="preserve"> 2022 </w:t>
            </w:r>
            <w:proofErr w:type="spellStart"/>
            <w:r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61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D0884" w:rsidRPr="00371BA8" w:rsidRDefault="00FD0884" w:rsidP="00FD0884">
      <w:pPr>
        <w:pStyle w:val="a3"/>
        <w:spacing w:before="5"/>
        <w:ind w:left="0"/>
        <w:rPr>
          <w:sz w:val="26"/>
          <w:szCs w:val="26"/>
        </w:rPr>
      </w:pPr>
    </w:p>
    <w:p w:rsidR="00FD0884" w:rsidRPr="00900931" w:rsidRDefault="00FD0884" w:rsidP="00FD0884">
      <w:pPr>
        <w:pStyle w:val="a5"/>
        <w:numPr>
          <w:ilvl w:val="0"/>
          <w:numId w:val="1"/>
        </w:numPr>
        <w:tabs>
          <w:tab w:val="left" w:pos="517"/>
        </w:tabs>
        <w:spacing w:line="322" w:lineRule="exact"/>
        <w:ind w:left="0" w:firstLine="0"/>
        <w:rPr>
          <w:sz w:val="26"/>
          <w:szCs w:val="26"/>
        </w:rPr>
      </w:pPr>
      <w:r w:rsidRPr="00371BA8">
        <w:rPr>
          <w:sz w:val="26"/>
          <w:szCs w:val="26"/>
        </w:rPr>
        <w:t>Список</w:t>
      </w:r>
      <w:r w:rsidRPr="00371BA8">
        <w:rPr>
          <w:spacing w:val="-11"/>
          <w:sz w:val="26"/>
          <w:szCs w:val="26"/>
        </w:rPr>
        <w:t xml:space="preserve"> </w:t>
      </w:r>
      <w:r w:rsidRPr="00371BA8">
        <w:rPr>
          <w:sz w:val="26"/>
          <w:szCs w:val="26"/>
        </w:rPr>
        <w:t>участников</w:t>
      </w:r>
      <w:r w:rsidRPr="00371BA8">
        <w:rPr>
          <w:spacing w:val="-11"/>
          <w:sz w:val="26"/>
          <w:szCs w:val="26"/>
        </w:rPr>
        <w:t xml:space="preserve"> </w:t>
      </w:r>
      <w:r w:rsidRPr="00371BA8">
        <w:rPr>
          <w:sz w:val="26"/>
          <w:szCs w:val="26"/>
        </w:rPr>
        <w:t>публичных</w:t>
      </w:r>
      <w:r w:rsidRPr="00371BA8">
        <w:rPr>
          <w:spacing w:val="-13"/>
          <w:sz w:val="26"/>
          <w:szCs w:val="26"/>
        </w:rPr>
        <w:t xml:space="preserve"> </w:t>
      </w:r>
      <w:r w:rsidRPr="00371BA8">
        <w:rPr>
          <w:spacing w:val="-2"/>
          <w:sz w:val="26"/>
          <w:szCs w:val="26"/>
        </w:rPr>
        <w:t>консультаций:</w:t>
      </w:r>
    </w:p>
    <w:p w:rsidR="00FD0884" w:rsidRDefault="00FD0884" w:rsidP="00FD0884">
      <w:pPr>
        <w:pStyle w:val="a5"/>
        <w:tabs>
          <w:tab w:val="left" w:pos="517"/>
        </w:tabs>
        <w:spacing w:line="322" w:lineRule="exact"/>
        <w:ind w:left="0" w:firstLine="567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1. Аппарат уполномоченного по защите прав предпринимателей в Нижегородской области.</w:t>
      </w:r>
    </w:p>
    <w:p w:rsidR="00FD0884" w:rsidRPr="00371BA8" w:rsidRDefault="00FD0884" w:rsidP="00FD0884">
      <w:pPr>
        <w:pStyle w:val="a5"/>
        <w:tabs>
          <w:tab w:val="left" w:pos="517"/>
        </w:tabs>
        <w:spacing w:line="322" w:lineRule="exact"/>
        <w:ind w:left="0" w:firstLine="567"/>
        <w:rPr>
          <w:sz w:val="26"/>
          <w:szCs w:val="26"/>
        </w:rPr>
      </w:pPr>
    </w:p>
    <w:p w:rsidR="00FD0884" w:rsidRPr="00371BA8" w:rsidRDefault="00FD0884" w:rsidP="00FD0884">
      <w:pPr>
        <w:pStyle w:val="a5"/>
        <w:numPr>
          <w:ilvl w:val="0"/>
          <w:numId w:val="1"/>
        </w:numPr>
        <w:tabs>
          <w:tab w:val="left" w:pos="517"/>
        </w:tabs>
        <w:ind w:left="0" w:firstLine="0"/>
        <w:rPr>
          <w:sz w:val="26"/>
          <w:szCs w:val="26"/>
        </w:rPr>
      </w:pPr>
      <w:r w:rsidRPr="00371BA8">
        <w:rPr>
          <w:sz w:val="26"/>
          <w:szCs w:val="26"/>
        </w:rPr>
        <w:t>Свод</w:t>
      </w:r>
      <w:r w:rsidRPr="00371BA8">
        <w:rPr>
          <w:spacing w:val="-8"/>
          <w:sz w:val="26"/>
          <w:szCs w:val="26"/>
        </w:rPr>
        <w:t xml:space="preserve"> </w:t>
      </w:r>
      <w:r w:rsidRPr="00371BA8">
        <w:rPr>
          <w:sz w:val="26"/>
          <w:szCs w:val="26"/>
        </w:rPr>
        <w:t>замечаний</w:t>
      </w:r>
      <w:r w:rsidRPr="00371BA8">
        <w:rPr>
          <w:spacing w:val="-10"/>
          <w:sz w:val="26"/>
          <w:szCs w:val="26"/>
        </w:rPr>
        <w:t xml:space="preserve"> </w:t>
      </w:r>
      <w:r w:rsidRPr="00371BA8">
        <w:rPr>
          <w:sz w:val="26"/>
          <w:szCs w:val="26"/>
        </w:rPr>
        <w:t>и</w:t>
      </w:r>
      <w:r w:rsidRPr="00371BA8">
        <w:rPr>
          <w:spacing w:val="-9"/>
          <w:sz w:val="26"/>
          <w:szCs w:val="26"/>
        </w:rPr>
        <w:t xml:space="preserve"> </w:t>
      </w:r>
      <w:r w:rsidRPr="00371BA8">
        <w:rPr>
          <w:sz w:val="26"/>
          <w:szCs w:val="26"/>
        </w:rPr>
        <w:t>предложений</w:t>
      </w:r>
      <w:r w:rsidRPr="00371BA8">
        <w:rPr>
          <w:spacing w:val="-10"/>
          <w:sz w:val="26"/>
          <w:szCs w:val="26"/>
        </w:rPr>
        <w:t xml:space="preserve"> </w:t>
      </w:r>
      <w:r w:rsidRPr="00371BA8">
        <w:rPr>
          <w:sz w:val="26"/>
          <w:szCs w:val="26"/>
        </w:rPr>
        <w:t>по</w:t>
      </w:r>
      <w:r w:rsidRPr="00371BA8">
        <w:rPr>
          <w:spacing w:val="-10"/>
          <w:sz w:val="26"/>
          <w:szCs w:val="26"/>
        </w:rPr>
        <w:t xml:space="preserve"> </w:t>
      </w:r>
      <w:r w:rsidRPr="00371BA8">
        <w:rPr>
          <w:sz w:val="26"/>
          <w:szCs w:val="26"/>
        </w:rPr>
        <w:t>результатам</w:t>
      </w:r>
      <w:r w:rsidRPr="00371BA8">
        <w:rPr>
          <w:spacing w:val="-7"/>
          <w:sz w:val="26"/>
          <w:szCs w:val="26"/>
        </w:rPr>
        <w:t xml:space="preserve"> </w:t>
      </w:r>
      <w:r w:rsidRPr="00371BA8">
        <w:rPr>
          <w:sz w:val="26"/>
          <w:szCs w:val="26"/>
        </w:rPr>
        <w:t>публичных</w:t>
      </w:r>
      <w:r w:rsidRPr="00371BA8">
        <w:rPr>
          <w:spacing w:val="-13"/>
          <w:sz w:val="26"/>
          <w:szCs w:val="26"/>
        </w:rPr>
        <w:t xml:space="preserve"> </w:t>
      </w:r>
      <w:r w:rsidRPr="00371BA8">
        <w:rPr>
          <w:spacing w:val="-2"/>
          <w:sz w:val="26"/>
          <w:szCs w:val="26"/>
        </w:rPr>
        <w:t>консультаций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22"/>
        <w:gridCol w:w="3001"/>
        <w:gridCol w:w="3242"/>
      </w:tblGrid>
      <w:tr w:rsidR="00FD0884" w:rsidRPr="00371BA8" w:rsidTr="00213D83">
        <w:trPr>
          <w:trHeight w:val="1607"/>
        </w:trPr>
        <w:tc>
          <w:tcPr>
            <w:tcW w:w="600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 w:rsidRPr="00371BA8">
              <w:rPr>
                <w:spacing w:val="-10"/>
                <w:sz w:val="26"/>
                <w:szCs w:val="26"/>
              </w:rPr>
              <w:t xml:space="preserve">№ </w:t>
            </w:r>
            <w:r w:rsidRPr="00371BA8">
              <w:rPr>
                <w:spacing w:val="-5"/>
                <w:sz w:val="26"/>
                <w:szCs w:val="26"/>
              </w:rPr>
              <w:t>п/п</w:t>
            </w:r>
          </w:p>
        </w:tc>
        <w:tc>
          <w:tcPr>
            <w:tcW w:w="2522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371BA8">
              <w:rPr>
                <w:sz w:val="26"/>
                <w:szCs w:val="26"/>
              </w:rPr>
              <w:t>Замечания</w:t>
            </w:r>
            <w:proofErr w:type="spellEnd"/>
            <w:r w:rsidRPr="00371BA8">
              <w:rPr>
                <w:spacing w:val="-18"/>
                <w:sz w:val="26"/>
                <w:szCs w:val="26"/>
              </w:rPr>
              <w:t xml:space="preserve"> </w:t>
            </w:r>
            <w:r w:rsidRPr="00371BA8">
              <w:rPr>
                <w:sz w:val="26"/>
                <w:szCs w:val="26"/>
              </w:rPr>
              <w:t>и</w:t>
            </w:r>
            <w:r w:rsidRPr="00371BA8">
              <w:rPr>
                <w:spacing w:val="-17"/>
                <w:sz w:val="26"/>
                <w:szCs w:val="26"/>
              </w:rPr>
              <w:t xml:space="preserve"> </w:t>
            </w:r>
            <w:r w:rsidRPr="00371BA8">
              <w:rPr>
                <w:sz w:val="26"/>
                <w:szCs w:val="26"/>
              </w:rPr>
              <w:t>(</w:t>
            </w:r>
            <w:proofErr w:type="spellStart"/>
            <w:r w:rsidRPr="00371BA8">
              <w:rPr>
                <w:sz w:val="26"/>
                <w:szCs w:val="26"/>
              </w:rPr>
              <w:t>или</w:t>
            </w:r>
            <w:proofErr w:type="spellEnd"/>
            <w:r w:rsidRPr="00371BA8">
              <w:rPr>
                <w:sz w:val="26"/>
                <w:szCs w:val="26"/>
              </w:rPr>
              <w:t xml:space="preserve">) </w:t>
            </w:r>
            <w:proofErr w:type="spellStart"/>
            <w:r w:rsidRPr="00371BA8">
              <w:rPr>
                <w:spacing w:val="-2"/>
                <w:sz w:val="26"/>
                <w:szCs w:val="26"/>
              </w:rPr>
              <w:t>предложения</w:t>
            </w:r>
            <w:proofErr w:type="spellEnd"/>
          </w:p>
        </w:tc>
        <w:tc>
          <w:tcPr>
            <w:tcW w:w="3001" w:type="dxa"/>
          </w:tcPr>
          <w:p w:rsidR="00FD0884" w:rsidRPr="00FD0884" w:rsidRDefault="00FD0884" w:rsidP="00213D8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D0884">
              <w:rPr>
                <w:sz w:val="26"/>
                <w:szCs w:val="26"/>
                <w:lang w:val="ru-RU"/>
              </w:rPr>
              <w:t>Автор замечаний и (или) предложений (участник</w:t>
            </w:r>
            <w:r w:rsidRPr="00FD0884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FD0884">
              <w:rPr>
                <w:sz w:val="26"/>
                <w:szCs w:val="26"/>
                <w:lang w:val="ru-RU"/>
              </w:rPr>
              <w:t xml:space="preserve">публичных </w:t>
            </w:r>
            <w:r w:rsidRPr="00FD0884">
              <w:rPr>
                <w:spacing w:val="-2"/>
                <w:sz w:val="26"/>
                <w:szCs w:val="26"/>
                <w:lang w:val="ru-RU"/>
              </w:rPr>
              <w:t>консультаций)</w:t>
            </w:r>
          </w:p>
        </w:tc>
        <w:tc>
          <w:tcPr>
            <w:tcW w:w="3242" w:type="dxa"/>
          </w:tcPr>
          <w:p w:rsidR="00FD0884" w:rsidRPr="00FD0884" w:rsidRDefault="00FD0884" w:rsidP="00213D8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FD0884">
              <w:rPr>
                <w:sz w:val="26"/>
                <w:szCs w:val="26"/>
                <w:lang w:val="ru-RU"/>
              </w:rPr>
              <w:t>Комментарий</w:t>
            </w:r>
            <w:r w:rsidRPr="00FD0884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FD0884">
              <w:rPr>
                <w:sz w:val="26"/>
                <w:szCs w:val="26"/>
                <w:lang w:val="ru-RU"/>
              </w:rPr>
              <w:t xml:space="preserve">(позиция) </w:t>
            </w:r>
            <w:r w:rsidRPr="00FD0884">
              <w:rPr>
                <w:spacing w:val="-2"/>
                <w:sz w:val="26"/>
                <w:szCs w:val="26"/>
                <w:lang w:val="ru-RU"/>
              </w:rPr>
              <w:t>регулирующего структурного подразделения</w:t>
            </w:r>
          </w:p>
        </w:tc>
      </w:tr>
      <w:tr w:rsidR="00FD0884" w:rsidRPr="00371BA8" w:rsidTr="00213D83">
        <w:trPr>
          <w:trHeight w:val="320"/>
        </w:trPr>
        <w:tc>
          <w:tcPr>
            <w:tcW w:w="600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22" w:type="dxa"/>
          </w:tcPr>
          <w:p w:rsidR="00FD0884" w:rsidRPr="00FD0884" w:rsidRDefault="00FD0884" w:rsidP="00213D8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001" w:type="dxa"/>
          </w:tcPr>
          <w:p w:rsidR="00FD0884" w:rsidRPr="00FD0884" w:rsidRDefault="00FD0884" w:rsidP="00213D8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42" w:type="dxa"/>
          </w:tcPr>
          <w:p w:rsidR="00FD0884" w:rsidRPr="00371BA8" w:rsidRDefault="00FD0884" w:rsidP="00213D83">
            <w:pPr>
              <w:pStyle w:val="TableParagraph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0884" w:rsidRPr="00371BA8" w:rsidRDefault="00FD0884" w:rsidP="00FD0884">
      <w:pPr>
        <w:pStyle w:val="a3"/>
        <w:ind w:left="0"/>
        <w:rPr>
          <w:sz w:val="26"/>
          <w:szCs w:val="26"/>
        </w:rPr>
      </w:pPr>
    </w:p>
    <w:p w:rsidR="00FD0884" w:rsidRDefault="00FD0884" w:rsidP="00FD0884">
      <w:pPr>
        <w:pStyle w:val="a3"/>
        <w:spacing w:before="8"/>
        <w:ind w:left="0"/>
        <w:rPr>
          <w:sz w:val="26"/>
          <w:szCs w:val="26"/>
        </w:rPr>
      </w:pPr>
      <w:r>
        <w:rPr>
          <w:sz w:val="26"/>
          <w:szCs w:val="26"/>
        </w:rPr>
        <w:t>Начальник сектора по поддержке малого бизнеса</w:t>
      </w:r>
    </w:p>
    <w:p w:rsidR="00FD0884" w:rsidRDefault="00FD0884" w:rsidP="00FD0884">
      <w:pPr>
        <w:pStyle w:val="a3"/>
        <w:spacing w:before="8"/>
        <w:ind w:left="0"/>
        <w:rPr>
          <w:sz w:val="26"/>
          <w:szCs w:val="26"/>
        </w:rPr>
      </w:pPr>
      <w:r>
        <w:rPr>
          <w:sz w:val="26"/>
          <w:szCs w:val="26"/>
        </w:rPr>
        <w:t>и развития предпринимательства</w:t>
      </w:r>
    </w:p>
    <w:p w:rsidR="000D7FE1" w:rsidRPr="00FD0884" w:rsidRDefault="00FD0884" w:rsidP="00FD0884">
      <w:pPr>
        <w:pStyle w:val="a3"/>
        <w:spacing w:before="8"/>
        <w:ind w:left="0"/>
        <w:rPr>
          <w:sz w:val="27"/>
        </w:rPr>
      </w:pPr>
      <w:r>
        <w:rPr>
          <w:sz w:val="26"/>
          <w:szCs w:val="26"/>
        </w:rPr>
        <w:t>администрации городского округа город Шахунья                                                 Р.С. Уткин</w:t>
      </w:r>
    </w:p>
    <w:sectPr w:rsidR="000D7FE1" w:rsidRPr="00FD0884" w:rsidSect="00D70930">
      <w:footerReference w:type="default" r:id="rId6"/>
      <w:pgSz w:w="11910" w:h="16840"/>
      <w:pgMar w:top="480" w:right="711" w:bottom="953" w:left="1134" w:header="0" w:footer="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7" w:rsidRDefault="00FD088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10391775</wp:posOffset>
              </wp:positionV>
              <wp:extent cx="2171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E77" w:rsidRDefault="00FD088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pt;margin-top:818.25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z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" filled="f" stroked="f">
              <v:textbox inset="0,0,0,0">
                <w:txbxContent>
                  <w:p w:rsidR="004D0E77" w:rsidRDefault="00FD088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67E"/>
    <w:multiLevelType w:val="hybridMultilevel"/>
    <w:tmpl w:val="96C6D57A"/>
    <w:lvl w:ilvl="0" w:tplc="2DD48AB2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3E30F6">
      <w:start w:val="1"/>
      <w:numFmt w:val="decimal"/>
      <w:lvlText w:val="%2."/>
      <w:lvlJc w:val="left"/>
      <w:pPr>
        <w:ind w:left="418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D08002E">
      <w:numFmt w:val="bullet"/>
      <w:lvlText w:val="•"/>
      <w:lvlJc w:val="left"/>
      <w:pPr>
        <w:ind w:left="4938" w:hanging="283"/>
      </w:pPr>
      <w:rPr>
        <w:rFonts w:hint="default"/>
        <w:lang w:val="ru-RU" w:eastAsia="en-US" w:bidi="ar-SA"/>
      </w:rPr>
    </w:lvl>
    <w:lvl w:ilvl="3" w:tplc="6150A73E">
      <w:numFmt w:val="bullet"/>
      <w:lvlText w:val="•"/>
      <w:lvlJc w:val="left"/>
      <w:pPr>
        <w:ind w:left="5697" w:hanging="283"/>
      </w:pPr>
      <w:rPr>
        <w:rFonts w:hint="default"/>
        <w:lang w:val="ru-RU" w:eastAsia="en-US" w:bidi="ar-SA"/>
      </w:rPr>
    </w:lvl>
    <w:lvl w:ilvl="4" w:tplc="9E1630EA">
      <w:numFmt w:val="bullet"/>
      <w:lvlText w:val="•"/>
      <w:lvlJc w:val="left"/>
      <w:pPr>
        <w:ind w:left="6456" w:hanging="283"/>
      </w:pPr>
      <w:rPr>
        <w:rFonts w:hint="default"/>
        <w:lang w:val="ru-RU" w:eastAsia="en-US" w:bidi="ar-SA"/>
      </w:rPr>
    </w:lvl>
    <w:lvl w:ilvl="5" w:tplc="FD7ABFD6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6" w:tplc="EAD446B8">
      <w:numFmt w:val="bullet"/>
      <w:lvlText w:val="•"/>
      <w:lvlJc w:val="left"/>
      <w:pPr>
        <w:ind w:left="7973" w:hanging="283"/>
      </w:pPr>
      <w:rPr>
        <w:rFonts w:hint="default"/>
        <w:lang w:val="ru-RU" w:eastAsia="en-US" w:bidi="ar-SA"/>
      </w:rPr>
    </w:lvl>
    <w:lvl w:ilvl="7" w:tplc="87EA90A2">
      <w:numFmt w:val="bullet"/>
      <w:lvlText w:val="•"/>
      <w:lvlJc w:val="left"/>
      <w:pPr>
        <w:ind w:left="8732" w:hanging="283"/>
      </w:pPr>
      <w:rPr>
        <w:rFonts w:hint="default"/>
        <w:lang w:val="ru-RU" w:eastAsia="en-US" w:bidi="ar-SA"/>
      </w:rPr>
    </w:lvl>
    <w:lvl w:ilvl="8" w:tplc="3F52B17C">
      <w:numFmt w:val="bullet"/>
      <w:lvlText w:val="•"/>
      <w:lvlJc w:val="left"/>
      <w:pPr>
        <w:ind w:left="9491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4"/>
    <w:rsid w:val="000D7FE1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0884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08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D0884"/>
    <w:pPr>
      <w:ind w:left="233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FD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0884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08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D0884"/>
    <w:pPr>
      <w:ind w:left="233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F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cp:lastPrinted>2022-08-03T07:58:00Z</cp:lastPrinted>
  <dcterms:created xsi:type="dcterms:W3CDTF">2022-08-03T07:51:00Z</dcterms:created>
  <dcterms:modified xsi:type="dcterms:W3CDTF">2022-08-03T07:59:00Z</dcterms:modified>
</cp:coreProperties>
</file>