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3C" w:rsidRPr="00C64637" w:rsidRDefault="00C4013C" w:rsidP="00C40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637">
        <w:rPr>
          <w:rFonts w:ascii="Times New Roman" w:hAnsi="Times New Roman" w:cs="Times New Roman"/>
          <w:sz w:val="24"/>
          <w:szCs w:val="24"/>
        </w:rPr>
        <w:t>Информация</w:t>
      </w:r>
    </w:p>
    <w:p w:rsidR="001F20D4" w:rsidRPr="00C64637" w:rsidRDefault="00C4013C" w:rsidP="00A2422D">
      <w:pPr>
        <w:jc w:val="both"/>
        <w:rPr>
          <w:rFonts w:ascii="Times New Roman" w:hAnsi="Times New Roman" w:cs="Times New Roman"/>
          <w:sz w:val="24"/>
          <w:szCs w:val="24"/>
        </w:rPr>
      </w:pPr>
      <w:r w:rsidRPr="00C64637">
        <w:rPr>
          <w:rFonts w:ascii="Times New Roman" w:hAnsi="Times New Roman" w:cs="Times New Roman"/>
          <w:sz w:val="24"/>
          <w:szCs w:val="24"/>
        </w:rPr>
        <w:t xml:space="preserve">       </w:t>
      </w:r>
      <w:r w:rsidR="00A31437">
        <w:rPr>
          <w:rFonts w:ascii="Times New Roman" w:hAnsi="Times New Roman" w:cs="Times New Roman"/>
          <w:sz w:val="24"/>
          <w:szCs w:val="24"/>
        </w:rPr>
        <w:t>27.01.2020 года н</w:t>
      </w:r>
      <w:r w:rsidR="001F20D4" w:rsidRPr="00C64637">
        <w:rPr>
          <w:rFonts w:ascii="Times New Roman" w:hAnsi="Times New Roman" w:cs="Times New Roman"/>
          <w:sz w:val="24"/>
          <w:szCs w:val="24"/>
        </w:rPr>
        <w:t xml:space="preserve">а оперативном совещании в управлении сельского хозяйства  городского округа город Шахунья было отмечено, что основные позитивные моменты в работе сельскохозяйственной отрасли, в первую очередь, связаны с улучшением показателей работы отрасли животноводства. Практически, все они, в сравнении с уровнем предыдущего года,   в 2019 году имели положительную динамику. </w:t>
      </w:r>
    </w:p>
    <w:p w:rsidR="00C4013C" w:rsidRPr="00C64637" w:rsidRDefault="00C4013C" w:rsidP="00A2422D">
      <w:pPr>
        <w:jc w:val="both"/>
        <w:rPr>
          <w:rFonts w:ascii="Times New Roman" w:hAnsi="Times New Roman" w:cs="Times New Roman"/>
          <w:sz w:val="24"/>
          <w:szCs w:val="24"/>
        </w:rPr>
      </w:pPr>
      <w:r w:rsidRPr="00C64637">
        <w:rPr>
          <w:rFonts w:ascii="Times New Roman" w:hAnsi="Times New Roman" w:cs="Times New Roman"/>
          <w:sz w:val="24"/>
          <w:szCs w:val="24"/>
        </w:rPr>
        <w:t xml:space="preserve">        Анализируя показатели работы отрасли за более длительный период, следует отметить, что  за 5 лет маточное поголовье КРС в сельскохозяйственных предприятиях городского округа увеличилось более чем на 20 процентов и составило по состоянию на 1 января 2020 года 1844 головы. Больше, чем на треть возросло валовое производство молока</w:t>
      </w:r>
      <w:r w:rsidR="00371F3C">
        <w:rPr>
          <w:rFonts w:ascii="Times New Roman" w:hAnsi="Times New Roman" w:cs="Times New Roman"/>
          <w:sz w:val="24"/>
          <w:szCs w:val="24"/>
        </w:rPr>
        <w:t xml:space="preserve"> и составило 7487 тонн</w:t>
      </w:r>
      <w:r w:rsidRPr="00C64637">
        <w:rPr>
          <w:rFonts w:ascii="Times New Roman" w:hAnsi="Times New Roman" w:cs="Times New Roman"/>
          <w:sz w:val="24"/>
          <w:szCs w:val="24"/>
        </w:rPr>
        <w:t>, на 18 процентов увеличилась продуктивность дойного стада</w:t>
      </w:r>
      <w:r w:rsidR="00371F3C">
        <w:rPr>
          <w:rFonts w:ascii="Times New Roman" w:hAnsi="Times New Roman" w:cs="Times New Roman"/>
          <w:sz w:val="24"/>
          <w:szCs w:val="24"/>
        </w:rPr>
        <w:t xml:space="preserve"> – 4299 кг</w:t>
      </w:r>
      <w:proofErr w:type="gramStart"/>
      <w:r w:rsidR="00371F3C">
        <w:rPr>
          <w:rFonts w:ascii="Times New Roman" w:hAnsi="Times New Roman" w:cs="Times New Roman"/>
          <w:sz w:val="24"/>
          <w:szCs w:val="24"/>
        </w:rPr>
        <w:t>.</w:t>
      </w:r>
      <w:r w:rsidRPr="00C646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A0016" w:rsidRPr="00C64637">
        <w:rPr>
          <w:rFonts w:ascii="Times New Roman" w:hAnsi="Times New Roman" w:cs="Times New Roman"/>
          <w:sz w:val="24"/>
          <w:szCs w:val="24"/>
        </w:rPr>
        <w:t xml:space="preserve">В течение 3-х последних лет сельскохозяйственные предприятия округа: АО «Хмелевицы» в 2017 году  и СПК «Новый путь» - в 2019 -м ввели в эксплуатацию два животноводческих комплекса на 500 голов маточного поголовья коров каждый. Еще один комплекс на 500 голов </w:t>
      </w:r>
      <w:r w:rsidR="00A2422D" w:rsidRPr="00C64637">
        <w:rPr>
          <w:rFonts w:ascii="Times New Roman" w:hAnsi="Times New Roman" w:cs="Times New Roman"/>
          <w:sz w:val="24"/>
          <w:szCs w:val="24"/>
        </w:rPr>
        <w:t xml:space="preserve">в АО «Хмелевицы» </w:t>
      </w:r>
      <w:r w:rsidR="00AA0016" w:rsidRPr="00C64637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A2422D" w:rsidRPr="00C64637">
        <w:rPr>
          <w:rFonts w:ascii="Times New Roman" w:hAnsi="Times New Roman" w:cs="Times New Roman"/>
          <w:sz w:val="24"/>
          <w:szCs w:val="24"/>
        </w:rPr>
        <w:t>ввести в эксплуатацию во 2-м квартале 2020 года. На текущий момент строительные работы там завершены в полном объеме, на очереди – монтаж оборудования.</w:t>
      </w:r>
    </w:p>
    <w:p w:rsidR="00C4013C" w:rsidRDefault="00C4013C" w:rsidP="001F2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6463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1" name="Рисунок 1" descr="C:\Users\user\Documents\Информация на сайт МСХ\2020\Информация январь\IMG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Информация на сайт МСХ\2020\Информация январь\IMG_0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3C" w:rsidRPr="001F20D4" w:rsidRDefault="00C4013C" w:rsidP="001F2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sectPr w:rsidR="00C4013C" w:rsidRPr="001F20D4" w:rsidSect="0048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D4"/>
    <w:rsid w:val="001F20D4"/>
    <w:rsid w:val="002177F1"/>
    <w:rsid w:val="002511D5"/>
    <w:rsid w:val="002C164A"/>
    <w:rsid w:val="00371F3C"/>
    <w:rsid w:val="0048032F"/>
    <w:rsid w:val="00A2422D"/>
    <w:rsid w:val="00A31437"/>
    <w:rsid w:val="00AA0016"/>
    <w:rsid w:val="00C4013C"/>
    <w:rsid w:val="00C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2020-01-27T08:16:00Z</cp:lastPrinted>
  <dcterms:created xsi:type="dcterms:W3CDTF">2020-01-27T07:41:00Z</dcterms:created>
  <dcterms:modified xsi:type="dcterms:W3CDTF">2020-01-27T08:47:00Z</dcterms:modified>
</cp:coreProperties>
</file>