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1D" w:rsidRPr="008F4D1D" w:rsidRDefault="008F4D1D" w:rsidP="008F4D1D">
      <w:pPr>
        <w:spacing w:line="360" w:lineRule="auto"/>
        <w:ind w:left="720" w:hanging="12"/>
        <w:jc w:val="both"/>
        <w:rPr>
          <w:sz w:val="26"/>
        </w:rPr>
      </w:pPr>
      <w:r w:rsidRPr="008F4D1D">
        <w:rPr>
          <w:sz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РФ и на основании поступившего заявления о предоставлении земельного участка для осуществления крестьянским (фермерским) хозяйством его деятельности информирует граждан и крестьянские (фермерские) хозяйства о возможности предоставления земельного участка по адресу: Российская Федерация, Нижегородская область, городской округ город Шахунья, примерно в 50 метрах от административных границ с. Черное</w:t>
      </w:r>
      <w:r w:rsidRPr="008F4D1D">
        <w:rPr>
          <w:sz w:val="26"/>
          <w:szCs w:val="26"/>
        </w:rPr>
        <w:t xml:space="preserve">, площадью </w:t>
      </w:r>
      <w:r w:rsidRPr="008F4D1D">
        <w:rPr>
          <w:color w:val="333333"/>
          <w:sz w:val="26"/>
          <w:szCs w:val="26"/>
          <w:shd w:val="clear" w:color="auto" w:fill="FFFFFF"/>
        </w:rPr>
        <w:t xml:space="preserve">41 264 693+/- </w:t>
      </w:r>
      <w:r w:rsidRPr="008F4D1D">
        <w:rPr>
          <w:sz w:val="26"/>
        </w:rPr>
        <w:t>56 208</w:t>
      </w:r>
      <w:r w:rsidRPr="008F4D1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F4D1D">
        <w:rPr>
          <w:sz w:val="26"/>
          <w:szCs w:val="26"/>
        </w:rPr>
        <w:t>кв.м</w:t>
      </w:r>
      <w:proofErr w:type="spellEnd"/>
      <w:r w:rsidRPr="008F4D1D">
        <w:rPr>
          <w:sz w:val="26"/>
          <w:szCs w:val="26"/>
        </w:rPr>
        <w:t xml:space="preserve">., </w:t>
      </w:r>
      <w:r w:rsidRPr="008F4D1D">
        <w:rPr>
          <w:sz w:val="26"/>
        </w:rPr>
        <w:t xml:space="preserve">с кадастровым номером 52:03:0000000:1219, </w:t>
      </w:r>
      <w:r w:rsidRPr="008F4D1D">
        <w:rPr>
          <w:sz w:val="26"/>
          <w:szCs w:val="26"/>
        </w:rPr>
        <w:t>категория земель - земли сельскохозяйственного назначения, разрешенное использование - для сельскохозяйственного использования</w:t>
      </w:r>
      <w:r w:rsidRPr="008F4D1D">
        <w:rPr>
          <w:sz w:val="26"/>
        </w:rPr>
        <w:t xml:space="preserve">. </w:t>
      </w:r>
    </w:p>
    <w:p w:rsidR="008F4D1D" w:rsidRPr="008F4D1D" w:rsidRDefault="008F4D1D" w:rsidP="008F4D1D">
      <w:pPr>
        <w:spacing w:line="360" w:lineRule="auto"/>
        <w:ind w:left="720"/>
        <w:jc w:val="both"/>
        <w:rPr>
          <w:sz w:val="26"/>
        </w:rPr>
      </w:pPr>
      <w:r w:rsidRPr="008F4D1D">
        <w:rPr>
          <w:sz w:val="26"/>
        </w:rPr>
        <w:t xml:space="preserve">             Граждане и крестьянские (фермерские) хозяйства,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8F4D1D" w:rsidRPr="008F4D1D" w:rsidRDefault="008F4D1D" w:rsidP="008F4D1D">
      <w:pPr>
        <w:spacing w:line="360" w:lineRule="auto"/>
        <w:ind w:left="708"/>
        <w:jc w:val="both"/>
        <w:rPr>
          <w:sz w:val="26"/>
          <w:szCs w:val="26"/>
        </w:rPr>
      </w:pPr>
      <w:r w:rsidRPr="008F4D1D">
        <w:rPr>
          <w:sz w:val="26"/>
        </w:rPr>
        <w:t xml:space="preserve">           Заявления на бумажном носителе о намерении участвовать в аукционе земельного участка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26 сентября 2022 года</w:t>
      </w:r>
      <w:r w:rsidRPr="008F4D1D">
        <w:t xml:space="preserve"> </w:t>
      </w:r>
      <w:r w:rsidRPr="008F4D1D">
        <w:rPr>
          <w:sz w:val="26"/>
          <w:szCs w:val="26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8F4D1D">
        <w:rPr>
          <w:sz w:val="26"/>
        </w:rPr>
        <w:t>по адресу: Нижегородская область, г. Шахунья, пл. Советская, д. 1, фойе, 1 этаж.</w:t>
      </w:r>
      <w:r w:rsidRPr="008F4D1D">
        <w:rPr>
          <w:b/>
          <w:sz w:val="26"/>
          <w:szCs w:val="26"/>
        </w:rPr>
        <w:t xml:space="preserve"> Срок окончания приема заявлений о намерении участвовать в аукционе</w:t>
      </w:r>
      <w:r w:rsidRPr="008F4D1D">
        <w:rPr>
          <w:b/>
          <w:sz w:val="26"/>
        </w:rPr>
        <w:t xml:space="preserve"> 25 октября 2022 года.</w:t>
      </w:r>
      <w:r w:rsidRPr="008F4D1D">
        <w:rPr>
          <w:sz w:val="26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8F4D1D">
        <w:rPr>
          <w:sz w:val="28"/>
          <w:szCs w:val="28"/>
        </w:rPr>
        <w:t xml:space="preserve"> </w:t>
      </w:r>
      <w:r w:rsidRPr="008F4D1D">
        <w:rPr>
          <w:sz w:val="26"/>
          <w:szCs w:val="26"/>
        </w:rPr>
        <w:t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Прием граждан и крестьянских (фермерских) хозяйств для</w:t>
      </w:r>
      <w:bookmarkStart w:id="0" w:name="_GoBack"/>
      <w:bookmarkEnd w:id="0"/>
      <w:r w:rsidRPr="008F4D1D">
        <w:rPr>
          <w:sz w:val="26"/>
          <w:szCs w:val="26"/>
        </w:rPr>
        <w:t xml:space="preserve"> ознакомления со схемой </w:t>
      </w:r>
      <w:r w:rsidRPr="008F4D1D">
        <w:rPr>
          <w:sz w:val="26"/>
          <w:szCs w:val="26"/>
        </w:rPr>
        <w:lastRenderedPageBreak/>
        <w:t>расположения земельного участка на кадастровом плане территории:</w:t>
      </w:r>
      <w:r w:rsidRPr="008F4D1D">
        <w:rPr>
          <w:sz w:val="26"/>
        </w:rPr>
        <w:t xml:space="preserve"> Нижегородская область, г. Шахунья, пл. Советская, д.1, фойе, 1 этаж,</w:t>
      </w:r>
      <w:r w:rsidRPr="008F4D1D">
        <w:rPr>
          <w:sz w:val="26"/>
          <w:szCs w:val="26"/>
        </w:rPr>
        <w:t xml:space="preserve"> в дни и часы, установленные для приема заявлений</w:t>
      </w:r>
      <w:r w:rsidRPr="008F4D1D">
        <w:rPr>
          <w:sz w:val="26"/>
        </w:rPr>
        <w:t xml:space="preserve"> о намерении участвовать в аукционе</w:t>
      </w:r>
      <w:r w:rsidRPr="008F4D1D">
        <w:rPr>
          <w:sz w:val="26"/>
          <w:szCs w:val="26"/>
        </w:rPr>
        <w:t>.</w:t>
      </w:r>
    </w:p>
    <w:p w:rsidR="009F65D8" w:rsidRPr="00B56AB1" w:rsidRDefault="008F4D1D" w:rsidP="008F4D1D">
      <w:pPr>
        <w:spacing w:line="360" w:lineRule="auto"/>
        <w:jc w:val="both"/>
        <w:rPr>
          <w:sz w:val="26"/>
        </w:rPr>
      </w:pPr>
      <w:r w:rsidRPr="008F4D1D">
        <w:rPr>
          <w:sz w:val="26"/>
        </w:rPr>
        <w:t>Тел. для справок: 8(83152) 2-73-09.</w:t>
      </w:r>
    </w:p>
    <w:sectPr w:rsidR="009F65D8" w:rsidRPr="00B56AB1" w:rsidSect="00005F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1"/>
    <w:rsid w:val="00005FEE"/>
    <w:rsid w:val="000C0928"/>
    <w:rsid w:val="001C0F38"/>
    <w:rsid w:val="00296DD5"/>
    <w:rsid w:val="002F7A82"/>
    <w:rsid w:val="004550F1"/>
    <w:rsid w:val="004F1652"/>
    <w:rsid w:val="00514257"/>
    <w:rsid w:val="00612AE2"/>
    <w:rsid w:val="00626752"/>
    <w:rsid w:val="007207D3"/>
    <w:rsid w:val="007427E3"/>
    <w:rsid w:val="00897FF1"/>
    <w:rsid w:val="008F4D1D"/>
    <w:rsid w:val="00AB7477"/>
    <w:rsid w:val="00AC4EA0"/>
    <w:rsid w:val="00B56AB1"/>
    <w:rsid w:val="00BB09AF"/>
    <w:rsid w:val="00BE2F56"/>
    <w:rsid w:val="00C44F93"/>
    <w:rsid w:val="00CF4E33"/>
    <w:rsid w:val="00D64857"/>
    <w:rsid w:val="00E23778"/>
    <w:rsid w:val="00E40FA8"/>
    <w:rsid w:val="00E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E04B"/>
  <w15:chartTrackingRefBased/>
  <w15:docId w15:val="{9B6BB20F-278E-4D3C-AE74-61F1A961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A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A8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BE2F56"/>
    <w:pPr>
      <w:ind w:left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E2F5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2022-01-20T06:24:00Z</cp:lastPrinted>
  <dcterms:created xsi:type="dcterms:W3CDTF">2021-12-17T05:25:00Z</dcterms:created>
  <dcterms:modified xsi:type="dcterms:W3CDTF">2022-09-20T13:24:00Z</dcterms:modified>
</cp:coreProperties>
</file>