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B0AA" w14:textId="4FEF22A4" w:rsidR="00EC4B59" w:rsidRPr="00810B11" w:rsidRDefault="00EC4B59" w:rsidP="0070470B">
      <w:pPr>
        <w:spacing w:line="360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810B11">
        <w:rPr>
          <w:sz w:val="26"/>
          <w:szCs w:val="26"/>
        </w:rPr>
        <w:t xml:space="preserve">орядком выявления выморочного имущества и оформления его в собственность муниципального образования  городского округа город Шахунья Нижегородской области, </w:t>
      </w:r>
      <w:r w:rsidR="00527AC1" w:rsidRPr="00810B11">
        <w:rPr>
          <w:sz w:val="26"/>
          <w:szCs w:val="26"/>
        </w:rPr>
        <w:t xml:space="preserve">переходящего в порядке наследования по закону в собственность муниципального образования городского округа город Шахунья Нижегородской области </w:t>
      </w:r>
      <w:r w:rsidRPr="00810B11">
        <w:rPr>
          <w:sz w:val="26"/>
          <w:szCs w:val="26"/>
        </w:rPr>
        <w:t xml:space="preserve">в рамках ст. 1151 Гражданского кодекса Российской Федерации, </w:t>
      </w:r>
      <w:proofErr w:type="spellStart"/>
      <w:r w:rsidRPr="00810B11">
        <w:rPr>
          <w:sz w:val="26"/>
          <w:szCs w:val="26"/>
        </w:rPr>
        <w:t>ст.ст</w:t>
      </w:r>
      <w:proofErr w:type="spellEnd"/>
      <w:r w:rsidRPr="00810B11">
        <w:rPr>
          <w:sz w:val="26"/>
          <w:szCs w:val="26"/>
        </w:rPr>
        <w:t xml:space="preserve">. 49-51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производит розыск наследников:</w:t>
      </w:r>
    </w:p>
    <w:p w14:paraId="03AE6D39" w14:textId="71A2AE44" w:rsidR="00527AC1" w:rsidRDefault="00EC4B59" w:rsidP="0070470B">
      <w:pPr>
        <w:spacing w:line="360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- </w:t>
      </w:r>
      <w:proofErr w:type="spellStart"/>
      <w:r w:rsidR="00F849B8">
        <w:rPr>
          <w:sz w:val="26"/>
          <w:szCs w:val="26"/>
        </w:rPr>
        <w:t>Басикова</w:t>
      </w:r>
      <w:proofErr w:type="spellEnd"/>
      <w:r w:rsidR="00F849B8">
        <w:rPr>
          <w:sz w:val="26"/>
          <w:szCs w:val="26"/>
        </w:rPr>
        <w:t xml:space="preserve"> Алексея Дмитриевича</w:t>
      </w:r>
      <w:r w:rsidRPr="00810B11">
        <w:rPr>
          <w:sz w:val="26"/>
          <w:szCs w:val="26"/>
        </w:rPr>
        <w:t>, умерше</w:t>
      </w:r>
      <w:r w:rsidR="00F849B8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F849B8">
        <w:rPr>
          <w:sz w:val="26"/>
          <w:szCs w:val="26"/>
        </w:rPr>
        <w:t>23 января 1994</w:t>
      </w:r>
      <w:r w:rsidRPr="00810B11">
        <w:rPr>
          <w:sz w:val="26"/>
          <w:szCs w:val="26"/>
        </w:rPr>
        <w:t xml:space="preserve"> года, </w:t>
      </w:r>
      <w:r>
        <w:rPr>
          <w:sz w:val="26"/>
          <w:szCs w:val="26"/>
        </w:rPr>
        <w:t>зарегистрированно</w:t>
      </w:r>
      <w:r w:rsidR="00F849B8">
        <w:rPr>
          <w:sz w:val="26"/>
          <w:szCs w:val="26"/>
        </w:rPr>
        <w:t>го</w:t>
      </w:r>
      <w:r>
        <w:rPr>
          <w:sz w:val="26"/>
          <w:szCs w:val="26"/>
        </w:rPr>
        <w:t xml:space="preserve"> и </w:t>
      </w:r>
      <w:r w:rsidRPr="00810B11">
        <w:rPr>
          <w:sz w:val="26"/>
          <w:szCs w:val="26"/>
        </w:rPr>
        <w:t>проживавш</w:t>
      </w:r>
      <w:r>
        <w:rPr>
          <w:sz w:val="26"/>
          <w:szCs w:val="26"/>
        </w:rPr>
        <w:t>е</w:t>
      </w:r>
      <w:r w:rsidR="00F849B8">
        <w:rPr>
          <w:sz w:val="26"/>
          <w:szCs w:val="26"/>
        </w:rPr>
        <w:t>го</w:t>
      </w:r>
      <w:r w:rsidRPr="00810B11">
        <w:rPr>
          <w:sz w:val="26"/>
          <w:szCs w:val="26"/>
        </w:rPr>
        <w:t xml:space="preserve"> до дня смерти по адресу: </w:t>
      </w:r>
      <w:r>
        <w:rPr>
          <w:sz w:val="26"/>
          <w:szCs w:val="26"/>
        </w:rPr>
        <w:t xml:space="preserve">Нижегородская область, г. Шахунья, </w:t>
      </w:r>
      <w:r w:rsidR="005A4073">
        <w:rPr>
          <w:sz w:val="26"/>
          <w:szCs w:val="26"/>
        </w:rPr>
        <w:t>д. Шахунья, ул. Центральная, д. 12</w:t>
      </w:r>
      <w:r>
        <w:rPr>
          <w:sz w:val="26"/>
          <w:szCs w:val="26"/>
        </w:rPr>
        <w:t xml:space="preserve">, </w:t>
      </w:r>
      <w:r w:rsidRPr="00810B11">
        <w:rPr>
          <w:sz w:val="26"/>
          <w:szCs w:val="26"/>
        </w:rPr>
        <w:t>имущество которо</w:t>
      </w:r>
      <w:r w:rsidR="001C4A53">
        <w:rPr>
          <w:sz w:val="26"/>
          <w:szCs w:val="26"/>
        </w:rPr>
        <w:t>го</w:t>
      </w:r>
      <w:r w:rsidRPr="00810B11">
        <w:rPr>
          <w:sz w:val="26"/>
          <w:szCs w:val="26"/>
        </w:rPr>
        <w:t xml:space="preserve"> находится по адресу: </w:t>
      </w:r>
      <w:r>
        <w:rPr>
          <w:sz w:val="26"/>
          <w:szCs w:val="26"/>
        </w:rPr>
        <w:t xml:space="preserve">Нижегородская область, г. Шахунья, </w:t>
      </w:r>
      <w:r w:rsidR="005A4073">
        <w:rPr>
          <w:sz w:val="26"/>
          <w:szCs w:val="26"/>
        </w:rPr>
        <w:t>д. Шахунья, ул. Центральная, д. 1А</w:t>
      </w:r>
      <w:r w:rsidR="0070470B">
        <w:rPr>
          <w:sz w:val="26"/>
          <w:szCs w:val="26"/>
        </w:rPr>
        <w:t xml:space="preserve"> (земельный участок)</w:t>
      </w:r>
      <w:r w:rsidR="00527AC1">
        <w:rPr>
          <w:sz w:val="26"/>
          <w:szCs w:val="26"/>
        </w:rPr>
        <w:t>.</w:t>
      </w:r>
    </w:p>
    <w:p w14:paraId="55A0C98B" w14:textId="743400DC" w:rsidR="00EC4B59" w:rsidRPr="00810B11" w:rsidRDefault="00EC4B59" w:rsidP="0070470B">
      <w:pPr>
        <w:spacing w:line="360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Наследникам, имеющим право наследования или считающими себя таковыми, в течение месяца со дня публикации объявления необходимо обратиться в </w:t>
      </w:r>
      <w:r w:rsidR="00527AC1"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(Нижегородская область, г. Шахунья, пл. Советская, д. 1, </w:t>
      </w:r>
      <w:proofErr w:type="spellStart"/>
      <w:r w:rsidRPr="00810B11">
        <w:rPr>
          <w:sz w:val="26"/>
          <w:szCs w:val="26"/>
        </w:rPr>
        <w:t>каб</w:t>
      </w:r>
      <w:proofErr w:type="spellEnd"/>
      <w:r w:rsidRPr="00810B11">
        <w:rPr>
          <w:sz w:val="26"/>
          <w:szCs w:val="26"/>
        </w:rPr>
        <w:t>. 71, 72) или по телефону 2-67-60, 2-73-09</w:t>
      </w:r>
      <w:r w:rsidR="00C46B60">
        <w:rPr>
          <w:sz w:val="26"/>
          <w:szCs w:val="26"/>
        </w:rPr>
        <w:t>.</w:t>
      </w:r>
    </w:p>
    <w:p w14:paraId="1460CF49" w14:textId="77777777" w:rsidR="00947AC5" w:rsidRDefault="00947AC5" w:rsidP="0070470B">
      <w:pPr>
        <w:spacing w:line="360" w:lineRule="auto"/>
        <w:jc w:val="both"/>
        <w:rPr>
          <w:sz w:val="26"/>
          <w:szCs w:val="26"/>
        </w:rPr>
      </w:pPr>
    </w:p>
    <w:p w14:paraId="60FCEBAC" w14:textId="77777777" w:rsidR="00527AC1" w:rsidRDefault="00527AC1" w:rsidP="00297637">
      <w:pPr>
        <w:jc w:val="both"/>
        <w:rPr>
          <w:sz w:val="26"/>
          <w:szCs w:val="26"/>
        </w:rPr>
      </w:pPr>
    </w:p>
    <w:p w14:paraId="5150C701" w14:textId="77777777" w:rsidR="00527AC1" w:rsidRDefault="00527AC1" w:rsidP="005A7B94">
      <w:pPr>
        <w:rPr>
          <w:sz w:val="22"/>
          <w:szCs w:val="22"/>
        </w:rPr>
      </w:pPr>
    </w:p>
    <w:p w14:paraId="22EF535F" w14:textId="77777777" w:rsidR="00527AC1" w:rsidRDefault="00527AC1" w:rsidP="005A7B94">
      <w:pPr>
        <w:rPr>
          <w:sz w:val="22"/>
          <w:szCs w:val="22"/>
        </w:rPr>
      </w:pPr>
    </w:p>
    <w:p w14:paraId="525E2D77" w14:textId="77777777" w:rsidR="00527AC1" w:rsidRDefault="00527AC1" w:rsidP="005A7B94">
      <w:pPr>
        <w:rPr>
          <w:sz w:val="22"/>
          <w:szCs w:val="22"/>
        </w:rPr>
      </w:pPr>
    </w:p>
    <w:p w14:paraId="020312CA" w14:textId="77777777" w:rsidR="00527AC1" w:rsidRDefault="00527AC1" w:rsidP="005A7B94">
      <w:pPr>
        <w:rPr>
          <w:sz w:val="22"/>
          <w:szCs w:val="22"/>
        </w:rPr>
      </w:pPr>
    </w:p>
    <w:p w14:paraId="4AF479B8" w14:textId="77777777" w:rsidR="00527AC1" w:rsidRDefault="00527AC1" w:rsidP="005A7B94">
      <w:pPr>
        <w:rPr>
          <w:sz w:val="22"/>
          <w:szCs w:val="22"/>
        </w:rPr>
      </w:pPr>
    </w:p>
    <w:p w14:paraId="1FEE5360" w14:textId="77777777" w:rsidR="00527AC1" w:rsidRDefault="00527AC1" w:rsidP="005A7B94">
      <w:pPr>
        <w:rPr>
          <w:sz w:val="22"/>
          <w:szCs w:val="22"/>
        </w:rPr>
      </w:pPr>
    </w:p>
    <w:p w14:paraId="150157F4" w14:textId="77777777" w:rsidR="00527AC1" w:rsidRDefault="00527AC1" w:rsidP="005A7B94">
      <w:pPr>
        <w:rPr>
          <w:sz w:val="22"/>
          <w:szCs w:val="22"/>
        </w:rPr>
      </w:pPr>
    </w:p>
    <w:p w14:paraId="6F97E974" w14:textId="77777777" w:rsidR="00527AC1" w:rsidRDefault="00527AC1" w:rsidP="005A7B94">
      <w:pPr>
        <w:rPr>
          <w:sz w:val="22"/>
          <w:szCs w:val="22"/>
        </w:rPr>
      </w:pPr>
    </w:p>
    <w:sectPr w:rsidR="00527AC1" w:rsidSect="00527AC1">
      <w:pgSz w:w="11906" w:h="16838"/>
      <w:pgMar w:top="993" w:right="74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 w15:restartNumberingAfterBreak="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3E49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323E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4A53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27AC1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073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6683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470B"/>
    <w:rsid w:val="0070512D"/>
    <w:rsid w:val="00705777"/>
    <w:rsid w:val="00705A25"/>
    <w:rsid w:val="00713BDA"/>
    <w:rsid w:val="0071498D"/>
    <w:rsid w:val="0071538B"/>
    <w:rsid w:val="0071599D"/>
    <w:rsid w:val="00716190"/>
    <w:rsid w:val="00717761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45AC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42CE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20D5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59A2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6B60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C4B59"/>
    <w:rsid w:val="00ED18FE"/>
    <w:rsid w:val="00ED1C93"/>
    <w:rsid w:val="00ED200A"/>
    <w:rsid w:val="00ED3F5C"/>
    <w:rsid w:val="00ED3F8B"/>
    <w:rsid w:val="00ED5242"/>
    <w:rsid w:val="00ED5459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49B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5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2FC4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371A"/>
  <w15:docId w15:val="{451E6725-4202-422D-99ED-77A0409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E49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013E49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013E49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13E49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013E49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013E49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13E49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013E49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13E49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13E49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013E49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013E49"/>
    <w:rPr>
      <w:sz w:val="28"/>
    </w:rPr>
  </w:style>
  <w:style w:type="paragraph" w:styleId="a4">
    <w:name w:val="Body Text Indent"/>
    <w:basedOn w:val="a"/>
    <w:rsid w:val="00013E49"/>
    <w:pPr>
      <w:ind w:right="895" w:firstLine="705"/>
    </w:pPr>
    <w:rPr>
      <w:sz w:val="28"/>
    </w:rPr>
  </w:style>
  <w:style w:type="paragraph" w:styleId="21">
    <w:name w:val="Body Text Indent 2"/>
    <w:basedOn w:val="a"/>
    <w:rsid w:val="00013E49"/>
    <w:pPr>
      <w:ind w:right="895" w:firstLine="708"/>
    </w:pPr>
    <w:rPr>
      <w:sz w:val="28"/>
    </w:rPr>
  </w:style>
  <w:style w:type="paragraph" w:styleId="30">
    <w:name w:val="Body Text Indent 3"/>
    <w:basedOn w:val="a"/>
    <w:rsid w:val="00013E49"/>
    <w:pPr>
      <w:ind w:right="895" w:firstLine="540"/>
    </w:pPr>
    <w:rPr>
      <w:sz w:val="28"/>
    </w:rPr>
  </w:style>
  <w:style w:type="paragraph" w:styleId="22">
    <w:name w:val="Body Text 2"/>
    <w:basedOn w:val="a"/>
    <w:rsid w:val="00013E49"/>
    <w:pPr>
      <w:ind w:right="895"/>
    </w:pPr>
    <w:rPr>
      <w:sz w:val="28"/>
    </w:rPr>
  </w:style>
  <w:style w:type="paragraph" w:styleId="a5">
    <w:name w:val="Block Text"/>
    <w:basedOn w:val="a"/>
    <w:rsid w:val="00013E49"/>
    <w:pPr>
      <w:ind w:left="540" w:right="-5"/>
    </w:pPr>
    <w:rPr>
      <w:sz w:val="28"/>
    </w:rPr>
  </w:style>
  <w:style w:type="paragraph" w:styleId="31">
    <w:name w:val="Body Text 3"/>
    <w:basedOn w:val="a"/>
    <w:rsid w:val="00013E49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EEB-8E12-4026-933A-4550121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admin</cp:lastModifiedBy>
  <cp:revision>2</cp:revision>
  <cp:lastPrinted>2019-08-14T12:58:00Z</cp:lastPrinted>
  <dcterms:created xsi:type="dcterms:W3CDTF">2021-09-21T07:07:00Z</dcterms:created>
  <dcterms:modified xsi:type="dcterms:W3CDTF">2021-09-21T07:07:00Z</dcterms:modified>
</cp:coreProperties>
</file>