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4EB2D13" w14:textId="77777777" w:rsidTr="00284CEE">
        <w:trPr>
          <w:jc w:val="center"/>
        </w:trPr>
        <w:tc>
          <w:tcPr>
            <w:tcW w:w="10059" w:type="dxa"/>
          </w:tcPr>
          <w:p w14:paraId="4C9CBB1C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7C398E9" wp14:editId="15CDDF4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C30C65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5CBF55C2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349CFDD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31B829B4" w14:textId="77777777" w:rsidR="00301F28" w:rsidRDefault="00301F28">
            <w:pPr>
              <w:jc w:val="center"/>
            </w:pPr>
          </w:p>
          <w:p w14:paraId="01249EC2" w14:textId="77777777" w:rsidR="00301F28" w:rsidRDefault="00D255CC">
            <w:pPr>
              <w:pStyle w:val="3"/>
              <w:rPr>
                <w:sz w:val="20"/>
              </w:rPr>
            </w:pPr>
            <w:r>
              <w:t>Р А С П О Р Я Ж Е Н И Е</w:t>
            </w:r>
          </w:p>
        </w:tc>
      </w:tr>
    </w:tbl>
    <w:p w14:paraId="7D2D1F5F" w14:textId="77777777" w:rsidR="00B41654" w:rsidRDefault="00B41654" w:rsidP="004C7DAE"/>
    <w:p w14:paraId="4719736D" w14:textId="77777777" w:rsidR="00C30DB1" w:rsidRDefault="00C30DB1" w:rsidP="004C7DAE"/>
    <w:p w14:paraId="366DF670" w14:textId="77777777" w:rsidR="00402D41" w:rsidRDefault="00402D41" w:rsidP="004C7DAE"/>
    <w:p w14:paraId="3393F85C" w14:textId="605269C9"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56F57">
        <w:rPr>
          <w:sz w:val="26"/>
          <w:szCs w:val="26"/>
          <w:u w:val="single"/>
        </w:rPr>
        <w:t>10</w:t>
      </w:r>
      <w:r w:rsidRPr="00D04D44">
        <w:rPr>
          <w:sz w:val="26"/>
          <w:szCs w:val="26"/>
          <w:u w:val="single"/>
        </w:rPr>
        <w:t xml:space="preserve"> </w:t>
      </w:r>
      <w:r w:rsidR="00710EE8">
        <w:rPr>
          <w:sz w:val="26"/>
          <w:szCs w:val="26"/>
          <w:u w:val="single"/>
        </w:rPr>
        <w:t>ию</w:t>
      </w:r>
      <w:r w:rsidR="00AE54B9">
        <w:rPr>
          <w:sz w:val="26"/>
          <w:szCs w:val="26"/>
          <w:u w:val="single"/>
        </w:rPr>
        <w:t>л</w:t>
      </w:r>
      <w:r w:rsidR="00710EE8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2023 года</w:t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E973AC">
        <w:rPr>
          <w:sz w:val="26"/>
          <w:szCs w:val="26"/>
        </w:rPr>
        <w:t xml:space="preserve">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A7382">
        <w:rPr>
          <w:sz w:val="26"/>
          <w:szCs w:val="26"/>
          <w:u w:val="single"/>
        </w:rPr>
        <w:t>2</w:t>
      </w:r>
      <w:r w:rsidR="00056F57">
        <w:rPr>
          <w:sz w:val="26"/>
          <w:szCs w:val="26"/>
          <w:u w:val="single"/>
        </w:rPr>
        <w:t>62</w:t>
      </w:r>
      <w:r w:rsidR="00D255CC">
        <w:rPr>
          <w:sz w:val="26"/>
          <w:szCs w:val="26"/>
          <w:u w:val="single"/>
        </w:rPr>
        <w:t>-р</w:t>
      </w:r>
    </w:p>
    <w:p w14:paraId="4EABBAD0" w14:textId="77777777" w:rsidR="00E47CD2" w:rsidRDefault="00E47CD2" w:rsidP="005B09E8">
      <w:pPr>
        <w:jc w:val="both"/>
      </w:pPr>
    </w:p>
    <w:p w14:paraId="2D2A8BCA" w14:textId="77777777" w:rsidR="00402D41" w:rsidRPr="00E47CD2" w:rsidRDefault="00402D41" w:rsidP="005B09E8">
      <w:pPr>
        <w:jc w:val="both"/>
      </w:pPr>
    </w:p>
    <w:p w14:paraId="6A6D231C" w14:textId="77777777" w:rsidR="00056F57" w:rsidRPr="00513BA0" w:rsidRDefault="00056F57" w:rsidP="00056F57">
      <w:pPr>
        <w:ind w:right="5528"/>
        <w:jc w:val="both"/>
        <w:rPr>
          <w:color w:val="000000" w:themeColor="text1"/>
          <w:sz w:val="26"/>
          <w:szCs w:val="26"/>
        </w:rPr>
      </w:pPr>
      <w:r w:rsidRPr="00513BA0">
        <w:rPr>
          <w:color w:val="000000" w:themeColor="text1"/>
          <w:sz w:val="26"/>
          <w:szCs w:val="26"/>
        </w:rPr>
        <w:t xml:space="preserve">Об определении должностных лиц, наделенных полномочиями по составлению протоколов об административных правонарушениях, предусмотренных Кодексом Нижегородской области об административных правонарушениях и Кодексом Российской Федерации об административных правонарушениях  </w:t>
      </w:r>
    </w:p>
    <w:p w14:paraId="77E8D5BD" w14:textId="77777777" w:rsidR="00056F57" w:rsidRDefault="00056F57" w:rsidP="00056F57">
      <w:pPr>
        <w:jc w:val="both"/>
        <w:rPr>
          <w:sz w:val="26"/>
          <w:szCs w:val="26"/>
        </w:rPr>
      </w:pPr>
    </w:p>
    <w:p w14:paraId="3A5CBB6E" w14:textId="77777777" w:rsidR="00056F57" w:rsidRDefault="00056F57" w:rsidP="00056F57">
      <w:pPr>
        <w:jc w:val="both"/>
        <w:rPr>
          <w:sz w:val="26"/>
          <w:szCs w:val="26"/>
        </w:rPr>
      </w:pPr>
    </w:p>
    <w:p w14:paraId="128F49E6" w14:textId="77777777" w:rsidR="00056F57" w:rsidRPr="000E7C64" w:rsidRDefault="00056F57" w:rsidP="00056F57">
      <w:pPr>
        <w:tabs>
          <w:tab w:val="left" w:pos="426"/>
        </w:tabs>
        <w:spacing w:line="360" w:lineRule="exact"/>
        <w:ind w:firstLine="709"/>
        <w:jc w:val="both"/>
        <w:rPr>
          <w:sz w:val="26"/>
          <w:szCs w:val="26"/>
        </w:rPr>
      </w:pPr>
      <w:r w:rsidRPr="000E7C64">
        <w:rPr>
          <w:sz w:val="26"/>
          <w:szCs w:val="26"/>
        </w:rPr>
        <w:t xml:space="preserve">В соответствии с пунктом 2 части 1 статьи 12.3 и статьей 12.3.1 Кодекса об административных правонарушениях Нижегородской области (далее </w:t>
      </w:r>
      <w:r w:rsidRPr="008D04A4">
        <w:rPr>
          <w:sz w:val="26"/>
          <w:szCs w:val="26"/>
        </w:rPr>
        <w:t>КоАП НО):</w:t>
      </w:r>
    </w:p>
    <w:p w14:paraId="1E12B55A" w14:textId="77777777" w:rsidR="00056F57" w:rsidRPr="000E7C64" w:rsidRDefault="00056F57" w:rsidP="00056F57">
      <w:pPr>
        <w:tabs>
          <w:tab w:val="left" w:pos="426"/>
        </w:tabs>
        <w:spacing w:line="360" w:lineRule="exact"/>
        <w:ind w:firstLine="709"/>
        <w:jc w:val="both"/>
        <w:rPr>
          <w:sz w:val="26"/>
          <w:szCs w:val="26"/>
        </w:rPr>
      </w:pPr>
      <w:r w:rsidRPr="000E7C64">
        <w:rPr>
          <w:sz w:val="26"/>
          <w:szCs w:val="26"/>
        </w:rPr>
        <w:t>1. Определить следующих должностных лиц администрации городского округа город Шахунья Нижегородской области, наделенных полномочиями по составлению протоколов об административных правонарушениях:</w:t>
      </w:r>
    </w:p>
    <w:p w14:paraId="4EC40B65" w14:textId="77777777" w:rsidR="00056F57" w:rsidRPr="000E7C64" w:rsidRDefault="00056F57" w:rsidP="00056F57">
      <w:pPr>
        <w:tabs>
          <w:tab w:val="left" w:pos="426"/>
        </w:tabs>
        <w:spacing w:line="360" w:lineRule="exact"/>
        <w:ind w:firstLine="709"/>
        <w:jc w:val="both"/>
        <w:rPr>
          <w:sz w:val="26"/>
          <w:szCs w:val="26"/>
        </w:rPr>
      </w:pPr>
      <w:r w:rsidRPr="000E7C64">
        <w:rPr>
          <w:sz w:val="26"/>
          <w:szCs w:val="26"/>
        </w:rPr>
        <w:t xml:space="preserve">1.1. Предусмотренных статьями 2.12, Главой 3 (за исключением правонарушений, предусмотренных статьей 3.10, в части парковок (парковочных мест), расположенных на дорогах общего пользования регионального и межмуниципального значения), 5.4, 5.5, 5.6, </w:t>
      </w:r>
      <w:r w:rsidRPr="008D04A4">
        <w:rPr>
          <w:sz w:val="26"/>
          <w:szCs w:val="26"/>
        </w:rPr>
        <w:t>5.7,</w:t>
      </w:r>
      <w:r>
        <w:rPr>
          <w:sz w:val="26"/>
          <w:szCs w:val="26"/>
        </w:rPr>
        <w:t xml:space="preserve"> </w:t>
      </w:r>
      <w:r w:rsidRPr="000E7C64">
        <w:rPr>
          <w:sz w:val="26"/>
          <w:szCs w:val="26"/>
        </w:rPr>
        <w:t>частями 2 и 4 статьи 5.8, 5.10, 5.15, 5.16.1, 5.18, 9.1.1, 9.1.2, 9.1.3 Кодекса Нижегородской области об административных правонарушениях, частью 2 статьи 7.2, 7.9, 7.10, 8.25, 8.26, 8.27, 8.28, 8.29, 8.30, статьями 8.31 и 8.32 (в пределах своих полномочий в соответствии с лесным законодательством), 11.21, частью 1 статьи 19.4, 19.4.1, частью 1 статьи 19.5, 19.6, 19.7 Кодекса об административных правонарушениях Российской Федерации</w:t>
      </w:r>
      <w:r w:rsidRPr="000E7C64">
        <w:rPr>
          <w:b/>
          <w:sz w:val="26"/>
          <w:szCs w:val="26"/>
        </w:rPr>
        <w:t xml:space="preserve"> - </w:t>
      </w:r>
      <w:r w:rsidRPr="000E7C64">
        <w:rPr>
          <w:sz w:val="26"/>
          <w:szCs w:val="26"/>
        </w:rPr>
        <w:t>заместителя главы администрации, начальника Управления по работе с территориями и благоустройству</w:t>
      </w:r>
      <w:r>
        <w:rPr>
          <w:sz w:val="26"/>
          <w:szCs w:val="26"/>
        </w:rPr>
        <w:t xml:space="preserve"> </w:t>
      </w:r>
      <w:r w:rsidRPr="0007006B">
        <w:rPr>
          <w:color w:val="000000" w:themeColor="text1"/>
          <w:sz w:val="26"/>
          <w:szCs w:val="26"/>
        </w:rPr>
        <w:t>администрации городского округа город Шахунья Нижегородской области</w:t>
      </w:r>
      <w:r w:rsidRPr="000E7C64">
        <w:rPr>
          <w:sz w:val="26"/>
          <w:szCs w:val="26"/>
        </w:rPr>
        <w:t xml:space="preserve"> Софронова Ю.А.</w:t>
      </w:r>
    </w:p>
    <w:p w14:paraId="51F60964" w14:textId="77777777" w:rsidR="00056F57" w:rsidRPr="00B10BED" w:rsidRDefault="00056F57" w:rsidP="00056F57">
      <w:pPr>
        <w:tabs>
          <w:tab w:val="left" w:pos="426"/>
        </w:tabs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0E7C64">
        <w:rPr>
          <w:sz w:val="26"/>
          <w:szCs w:val="26"/>
        </w:rPr>
        <w:t xml:space="preserve">1.2. Предусмотренных статьями 2.12, Главой 3 статьями 3.1, 3.2, 3.7, 3.8 (за исключением правонарушений, предусмотренных статьей 3.10, в части парковок </w:t>
      </w:r>
      <w:r w:rsidRPr="000E7C64">
        <w:rPr>
          <w:sz w:val="26"/>
          <w:szCs w:val="26"/>
        </w:rPr>
        <w:lastRenderedPageBreak/>
        <w:t xml:space="preserve">(парковочных мест), расположенных на дорогах общего пользования регионального и межмуниципального значения), 5.4, 5.5, 5.6, </w:t>
      </w:r>
      <w:r w:rsidRPr="00513BA0">
        <w:rPr>
          <w:sz w:val="26"/>
          <w:szCs w:val="26"/>
        </w:rPr>
        <w:t>5.7,</w:t>
      </w:r>
      <w:r>
        <w:rPr>
          <w:sz w:val="26"/>
          <w:szCs w:val="26"/>
        </w:rPr>
        <w:t xml:space="preserve"> </w:t>
      </w:r>
      <w:r w:rsidRPr="000E7C64">
        <w:rPr>
          <w:sz w:val="26"/>
          <w:szCs w:val="26"/>
        </w:rPr>
        <w:t xml:space="preserve">частями 2 и 4 статьи 5.8, 5.10, 5.15, 5.16.1, 5.18, 9.1.1, 9.1.2, 9.1.3 Кодекса Нижегородской области об административных правонарушениях, частью 2 статьи 7.2, 7.9, 7.10, 8.25, 8.26, 8.27, 8.28, 8.29, 8.30, статьями 8.31 и 8.32 (в пределах своих полномочий в соответствии с лесным законодательством), 11.21, частью 1 статьи 19.4, 19.4.1, частью 1 статьи 19.5, 19.6, 19.7 Кодекса об административных правонарушениях Российской Федерации </w:t>
      </w:r>
      <w:r>
        <w:rPr>
          <w:sz w:val="26"/>
          <w:szCs w:val="26"/>
        </w:rPr>
        <w:t>–</w:t>
      </w:r>
      <w:r w:rsidRPr="000E7C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заместителя </w:t>
      </w:r>
      <w:r w:rsidRPr="00B10BED">
        <w:rPr>
          <w:color w:val="000000" w:themeColor="text1"/>
          <w:sz w:val="26"/>
          <w:szCs w:val="26"/>
        </w:rPr>
        <w:t xml:space="preserve">начальника Управления по работе с территориями и благоустройству </w:t>
      </w:r>
      <w:r w:rsidRPr="0007006B">
        <w:rPr>
          <w:color w:val="000000" w:themeColor="text1"/>
          <w:sz w:val="26"/>
          <w:szCs w:val="26"/>
        </w:rPr>
        <w:t>администрации городского округа город Шахунья Нижегородской области</w:t>
      </w:r>
      <w:r w:rsidRPr="00B10BED">
        <w:rPr>
          <w:color w:val="000000" w:themeColor="text1"/>
          <w:sz w:val="26"/>
          <w:szCs w:val="26"/>
        </w:rPr>
        <w:t xml:space="preserve"> Соколова Ю.А.</w:t>
      </w:r>
    </w:p>
    <w:p w14:paraId="66D32A27" w14:textId="77777777" w:rsidR="00056F57" w:rsidRDefault="00056F57" w:rsidP="00056F57">
      <w:pPr>
        <w:tabs>
          <w:tab w:val="left" w:pos="426"/>
        </w:tabs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0E7C64">
        <w:rPr>
          <w:color w:val="000000" w:themeColor="text1"/>
          <w:sz w:val="26"/>
          <w:szCs w:val="26"/>
        </w:rPr>
        <w:t>1.3. Предусмотренных Главой 3 статьями 3.1, 3.3, 3.10 (за исключением правонарушений, предусмотренных статьей 3.10, в части парковок (парковочных мест), расположенных на дорогах общего пользования регионального и межмуниципального значения) Кодекса Нижегородской области об административных правонарушениях, статьей 11.21, частью 1 статьи 19.4, 19.4.1, частью 1 статьи 19.5, 19.6, 19.7 Кодекса об административных правонару</w:t>
      </w:r>
      <w:r>
        <w:rPr>
          <w:color w:val="000000" w:themeColor="text1"/>
          <w:sz w:val="26"/>
          <w:szCs w:val="26"/>
        </w:rPr>
        <w:t xml:space="preserve">шениях Российской Федерации </w:t>
      </w:r>
      <w:r w:rsidRPr="00513BA0">
        <w:rPr>
          <w:color w:val="000000" w:themeColor="text1"/>
          <w:sz w:val="26"/>
          <w:szCs w:val="26"/>
        </w:rPr>
        <w:t>- начальника технического отдела Управления по работе с территориями и благоустройству</w:t>
      </w:r>
      <w:r w:rsidRPr="000E7C64">
        <w:rPr>
          <w:color w:val="000000" w:themeColor="text1"/>
          <w:sz w:val="26"/>
          <w:szCs w:val="26"/>
        </w:rPr>
        <w:t xml:space="preserve"> </w:t>
      </w:r>
      <w:r w:rsidRPr="0007006B">
        <w:rPr>
          <w:color w:val="000000" w:themeColor="text1"/>
          <w:sz w:val="26"/>
          <w:szCs w:val="26"/>
        </w:rPr>
        <w:t>администрации городского округа город Шахунья Нижегородской области</w:t>
      </w:r>
      <w:r w:rsidRPr="000E7C64">
        <w:rPr>
          <w:color w:val="000000" w:themeColor="text1"/>
          <w:sz w:val="26"/>
          <w:szCs w:val="26"/>
        </w:rPr>
        <w:t xml:space="preserve"> Зайцеву Г.П.</w:t>
      </w:r>
    </w:p>
    <w:p w14:paraId="4E04F86D" w14:textId="77777777" w:rsidR="00056F57" w:rsidRPr="005424EB" w:rsidRDefault="00056F57" w:rsidP="00056F57">
      <w:pPr>
        <w:tabs>
          <w:tab w:val="left" w:pos="426"/>
        </w:tabs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1.4. Предусмотренных </w:t>
      </w:r>
      <w:r w:rsidRPr="000E7C64">
        <w:rPr>
          <w:sz w:val="26"/>
          <w:szCs w:val="26"/>
        </w:rPr>
        <w:t>Главой 3 (за исключением правонарушений, предусмотренных статьей 3.10, в части парковок (парковочных мест), расположенных на дорогах общего пользования регионального и межмуниципального значения</w:t>
      </w:r>
      <w:r>
        <w:rPr>
          <w:sz w:val="26"/>
          <w:szCs w:val="26"/>
        </w:rPr>
        <w:t xml:space="preserve">), </w:t>
      </w:r>
      <w:r w:rsidRPr="005424EB">
        <w:rPr>
          <w:sz w:val="26"/>
          <w:szCs w:val="26"/>
        </w:rPr>
        <w:t xml:space="preserve">5.5. </w:t>
      </w:r>
      <w:r w:rsidRPr="005424EB">
        <w:rPr>
          <w:color w:val="000000" w:themeColor="text1"/>
          <w:sz w:val="26"/>
          <w:szCs w:val="26"/>
        </w:rPr>
        <w:t>Кодекса Нижегородской области об административных правонарушениях</w:t>
      </w:r>
      <w:r w:rsidRPr="005424EB">
        <w:rPr>
          <w:sz w:val="26"/>
          <w:szCs w:val="26"/>
        </w:rPr>
        <w:t xml:space="preserve"> – главного специалиста </w:t>
      </w:r>
      <w:r w:rsidRPr="005424EB">
        <w:rPr>
          <w:color w:val="000000" w:themeColor="text1"/>
          <w:sz w:val="26"/>
          <w:szCs w:val="26"/>
        </w:rPr>
        <w:t xml:space="preserve">Управления по работе с территориями и благоустройству </w:t>
      </w:r>
      <w:r w:rsidRPr="0007006B">
        <w:rPr>
          <w:color w:val="000000" w:themeColor="text1"/>
          <w:sz w:val="26"/>
          <w:szCs w:val="26"/>
        </w:rPr>
        <w:t>администрации городского округа город Шахунья Нижегородской области</w:t>
      </w:r>
      <w:r w:rsidRPr="005424EB">
        <w:rPr>
          <w:color w:val="000000" w:themeColor="text1"/>
          <w:sz w:val="26"/>
          <w:szCs w:val="26"/>
        </w:rPr>
        <w:t xml:space="preserve"> Щербак А.С.</w:t>
      </w:r>
    </w:p>
    <w:p w14:paraId="2FBB5AC5" w14:textId="77777777" w:rsidR="00056F57" w:rsidRPr="005424EB" w:rsidRDefault="00056F57" w:rsidP="00056F57">
      <w:pPr>
        <w:tabs>
          <w:tab w:val="left" w:pos="426"/>
        </w:tabs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5424EB">
        <w:rPr>
          <w:color w:val="000000" w:themeColor="text1"/>
          <w:sz w:val="26"/>
          <w:szCs w:val="26"/>
        </w:rPr>
        <w:t xml:space="preserve">1.5. Предусмотренных </w:t>
      </w:r>
      <w:r w:rsidRPr="005424EB">
        <w:rPr>
          <w:sz w:val="26"/>
          <w:szCs w:val="26"/>
        </w:rPr>
        <w:t xml:space="preserve">Главой 3 (за исключением правонарушений, предусмотренных статьей 3.10, в части парковок (парковочных мест), расположенных на дорогах общего пользования регионального </w:t>
      </w:r>
      <w:r>
        <w:rPr>
          <w:sz w:val="26"/>
          <w:szCs w:val="26"/>
        </w:rPr>
        <w:t xml:space="preserve">и межмуниципального значения), </w:t>
      </w:r>
      <w:r w:rsidRPr="005424EB">
        <w:rPr>
          <w:sz w:val="26"/>
          <w:szCs w:val="26"/>
        </w:rPr>
        <w:t xml:space="preserve">5.5. </w:t>
      </w:r>
      <w:r w:rsidRPr="005424EB">
        <w:rPr>
          <w:color w:val="000000" w:themeColor="text1"/>
          <w:sz w:val="26"/>
          <w:szCs w:val="26"/>
        </w:rPr>
        <w:t>Кодекса Нижегородской области об административных правонарушениях</w:t>
      </w:r>
      <w:r w:rsidRPr="005424EB">
        <w:rPr>
          <w:sz w:val="26"/>
          <w:szCs w:val="26"/>
        </w:rPr>
        <w:t xml:space="preserve"> – ведущего специалиста </w:t>
      </w:r>
      <w:r w:rsidRPr="005424EB">
        <w:rPr>
          <w:color w:val="000000" w:themeColor="text1"/>
          <w:sz w:val="26"/>
          <w:szCs w:val="26"/>
        </w:rPr>
        <w:t xml:space="preserve">Управления по работе с территориями и благоустройству </w:t>
      </w:r>
      <w:r w:rsidRPr="0007006B">
        <w:rPr>
          <w:color w:val="000000" w:themeColor="text1"/>
          <w:sz w:val="26"/>
          <w:szCs w:val="26"/>
        </w:rPr>
        <w:t>администрации городского округа город Шахунья Нижегородской области</w:t>
      </w:r>
      <w:r w:rsidRPr="005424EB">
        <w:rPr>
          <w:color w:val="000000" w:themeColor="text1"/>
          <w:sz w:val="26"/>
          <w:szCs w:val="26"/>
        </w:rPr>
        <w:t xml:space="preserve"> Новикову Н.С. </w:t>
      </w:r>
    </w:p>
    <w:p w14:paraId="419603FE" w14:textId="77777777" w:rsidR="00056F57" w:rsidRPr="00D9120E" w:rsidRDefault="00056F57" w:rsidP="00056F57">
      <w:pPr>
        <w:tabs>
          <w:tab w:val="left" w:pos="426"/>
        </w:tabs>
        <w:spacing w:line="360" w:lineRule="exact"/>
        <w:ind w:firstLine="709"/>
        <w:jc w:val="both"/>
        <w:rPr>
          <w:color w:val="FF0000"/>
          <w:sz w:val="26"/>
          <w:szCs w:val="26"/>
          <w:shd w:val="clear" w:color="auto" w:fill="FFFFFF"/>
        </w:rPr>
      </w:pPr>
      <w:r w:rsidRPr="005424EB">
        <w:rPr>
          <w:color w:val="000000" w:themeColor="text1"/>
          <w:sz w:val="26"/>
          <w:szCs w:val="26"/>
        </w:rPr>
        <w:t xml:space="preserve">1.6. </w:t>
      </w:r>
      <w:r w:rsidRPr="005424EB">
        <w:rPr>
          <w:color w:val="000000" w:themeColor="text1"/>
          <w:sz w:val="26"/>
          <w:szCs w:val="26"/>
          <w:shd w:val="clear" w:color="auto" w:fill="FFFFFF"/>
        </w:rPr>
        <w:t xml:space="preserve">Предусмотренных статьями 2.12, Главой 3 (за исключением правонарушений, предусмотренных статьей 3.10, в части парковок (парковочных мест), расположенных на дорогах общего пользования регионального и межмуниципального значения), 5.4, 5.5, 5.6, 5.7, частями 2 и 4 статьи 5.8, 5.10, 5.15, 5.16.1, 5.18, 9.1.1, 9.1.2, 9.1.3 Кодекса Нижегородской области об административных правонарушениях, частью 2 статьи 7.2, 7.9, 7.10, 8.25, 8.26, 8.27, 8.28, 8.29, 8.30, статьями 8.31 и 8.32 (в пределах своих полномочий в соответствии с лесным законодательством), 11.21, частью 1 статьи 19.4, 19.4.1, частью 1 статьи 19.5, 19.6, 19.7 Кодекса об административных правонарушениях Российской Федерации - Начальника </w:t>
      </w:r>
      <w:proofErr w:type="spellStart"/>
      <w:r w:rsidRPr="005424EB">
        <w:rPr>
          <w:color w:val="000000" w:themeColor="text1"/>
          <w:sz w:val="26"/>
          <w:szCs w:val="26"/>
          <w:shd w:val="clear" w:color="auto" w:fill="FFFFFF"/>
        </w:rPr>
        <w:t>Вахтанского</w:t>
      </w:r>
      <w:proofErr w:type="spellEnd"/>
      <w:r w:rsidRPr="005424EB">
        <w:rPr>
          <w:color w:val="000000" w:themeColor="text1"/>
          <w:sz w:val="26"/>
          <w:szCs w:val="26"/>
          <w:shd w:val="clear" w:color="auto" w:fill="FFFFFF"/>
        </w:rPr>
        <w:t xml:space="preserve"> территориального отдела </w:t>
      </w:r>
      <w:r>
        <w:rPr>
          <w:color w:val="000000" w:themeColor="text1"/>
          <w:sz w:val="26"/>
          <w:szCs w:val="26"/>
          <w:shd w:val="clear" w:color="auto" w:fill="FFFFFF"/>
        </w:rPr>
        <w:br/>
      </w:r>
      <w:r w:rsidRPr="00D9120E">
        <w:rPr>
          <w:sz w:val="26"/>
          <w:szCs w:val="26"/>
          <w:shd w:val="clear" w:color="auto" w:fill="FFFFFF"/>
        </w:rPr>
        <w:t>Журавлёва</w:t>
      </w:r>
      <w:r>
        <w:rPr>
          <w:sz w:val="26"/>
          <w:szCs w:val="26"/>
          <w:shd w:val="clear" w:color="auto" w:fill="FFFFFF"/>
        </w:rPr>
        <w:t xml:space="preserve"> А.Ю.</w:t>
      </w:r>
    </w:p>
    <w:p w14:paraId="33240B9B" w14:textId="77777777" w:rsidR="00056F57" w:rsidRPr="00EC414F" w:rsidRDefault="00056F57" w:rsidP="00056F57">
      <w:pPr>
        <w:tabs>
          <w:tab w:val="left" w:pos="426"/>
        </w:tabs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5424EB">
        <w:rPr>
          <w:color w:val="000000" w:themeColor="text1"/>
          <w:sz w:val="26"/>
          <w:szCs w:val="26"/>
        </w:rPr>
        <w:t xml:space="preserve">1.7. Предусмотренных статьями 2.12, Главой 3 (за исключением правонарушений, предусмотренных статьей 3.10, в части парковок (парковочных мест), расположенных на </w:t>
      </w:r>
      <w:r w:rsidRPr="005424EB">
        <w:rPr>
          <w:color w:val="000000" w:themeColor="text1"/>
          <w:sz w:val="26"/>
          <w:szCs w:val="26"/>
        </w:rPr>
        <w:lastRenderedPageBreak/>
        <w:t>дорогах общего пользования регионального и межмуниципального значения), 5.4, 5.5, 5.6, 5.7, частями 2 и 4 статьи 5.8, 5.10, 5.15, 5.16.1, 5.18, 9.1.1, 9.1.2, 9.1.3 Кодекса Нижегородской области об административных правонарушениях, частью 2 статьи 7.2,</w:t>
      </w:r>
      <w:r w:rsidRPr="00EC414F">
        <w:rPr>
          <w:color w:val="000000" w:themeColor="text1"/>
          <w:sz w:val="26"/>
          <w:szCs w:val="26"/>
        </w:rPr>
        <w:t xml:space="preserve"> 7.9, 7.10, 8.25, 8.26, 8.27, 8.28, 8.29, 8.30, статьями 8.31 и 8.32 (в пределах своих полномочий в соответствии с лесным законодательством), 11.21, частью 1 статьи 19.4, 19.4.1, частью 1 статьи 19.5, 19.6, 19.7 Кодекса об административных правонарушениях Российской Федерации - Начальника </w:t>
      </w:r>
      <w:proofErr w:type="spellStart"/>
      <w:r w:rsidRPr="00EC414F">
        <w:rPr>
          <w:color w:val="000000" w:themeColor="text1"/>
          <w:sz w:val="26"/>
          <w:szCs w:val="26"/>
        </w:rPr>
        <w:t>Сявского</w:t>
      </w:r>
      <w:proofErr w:type="spellEnd"/>
      <w:r w:rsidRPr="00EC414F">
        <w:rPr>
          <w:color w:val="000000" w:themeColor="text1"/>
          <w:sz w:val="26"/>
          <w:szCs w:val="26"/>
        </w:rPr>
        <w:t xml:space="preserve"> территориального отдела Дронова М.Л.</w:t>
      </w:r>
    </w:p>
    <w:p w14:paraId="08DDF51B" w14:textId="77777777" w:rsidR="00056F57" w:rsidRPr="0080121B" w:rsidRDefault="00056F57" w:rsidP="00056F57">
      <w:pPr>
        <w:tabs>
          <w:tab w:val="left" w:pos="426"/>
        </w:tabs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1.8</w:t>
      </w:r>
      <w:r w:rsidRPr="000E7C64">
        <w:rPr>
          <w:sz w:val="26"/>
          <w:szCs w:val="26"/>
        </w:rPr>
        <w:t xml:space="preserve">. Предусмотренных </w:t>
      </w:r>
      <w:r w:rsidRPr="0080121B">
        <w:rPr>
          <w:color w:val="000000" w:themeColor="text1"/>
          <w:sz w:val="26"/>
          <w:szCs w:val="26"/>
        </w:rPr>
        <w:t xml:space="preserve">статьями 2.20, 7.1 Кодекса Нижегородской области об административных правонарушениях, статьей 7.23 Кодекса Российской Федерации об административных правонарушениях - </w:t>
      </w:r>
      <w:r w:rsidRPr="002F5BA3">
        <w:rPr>
          <w:color w:val="000000" w:themeColor="text1"/>
          <w:sz w:val="26"/>
          <w:szCs w:val="26"/>
        </w:rPr>
        <w:t xml:space="preserve">начальника отдела промышленности, транспорта, связи, жилищно-коммунального хозяйства и энергетики </w:t>
      </w:r>
      <w:r w:rsidRPr="00D244AC">
        <w:rPr>
          <w:color w:val="000000" w:themeColor="text1"/>
          <w:sz w:val="26"/>
          <w:szCs w:val="26"/>
        </w:rPr>
        <w:t>администрации городского округа город Шахунья</w:t>
      </w:r>
      <w:r>
        <w:rPr>
          <w:color w:val="000000" w:themeColor="text1"/>
          <w:sz w:val="26"/>
          <w:szCs w:val="26"/>
        </w:rPr>
        <w:t xml:space="preserve"> </w:t>
      </w:r>
      <w:r w:rsidRPr="002127DD">
        <w:rPr>
          <w:color w:val="000000" w:themeColor="text1"/>
          <w:sz w:val="26"/>
          <w:szCs w:val="26"/>
        </w:rPr>
        <w:t xml:space="preserve">Нижегородской области </w:t>
      </w:r>
      <w:r w:rsidRPr="002F5BA3">
        <w:rPr>
          <w:color w:val="000000" w:themeColor="text1"/>
          <w:sz w:val="26"/>
          <w:szCs w:val="26"/>
        </w:rPr>
        <w:t>Козлова Е.В.</w:t>
      </w:r>
    </w:p>
    <w:p w14:paraId="4610BE56" w14:textId="77777777" w:rsidR="00056F57" w:rsidRPr="00520170" w:rsidRDefault="00056F57" w:rsidP="00056F57">
      <w:pPr>
        <w:tabs>
          <w:tab w:val="left" w:pos="426"/>
        </w:tabs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1.9</w:t>
      </w:r>
      <w:r w:rsidRPr="00520170">
        <w:rPr>
          <w:color w:val="000000" w:themeColor="text1"/>
          <w:sz w:val="26"/>
          <w:szCs w:val="26"/>
        </w:rPr>
        <w:t xml:space="preserve">. Предусмотренных статьями 7.21-7.22, частью 1 статьи 19.4, 19.4.1, частью 1 статьи 19.5, 19.6, 19.7 Кодекса об административных правонарушениях Российской Федерации - начальника отдела архитектуры и капитального строительства </w:t>
      </w:r>
      <w:r w:rsidRPr="00D244AC">
        <w:rPr>
          <w:color w:val="000000" w:themeColor="text1"/>
          <w:sz w:val="26"/>
          <w:szCs w:val="26"/>
        </w:rPr>
        <w:t>администрации городского округа город Шахунья</w:t>
      </w:r>
      <w:r w:rsidRPr="00520170">
        <w:rPr>
          <w:color w:val="000000" w:themeColor="text1"/>
          <w:sz w:val="26"/>
          <w:szCs w:val="26"/>
        </w:rPr>
        <w:t xml:space="preserve"> </w:t>
      </w:r>
      <w:r w:rsidRPr="002127DD">
        <w:rPr>
          <w:color w:val="000000" w:themeColor="text1"/>
          <w:sz w:val="26"/>
          <w:szCs w:val="26"/>
        </w:rPr>
        <w:t xml:space="preserve">Нижегородской области </w:t>
      </w:r>
      <w:r w:rsidRPr="00520170">
        <w:rPr>
          <w:color w:val="000000" w:themeColor="text1"/>
          <w:sz w:val="26"/>
          <w:szCs w:val="26"/>
        </w:rPr>
        <w:t xml:space="preserve">Гореву Н.А. </w:t>
      </w:r>
    </w:p>
    <w:p w14:paraId="0B62C58F" w14:textId="77777777" w:rsidR="00056F57" w:rsidRPr="002127DD" w:rsidRDefault="00056F57" w:rsidP="00056F57">
      <w:pPr>
        <w:tabs>
          <w:tab w:val="left" w:pos="426"/>
        </w:tabs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1.10</w:t>
      </w:r>
      <w:r w:rsidRPr="002127DD">
        <w:rPr>
          <w:color w:val="000000" w:themeColor="text1"/>
          <w:sz w:val="26"/>
          <w:szCs w:val="26"/>
        </w:rPr>
        <w:t>. Предусмотренных статьей 8.6 Кодекса Нижегородской области об административных правонарушениях, частью 1 статьи 19.4, статьей 19.4.1, частью 1 статьи 19.5, 19.6</w:t>
      </w:r>
      <w:r>
        <w:rPr>
          <w:color w:val="000000" w:themeColor="text1"/>
          <w:sz w:val="26"/>
          <w:szCs w:val="26"/>
        </w:rPr>
        <w:t xml:space="preserve">, 19.7 </w:t>
      </w:r>
      <w:r w:rsidRPr="002127DD">
        <w:rPr>
          <w:color w:val="000000" w:themeColor="text1"/>
          <w:sz w:val="26"/>
          <w:szCs w:val="26"/>
        </w:rPr>
        <w:t>Кодекса об административных правонарушениях Российской Федерации - начальника отдела муниципального имущества и земельных ресурсов городского округа город Шахунья Нижегородской области Елькина О.А. (по согласованию).</w:t>
      </w:r>
    </w:p>
    <w:p w14:paraId="6741AA08" w14:textId="77777777" w:rsidR="00056F57" w:rsidRPr="00EC3E9B" w:rsidRDefault="00056F57" w:rsidP="00056F57">
      <w:pPr>
        <w:tabs>
          <w:tab w:val="left" w:pos="426"/>
        </w:tabs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1.11</w:t>
      </w:r>
      <w:r w:rsidRPr="000E7C64">
        <w:rPr>
          <w:sz w:val="26"/>
          <w:szCs w:val="26"/>
        </w:rPr>
        <w:t xml:space="preserve">. Предусмотренных статьями 2.5, 2.5.1, 2.9, 2.11, 2.22, 2.23 Кодекса Нижегородской области об административных правонарушениях, частью 1 статьи 19.4, статьей 19.4.1, частью 1 статьи 19.5, 19.6, 19.7 Кодекса об административных правонарушениях Российской Федерации - начальника сектора по поддержке малого бизнеса и развития предпринимательства </w:t>
      </w:r>
      <w:r w:rsidRPr="00EC3E9B">
        <w:rPr>
          <w:color w:val="000000" w:themeColor="text1"/>
          <w:sz w:val="26"/>
          <w:szCs w:val="26"/>
        </w:rPr>
        <w:t>Уткина Р.С.</w:t>
      </w:r>
    </w:p>
    <w:p w14:paraId="5D24DFC1" w14:textId="77777777" w:rsidR="00056F57" w:rsidRPr="00EC3E9B" w:rsidRDefault="00056F57" w:rsidP="00056F57">
      <w:pPr>
        <w:tabs>
          <w:tab w:val="left" w:pos="426"/>
        </w:tabs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1.12</w:t>
      </w:r>
      <w:r w:rsidRPr="000E7C64">
        <w:rPr>
          <w:sz w:val="26"/>
          <w:szCs w:val="26"/>
        </w:rPr>
        <w:t xml:space="preserve">. Предусмотренных статьями 5.21, 7.32.6, 15.1, 15.14-15.15.16, Частью 1 статьи 19.4, 19.4.1, частью 20 и 20.1 статьи 19.5, 19.6, 19.7 Кодекса об административных правонарушениях Российской Федерации - </w:t>
      </w:r>
      <w:r w:rsidRPr="00EC3E9B">
        <w:rPr>
          <w:color w:val="000000" w:themeColor="text1"/>
          <w:sz w:val="26"/>
          <w:szCs w:val="26"/>
        </w:rPr>
        <w:t>ведущего специалиста финансового управления Голубеву В.Н. (по согласованию).</w:t>
      </w:r>
    </w:p>
    <w:p w14:paraId="6AA8C9B3" w14:textId="77777777" w:rsidR="00056F57" w:rsidRPr="005424EB" w:rsidRDefault="00056F57" w:rsidP="00056F57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rPr>
          <w:color w:val="000000" w:themeColor="text1"/>
          <w:sz w:val="26"/>
          <w:szCs w:val="26"/>
        </w:rPr>
        <w:t>1.13.</w:t>
      </w:r>
      <w:r w:rsidRPr="000E7C64">
        <w:rPr>
          <w:color w:val="000000" w:themeColor="text1"/>
          <w:sz w:val="26"/>
          <w:szCs w:val="26"/>
        </w:rPr>
        <w:t xml:space="preserve"> Предусмотренных </w:t>
      </w:r>
      <w:r>
        <w:rPr>
          <w:color w:val="000000" w:themeColor="text1"/>
          <w:sz w:val="26"/>
          <w:szCs w:val="26"/>
        </w:rPr>
        <w:t xml:space="preserve">статьей 2.12, 2.21, </w:t>
      </w:r>
      <w:r w:rsidRPr="005424EB">
        <w:rPr>
          <w:color w:val="000000" w:themeColor="text1"/>
          <w:sz w:val="26"/>
          <w:szCs w:val="26"/>
        </w:rPr>
        <w:t xml:space="preserve">5.5. </w:t>
      </w:r>
      <w:r w:rsidRPr="005424EB">
        <w:rPr>
          <w:sz w:val="26"/>
          <w:szCs w:val="26"/>
        </w:rPr>
        <w:t>Кодекса Нижегородской области об административных правонарушениях,</w:t>
      </w:r>
      <w:r w:rsidRPr="005424EB">
        <w:rPr>
          <w:color w:val="000000" w:themeColor="text1"/>
          <w:sz w:val="26"/>
          <w:szCs w:val="26"/>
        </w:rPr>
        <w:t xml:space="preserve"> </w:t>
      </w:r>
      <w:hyperlink r:id="rId9" w:history="1">
        <w:r w:rsidRPr="005424EB">
          <w:rPr>
            <w:color w:val="000000" w:themeColor="text1"/>
            <w:sz w:val="26"/>
            <w:szCs w:val="26"/>
          </w:rPr>
          <w:t>статьей 9.19</w:t>
        </w:r>
      </w:hyperlink>
      <w:r w:rsidRPr="005424EB">
        <w:rPr>
          <w:color w:val="000000" w:themeColor="text1"/>
          <w:sz w:val="26"/>
          <w:szCs w:val="26"/>
        </w:rPr>
        <w:t xml:space="preserve">, </w:t>
      </w:r>
      <w:hyperlink r:id="rId10" w:history="1">
        <w:r w:rsidRPr="005424EB">
          <w:rPr>
            <w:color w:val="000000" w:themeColor="text1"/>
            <w:sz w:val="26"/>
            <w:szCs w:val="26"/>
          </w:rPr>
          <w:t>частью 1 статьи 19.4</w:t>
        </w:r>
      </w:hyperlink>
      <w:r w:rsidRPr="005424EB">
        <w:rPr>
          <w:color w:val="000000" w:themeColor="text1"/>
          <w:sz w:val="26"/>
          <w:szCs w:val="26"/>
        </w:rPr>
        <w:t xml:space="preserve">, </w:t>
      </w:r>
      <w:hyperlink r:id="rId11" w:history="1">
        <w:r w:rsidRPr="005424EB">
          <w:rPr>
            <w:color w:val="000000" w:themeColor="text1"/>
            <w:sz w:val="26"/>
            <w:szCs w:val="26"/>
          </w:rPr>
          <w:t>частью 1 статьи 19.5</w:t>
        </w:r>
      </w:hyperlink>
      <w:r w:rsidRPr="005424EB">
        <w:rPr>
          <w:color w:val="000000" w:themeColor="text1"/>
          <w:sz w:val="26"/>
          <w:szCs w:val="26"/>
        </w:rPr>
        <w:t xml:space="preserve">, </w:t>
      </w:r>
      <w:hyperlink r:id="rId12" w:history="1">
        <w:r w:rsidRPr="005424EB">
          <w:rPr>
            <w:color w:val="000000" w:themeColor="text1"/>
            <w:sz w:val="26"/>
            <w:szCs w:val="26"/>
          </w:rPr>
          <w:t>статьями 19.5.1</w:t>
        </w:r>
      </w:hyperlink>
      <w:r w:rsidRPr="005424EB">
        <w:rPr>
          <w:color w:val="000000" w:themeColor="text1"/>
          <w:sz w:val="26"/>
          <w:szCs w:val="26"/>
        </w:rPr>
        <w:t xml:space="preserve">, </w:t>
      </w:r>
      <w:hyperlink r:id="rId13" w:history="1">
        <w:r w:rsidRPr="005424EB">
          <w:rPr>
            <w:color w:val="000000" w:themeColor="text1"/>
            <w:sz w:val="26"/>
            <w:szCs w:val="26"/>
          </w:rPr>
          <w:t>19.6</w:t>
        </w:r>
      </w:hyperlink>
      <w:r w:rsidRPr="005424EB">
        <w:rPr>
          <w:color w:val="000000" w:themeColor="text1"/>
          <w:sz w:val="26"/>
          <w:szCs w:val="26"/>
        </w:rPr>
        <w:t xml:space="preserve">, </w:t>
      </w:r>
      <w:hyperlink r:id="rId14" w:history="1">
        <w:r w:rsidRPr="005424EB">
          <w:rPr>
            <w:color w:val="000000" w:themeColor="text1"/>
            <w:sz w:val="26"/>
            <w:szCs w:val="26"/>
          </w:rPr>
          <w:t>19.7</w:t>
        </w:r>
      </w:hyperlink>
      <w:r w:rsidRPr="005424EB">
        <w:rPr>
          <w:color w:val="000000" w:themeColor="text1"/>
          <w:sz w:val="26"/>
          <w:szCs w:val="26"/>
        </w:rPr>
        <w:t xml:space="preserve">, </w:t>
      </w:r>
      <w:hyperlink r:id="rId15" w:history="1">
        <w:r w:rsidRPr="005424EB">
          <w:rPr>
            <w:color w:val="000000" w:themeColor="text1"/>
            <w:sz w:val="26"/>
            <w:szCs w:val="26"/>
          </w:rPr>
          <w:t>20.5</w:t>
        </w:r>
      </w:hyperlink>
      <w:r w:rsidRPr="005424EB">
        <w:rPr>
          <w:color w:val="000000" w:themeColor="text1"/>
          <w:sz w:val="26"/>
          <w:szCs w:val="26"/>
        </w:rPr>
        <w:t xml:space="preserve"> - </w:t>
      </w:r>
      <w:hyperlink r:id="rId16" w:history="1">
        <w:r w:rsidRPr="005424EB">
          <w:rPr>
            <w:color w:val="000000" w:themeColor="text1"/>
            <w:sz w:val="26"/>
            <w:szCs w:val="26"/>
          </w:rPr>
          <w:t>20.7</w:t>
        </w:r>
      </w:hyperlink>
      <w:r w:rsidRPr="005424EB">
        <w:rPr>
          <w:color w:val="000000" w:themeColor="text1"/>
          <w:sz w:val="26"/>
          <w:szCs w:val="26"/>
        </w:rPr>
        <w:t xml:space="preserve"> Кодекса об административных правонарушениях Российской Федерации - начальника сектора ГО и ЧС </w:t>
      </w:r>
      <w:proofErr w:type="spellStart"/>
      <w:r w:rsidRPr="005424EB">
        <w:rPr>
          <w:color w:val="000000" w:themeColor="text1"/>
          <w:sz w:val="26"/>
          <w:szCs w:val="26"/>
        </w:rPr>
        <w:t>Корпусова</w:t>
      </w:r>
      <w:proofErr w:type="spellEnd"/>
      <w:r w:rsidRPr="005424EB">
        <w:rPr>
          <w:color w:val="000000" w:themeColor="text1"/>
          <w:sz w:val="26"/>
          <w:szCs w:val="26"/>
        </w:rPr>
        <w:t xml:space="preserve"> А.А.</w:t>
      </w:r>
    </w:p>
    <w:p w14:paraId="684EC904" w14:textId="77777777" w:rsidR="00056F57" w:rsidRPr="005424EB" w:rsidRDefault="00056F57" w:rsidP="00056F57">
      <w:pPr>
        <w:tabs>
          <w:tab w:val="left" w:pos="426"/>
        </w:tabs>
        <w:spacing w:line="360" w:lineRule="exact"/>
        <w:jc w:val="both"/>
        <w:rPr>
          <w:color w:val="000000" w:themeColor="text1"/>
          <w:sz w:val="26"/>
          <w:szCs w:val="26"/>
        </w:rPr>
      </w:pPr>
      <w:r w:rsidRPr="005424EB">
        <w:tab/>
      </w:r>
      <w:r w:rsidRPr="005424EB">
        <w:tab/>
      </w:r>
      <w:r w:rsidRPr="005424EB">
        <w:rPr>
          <w:sz w:val="26"/>
          <w:szCs w:val="26"/>
        </w:rPr>
        <w:t xml:space="preserve">1.14. Предусмотренных статьей 2.13 Кодекса Нижегородской области об административных правонарушениях – главного специалиста комиссии по делам несовершеннолетних и защите их прав при администрации городского округа город Шахунья Нижегородской области </w:t>
      </w:r>
      <w:r w:rsidRPr="005424EB">
        <w:rPr>
          <w:color w:val="000000" w:themeColor="text1"/>
          <w:sz w:val="26"/>
          <w:szCs w:val="26"/>
        </w:rPr>
        <w:t>Муравьеву О.П.</w:t>
      </w:r>
    </w:p>
    <w:p w14:paraId="31829B5C" w14:textId="77777777" w:rsidR="00056F57" w:rsidRPr="005424EB" w:rsidRDefault="00056F57" w:rsidP="00056F57">
      <w:pPr>
        <w:tabs>
          <w:tab w:val="left" w:pos="426"/>
        </w:tabs>
        <w:spacing w:line="360" w:lineRule="exact"/>
        <w:ind w:firstLine="709"/>
        <w:jc w:val="both"/>
        <w:rPr>
          <w:sz w:val="26"/>
          <w:szCs w:val="26"/>
        </w:rPr>
      </w:pPr>
      <w:r w:rsidRPr="005424EB">
        <w:rPr>
          <w:color w:val="000000" w:themeColor="text1"/>
          <w:sz w:val="26"/>
          <w:szCs w:val="26"/>
        </w:rPr>
        <w:lastRenderedPageBreak/>
        <w:t>1.15. Предусмотренных статьями 2.8, частью</w:t>
      </w:r>
      <w:r>
        <w:rPr>
          <w:sz w:val="26"/>
          <w:szCs w:val="26"/>
        </w:rPr>
        <w:t xml:space="preserve"> 1 статьи 9.1</w:t>
      </w:r>
      <w:r w:rsidRPr="005424EB">
        <w:rPr>
          <w:sz w:val="26"/>
          <w:szCs w:val="26"/>
        </w:rPr>
        <w:t>, 9.3, 9.4 Кодекса Нижегородской области об административных правонарушениях – управляющего делами администрации городского округа город Шахунья Нижегородской области Шлякова А.А.</w:t>
      </w:r>
    </w:p>
    <w:p w14:paraId="7A8EEA64" w14:textId="77777777" w:rsidR="00056F57" w:rsidRPr="0068539B" w:rsidRDefault="00056F57" w:rsidP="00056F57">
      <w:pPr>
        <w:tabs>
          <w:tab w:val="left" w:pos="1276"/>
        </w:tabs>
        <w:spacing w:line="360" w:lineRule="exact"/>
        <w:ind w:firstLine="709"/>
        <w:jc w:val="both"/>
        <w:rPr>
          <w:sz w:val="26"/>
          <w:szCs w:val="26"/>
        </w:rPr>
      </w:pPr>
      <w:r w:rsidRPr="005424EB">
        <w:rPr>
          <w:sz w:val="26"/>
          <w:szCs w:val="26"/>
        </w:rPr>
        <w:t>1.16. Предусмотренных статьями 2.12, 5.4., 5.5., 5.18. Кодекса</w:t>
      </w:r>
      <w:r w:rsidRPr="0068539B">
        <w:rPr>
          <w:sz w:val="26"/>
          <w:szCs w:val="26"/>
        </w:rPr>
        <w:t xml:space="preserve"> Нижегородской области об административных правонарушениях:</w:t>
      </w:r>
    </w:p>
    <w:p w14:paraId="57C2F397" w14:textId="77777777" w:rsidR="00056F57" w:rsidRPr="0007006B" w:rsidRDefault="00056F57" w:rsidP="00056F57">
      <w:pPr>
        <w:tabs>
          <w:tab w:val="left" w:pos="1276"/>
        </w:tabs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68539B">
        <w:rPr>
          <w:sz w:val="26"/>
          <w:szCs w:val="26"/>
        </w:rPr>
        <w:t>-</w:t>
      </w:r>
      <w:r w:rsidRPr="0068539B">
        <w:rPr>
          <w:sz w:val="26"/>
          <w:szCs w:val="26"/>
        </w:rPr>
        <w:tab/>
      </w:r>
      <w:r w:rsidRPr="0007006B">
        <w:rPr>
          <w:color w:val="000000" w:themeColor="text1"/>
          <w:sz w:val="26"/>
          <w:szCs w:val="26"/>
        </w:rPr>
        <w:t>начальника сектора Управления по работе с территориями и благоустройству администрации городского округа город Шахунья Нижегородской области Муравьеву Е.А.;</w:t>
      </w:r>
    </w:p>
    <w:p w14:paraId="6D07CC08" w14:textId="77777777" w:rsidR="00056F57" w:rsidRPr="0007006B" w:rsidRDefault="00056F57" w:rsidP="00056F57">
      <w:pPr>
        <w:tabs>
          <w:tab w:val="left" w:pos="1276"/>
        </w:tabs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07006B">
        <w:rPr>
          <w:color w:val="000000" w:themeColor="text1"/>
          <w:sz w:val="26"/>
          <w:szCs w:val="26"/>
        </w:rPr>
        <w:t>-</w:t>
      </w:r>
      <w:r w:rsidRPr="0007006B">
        <w:rPr>
          <w:color w:val="000000" w:themeColor="text1"/>
          <w:sz w:val="26"/>
          <w:szCs w:val="26"/>
        </w:rPr>
        <w:tab/>
        <w:t xml:space="preserve">начальника сектора Управления по работе с территориями и благоустройству администрации городского округа город Шахунья Нижегородской области </w:t>
      </w:r>
      <w:r>
        <w:rPr>
          <w:color w:val="000000" w:themeColor="text1"/>
          <w:sz w:val="26"/>
          <w:szCs w:val="26"/>
        </w:rPr>
        <w:t>Лебедеву</w:t>
      </w:r>
      <w:r w:rsidRPr="0007006B">
        <w:rPr>
          <w:color w:val="000000" w:themeColor="text1"/>
          <w:sz w:val="26"/>
          <w:szCs w:val="26"/>
        </w:rPr>
        <w:t xml:space="preserve"> Ю.В.;</w:t>
      </w:r>
    </w:p>
    <w:p w14:paraId="5F2B497D" w14:textId="77777777" w:rsidR="00056F57" w:rsidRPr="00435D5E" w:rsidRDefault="00056F57" w:rsidP="00056F57">
      <w:pPr>
        <w:tabs>
          <w:tab w:val="left" w:pos="1276"/>
        </w:tabs>
        <w:spacing w:line="360" w:lineRule="exact"/>
        <w:ind w:firstLine="709"/>
        <w:jc w:val="both"/>
        <w:rPr>
          <w:sz w:val="26"/>
          <w:szCs w:val="26"/>
        </w:rPr>
      </w:pPr>
      <w:r w:rsidRPr="0007006B">
        <w:rPr>
          <w:color w:val="000000" w:themeColor="text1"/>
          <w:sz w:val="26"/>
          <w:szCs w:val="26"/>
        </w:rPr>
        <w:t>-</w:t>
      </w:r>
      <w:r w:rsidRPr="0007006B">
        <w:rPr>
          <w:color w:val="000000" w:themeColor="text1"/>
          <w:sz w:val="26"/>
          <w:szCs w:val="26"/>
        </w:rPr>
        <w:tab/>
        <w:t xml:space="preserve">специалиста 1 категории Управления по работе с территориями и благоустройству администрации городского округа город Шахунья Нижегородской области </w:t>
      </w:r>
      <w:proofErr w:type="spellStart"/>
      <w:r w:rsidRPr="0007006B">
        <w:rPr>
          <w:color w:val="000000" w:themeColor="text1"/>
          <w:sz w:val="26"/>
          <w:szCs w:val="26"/>
        </w:rPr>
        <w:t>Ветюгова</w:t>
      </w:r>
      <w:proofErr w:type="spellEnd"/>
      <w:r w:rsidRPr="0007006B">
        <w:rPr>
          <w:color w:val="000000" w:themeColor="text1"/>
          <w:sz w:val="26"/>
          <w:szCs w:val="26"/>
        </w:rPr>
        <w:t xml:space="preserve"> В.А</w:t>
      </w:r>
      <w:r w:rsidRPr="00943A64">
        <w:rPr>
          <w:sz w:val="26"/>
          <w:szCs w:val="26"/>
        </w:rPr>
        <w:t>.</w:t>
      </w:r>
      <w:r>
        <w:rPr>
          <w:sz w:val="26"/>
          <w:szCs w:val="26"/>
        </w:rPr>
        <w:t>;</w:t>
      </w:r>
    </w:p>
    <w:p w14:paraId="1AAF208C" w14:textId="77777777" w:rsidR="00056F57" w:rsidRPr="00175D78" w:rsidRDefault="00056F57" w:rsidP="00056F57">
      <w:pPr>
        <w:tabs>
          <w:tab w:val="left" w:pos="1276"/>
        </w:tabs>
        <w:spacing w:line="360" w:lineRule="exact"/>
        <w:ind w:firstLine="709"/>
        <w:jc w:val="both"/>
        <w:rPr>
          <w:sz w:val="26"/>
          <w:szCs w:val="26"/>
        </w:rPr>
      </w:pPr>
      <w:r w:rsidRPr="00175D78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175D78">
        <w:rPr>
          <w:sz w:val="26"/>
          <w:szCs w:val="26"/>
        </w:rPr>
        <w:tab/>
      </w:r>
      <w:r>
        <w:rPr>
          <w:sz w:val="26"/>
          <w:szCs w:val="26"/>
        </w:rPr>
        <w:t xml:space="preserve">главного специалиста </w:t>
      </w:r>
      <w:r w:rsidRPr="0007006B">
        <w:rPr>
          <w:color w:val="000000" w:themeColor="text1"/>
          <w:sz w:val="26"/>
          <w:szCs w:val="26"/>
        </w:rPr>
        <w:t>Управления по работе с территориями и благоустройству администрации городского округа город Шахунья Нижегородской области</w:t>
      </w:r>
      <w:r>
        <w:rPr>
          <w:color w:val="000000" w:themeColor="text1"/>
          <w:sz w:val="26"/>
          <w:szCs w:val="26"/>
        </w:rPr>
        <w:t xml:space="preserve"> Кузнецову И.Ю.</w:t>
      </w:r>
    </w:p>
    <w:p w14:paraId="4B80500F" w14:textId="77777777" w:rsidR="00056F57" w:rsidRPr="00E1338F" w:rsidRDefault="00056F57" w:rsidP="00056F57">
      <w:pPr>
        <w:tabs>
          <w:tab w:val="left" w:pos="426"/>
        </w:tabs>
        <w:spacing w:line="360" w:lineRule="exact"/>
        <w:ind w:firstLine="709"/>
        <w:jc w:val="both"/>
        <w:rPr>
          <w:sz w:val="26"/>
          <w:szCs w:val="26"/>
        </w:rPr>
      </w:pPr>
      <w:r w:rsidRPr="00E1338F">
        <w:rPr>
          <w:sz w:val="26"/>
          <w:szCs w:val="26"/>
        </w:rPr>
        <w:t>2. Настоящее распоряжение вступает в силу со дня его подписания.</w:t>
      </w:r>
    </w:p>
    <w:p w14:paraId="148C27F1" w14:textId="77777777" w:rsidR="00056F57" w:rsidRPr="00E1338F" w:rsidRDefault="00056F57" w:rsidP="00056F57">
      <w:pPr>
        <w:tabs>
          <w:tab w:val="left" w:pos="426"/>
        </w:tabs>
        <w:spacing w:line="360" w:lineRule="exact"/>
        <w:ind w:firstLine="709"/>
        <w:jc w:val="both"/>
        <w:rPr>
          <w:sz w:val="26"/>
          <w:szCs w:val="26"/>
        </w:rPr>
      </w:pPr>
      <w:r w:rsidRPr="00E1338F">
        <w:rPr>
          <w:sz w:val="26"/>
          <w:szCs w:val="26"/>
        </w:rPr>
        <w:t>3. Управлению делами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14:paraId="5FE50FE2" w14:textId="77777777" w:rsidR="00056F57" w:rsidRPr="00E1338F" w:rsidRDefault="00056F57" w:rsidP="00056F57">
      <w:pPr>
        <w:tabs>
          <w:tab w:val="left" w:pos="426"/>
        </w:tabs>
        <w:spacing w:line="360" w:lineRule="exact"/>
        <w:ind w:firstLine="709"/>
        <w:jc w:val="both"/>
        <w:rPr>
          <w:sz w:val="26"/>
          <w:szCs w:val="26"/>
        </w:rPr>
      </w:pPr>
      <w:r w:rsidRPr="00E1338F">
        <w:rPr>
          <w:sz w:val="26"/>
          <w:szCs w:val="26"/>
        </w:rPr>
        <w:t>4. Со дня вступления в силу настоящего распоряжения считать утратившими силу распоряжени</w:t>
      </w:r>
      <w:r>
        <w:rPr>
          <w:sz w:val="26"/>
          <w:szCs w:val="26"/>
        </w:rPr>
        <w:t>е</w:t>
      </w:r>
      <w:r w:rsidRPr="00E1338F">
        <w:rPr>
          <w:sz w:val="26"/>
          <w:szCs w:val="26"/>
        </w:rPr>
        <w:t xml:space="preserve"> администрации городского округа город Шахунья Нижегородско</w:t>
      </w:r>
      <w:r>
        <w:rPr>
          <w:sz w:val="26"/>
          <w:szCs w:val="26"/>
        </w:rPr>
        <w:t xml:space="preserve">й области </w:t>
      </w:r>
      <w:r w:rsidRPr="00E1338F">
        <w:rPr>
          <w:sz w:val="26"/>
          <w:szCs w:val="26"/>
        </w:rPr>
        <w:t xml:space="preserve">от </w:t>
      </w:r>
      <w:r>
        <w:rPr>
          <w:sz w:val="26"/>
          <w:szCs w:val="26"/>
        </w:rPr>
        <w:t>26 января 2023</w:t>
      </w:r>
      <w:r w:rsidRPr="00E1338F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40</w:t>
      </w:r>
      <w:r w:rsidRPr="00E1338F">
        <w:rPr>
          <w:sz w:val="26"/>
          <w:szCs w:val="26"/>
        </w:rPr>
        <w:t>-р «</w:t>
      </w:r>
      <w:r w:rsidRPr="003046AD">
        <w:rPr>
          <w:sz w:val="26"/>
          <w:szCs w:val="26"/>
        </w:rPr>
        <w:t>Об определении должностных лиц, наделенных полномочиями по составлению протоколов об административных правонарушениях, предусмотренных Кодексом Нижегородской области об административных правонарушениях и Кодексом Российской Федерации об административных правонарушениях</w:t>
      </w:r>
      <w:r>
        <w:rPr>
          <w:sz w:val="26"/>
          <w:szCs w:val="26"/>
        </w:rPr>
        <w:t>».</w:t>
      </w:r>
    </w:p>
    <w:p w14:paraId="719F27F1" w14:textId="77777777" w:rsidR="00056F57" w:rsidRPr="000E7C64" w:rsidRDefault="00056F57" w:rsidP="00056F57">
      <w:pPr>
        <w:tabs>
          <w:tab w:val="left" w:pos="426"/>
        </w:tabs>
        <w:spacing w:line="360" w:lineRule="exact"/>
        <w:ind w:firstLine="709"/>
        <w:jc w:val="both"/>
        <w:rPr>
          <w:sz w:val="26"/>
          <w:szCs w:val="26"/>
        </w:rPr>
      </w:pPr>
      <w:r w:rsidRPr="00D35C77">
        <w:rPr>
          <w:sz w:val="26"/>
          <w:szCs w:val="26"/>
        </w:rPr>
        <w:t>5. Контроль за исполнением настоящего распоряжения оставляю за собой.</w:t>
      </w:r>
    </w:p>
    <w:p w14:paraId="1CFB192F" w14:textId="4F28A146" w:rsidR="00DA4430" w:rsidRDefault="00DA4430" w:rsidP="00400444">
      <w:pPr>
        <w:jc w:val="both"/>
        <w:rPr>
          <w:sz w:val="26"/>
          <w:szCs w:val="26"/>
        </w:rPr>
      </w:pPr>
    </w:p>
    <w:p w14:paraId="5995163D" w14:textId="77777777" w:rsidR="002A7382" w:rsidRDefault="002A7382" w:rsidP="00400444">
      <w:pPr>
        <w:jc w:val="both"/>
        <w:rPr>
          <w:sz w:val="26"/>
          <w:szCs w:val="26"/>
        </w:rPr>
      </w:pPr>
    </w:p>
    <w:p w14:paraId="11A89B8E" w14:textId="77777777" w:rsidR="002A7382" w:rsidRDefault="002A7382" w:rsidP="00400444">
      <w:pPr>
        <w:jc w:val="both"/>
        <w:rPr>
          <w:sz w:val="26"/>
          <w:szCs w:val="26"/>
        </w:rPr>
      </w:pPr>
    </w:p>
    <w:p w14:paraId="64BFE952" w14:textId="77777777" w:rsidR="00A90FA2" w:rsidRDefault="00A90FA2" w:rsidP="00400444">
      <w:pPr>
        <w:jc w:val="both"/>
        <w:rPr>
          <w:sz w:val="26"/>
          <w:szCs w:val="26"/>
        </w:rPr>
      </w:pPr>
    </w:p>
    <w:p w14:paraId="038D3EE3" w14:textId="759E13D7" w:rsidR="00F210B4" w:rsidRDefault="00AE54B9" w:rsidP="00F210B4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F210B4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F210B4">
        <w:rPr>
          <w:sz w:val="26"/>
          <w:szCs w:val="26"/>
        </w:rPr>
        <w:t xml:space="preserve"> местного самоуправления</w:t>
      </w:r>
    </w:p>
    <w:p w14:paraId="5CB23B2B" w14:textId="48EDBC9F" w:rsidR="00F210B4" w:rsidRDefault="00F210B4" w:rsidP="00F210B4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E54B9">
        <w:rPr>
          <w:sz w:val="26"/>
          <w:szCs w:val="26"/>
        </w:rPr>
        <w:t xml:space="preserve">    </w:t>
      </w:r>
      <w:proofErr w:type="spellStart"/>
      <w:r w:rsidR="00AE54B9">
        <w:rPr>
          <w:sz w:val="26"/>
          <w:szCs w:val="26"/>
        </w:rPr>
        <w:t>А.Д.Серов</w:t>
      </w:r>
      <w:proofErr w:type="spellEnd"/>
    </w:p>
    <w:p w14:paraId="7675FEF9" w14:textId="77777777" w:rsidR="00C76CB2" w:rsidRDefault="00C76CB2">
      <w:pPr>
        <w:rPr>
          <w:sz w:val="22"/>
          <w:szCs w:val="22"/>
        </w:rPr>
      </w:pPr>
    </w:p>
    <w:sectPr w:rsidR="00C76CB2" w:rsidSect="00111A99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3FC36" w14:textId="77777777" w:rsidR="00532499" w:rsidRDefault="00532499">
      <w:r>
        <w:separator/>
      </w:r>
    </w:p>
  </w:endnote>
  <w:endnote w:type="continuationSeparator" w:id="0">
    <w:p w14:paraId="6F491A62" w14:textId="77777777" w:rsidR="00532499" w:rsidRDefault="0053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DA8F" w14:textId="77777777" w:rsidR="00532499" w:rsidRDefault="00532499">
      <w:r>
        <w:separator/>
      </w:r>
    </w:p>
  </w:footnote>
  <w:footnote w:type="continuationSeparator" w:id="0">
    <w:p w14:paraId="4C042C2F" w14:textId="77777777" w:rsidR="00532499" w:rsidRDefault="00532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 w15:restartNumberingAfterBreak="0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852234">
    <w:abstractNumId w:val="1"/>
  </w:num>
  <w:num w:numId="2" w16cid:durableId="1588490721">
    <w:abstractNumId w:val="8"/>
  </w:num>
  <w:num w:numId="3" w16cid:durableId="497966704">
    <w:abstractNumId w:val="19"/>
  </w:num>
  <w:num w:numId="4" w16cid:durableId="590700948">
    <w:abstractNumId w:val="16"/>
  </w:num>
  <w:num w:numId="5" w16cid:durableId="13558814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1172494">
    <w:abstractNumId w:val="15"/>
  </w:num>
  <w:num w:numId="7" w16cid:durableId="225073871">
    <w:abstractNumId w:val="11"/>
  </w:num>
  <w:num w:numId="8" w16cid:durableId="86269112">
    <w:abstractNumId w:val="13"/>
  </w:num>
  <w:num w:numId="9" w16cid:durableId="1621105191">
    <w:abstractNumId w:val="2"/>
  </w:num>
  <w:num w:numId="10" w16cid:durableId="2071926629">
    <w:abstractNumId w:val="18"/>
  </w:num>
  <w:num w:numId="11" w16cid:durableId="1987857881">
    <w:abstractNumId w:val="0"/>
  </w:num>
  <w:num w:numId="12" w16cid:durableId="1297221262">
    <w:abstractNumId w:val="7"/>
  </w:num>
  <w:num w:numId="13" w16cid:durableId="552235870">
    <w:abstractNumId w:val="11"/>
  </w:num>
  <w:num w:numId="14" w16cid:durableId="646470162">
    <w:abstractNumId w:val="3"/>
  </w:num>
  <w:num w:numId="15" w16cid:durableId="815222945">
    <w:abstractNumId w:val="14"/>
  </w:num>
  <w:num w:numId="16" w16cid:durableId="201985099">
    <w:abstractNumId w:val="9"/>
  </w:num>
  <w:num w:numId="17" w16cid:durableId="584799742">
    <w:abstractNumId w:val="4"/>
  </w:num>
  <w:num w:numId="18" w16cid:durableId="1702589593">
    <w:abstractNumId w:val="10"/>
  </w:num>
  <w:num w:numId="19" w16cid:durableId="1110664790">
    <w:abstractNumId w:val="12"/>
  </w:num>
  <w:num w:numId="20" w16cid:durableId="646282062">
    <w:abstractNumId w:val="17"/>
  </w:num>
  <w:num w:numId="21" w16cid:durableId="125089391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56F57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102"/>
    <w:rsid w:val="000F739D"/>
    <w:rsid w:val="001036F6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824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B7C5B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298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A73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C5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C6605"/>
    <w:rsid w:val="003C6F17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5F41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091A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2499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28A1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236A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170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0EE8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2707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2594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1DA2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0FA2"/>
    <w:rsid w:val="00A91135"/>
    <w:rsid w:val="00A92506"/>
    <w:rsid w:val="00A942FC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54B9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612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85F2D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1C45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57AD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5ACC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0CB6"/>
    <w:rsid w:val="00E7181C"/>
    <w:rsid w:val="00E72EE1"/>
    <w:rsid w:val="00E72FAF"/>
    <w:rsid w:val="00E75722"/>
    <w:rsid w:val="00E75B68"/>
    <w:rsid w:val="00E760DF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973AC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0B4"/>
    <w:rsid w:val="00F21D55"/>
    <w:rsid w:val="00F248E2"/>
    <w:rsid w:val="00F24BAC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1967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8CD6D"/>
  <w15:docId w15:val="{C9B2A5E4-498E-4366-9A10-86552411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C594E98ECBD64E1D901F8D05D2AD3FC8E52ABF62C4CC5FC381BE69D5F0277E5288040A2AA72396AD5374F8B9A0DF38F76C66909B2210237oB28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594E98ECBD64E1D901F8D05D2AD3FC8E52ABF62C4CC5FC381BE69D5F0277E5288040A6A8723B63806D5F8FD35AFE9376DD770EAC21o022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594E98ECBD64E1D901F8D05D2AD3FC8E52ABF62C4CC5FC381BE69D5F0277E5288040A2AA72386BD7374F8B9A0DF38F76C66909B2210237oB28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594E98ECBD64E1D901F8D05D2AD3FC8E52ABF62C4CC5FC381BE69D5F0277E5288040A2AA723969D1374F8B9A0DF38F76C66909B2210237oB2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594E98ECBD64E1D901F8D05D2AD3FC8E52ABF62C4CC5FC381BE69D5F0277E5288040A2AA72386AD1374F8B9A0DF38F76C66909B2210237oB28K" TargetMode="External"/><Relationship Id="rId10" Type="http://schemas.openxmlformats.org/officeDocument/2006/relationships/hyperlink" Target="consultantplus://offline/ref=FC594E98ECBD64E1D901F8D05D2AD3FC8E52ABF62C4CC5FC381BE69D5F0277E5288040A2AA723968DC374F8B9A0DF38F76C66909B2210237oB2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594E98ECBD64E1D901F8D05D2AD3FC8E52ABF62C4CC5FC381BE69D5F0277E5288040A0AA713D63806D5F8FD35AFE9376DD770EAC21o022K" TargetMode="External"/><Relationship Id="rId14" Type="http://schemas.openxmlformats.org/officeDocument/2006/relationships/hyperlink" Target="consultantplus://offline/ref=FC594E98ECBD64E1D901F8D05D2AD3FC8E52ABF62C4CC5FC381BE69D5F0277E5288040A2AA72396AD0374F8B9A0DF38F76C66909B2210237oB2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8BE5-9CB7-4900-A546-55460BCB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2023-07-10T06:07:00Z</cp:lastPrinted>
  <dcterms:created xsi:type="dcterms:W3CDTF">2023-07-10T06:08:00Z</dcterms:created>
  <dcterms:modified xsi:type="dcterms:W3CDTF">2023-07-10T06:08:00Z</dcterms:modified>
</cp:coreProperties>
</file>