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4EB2D13" w14:textId="77777777" w:rsidTr="00284CEE">
        <w:trPr>
          <w:jc w:val="center"/>
        </w:trPr>
        <w:tc>
          <w:tcPr>
            <w:tcW w:w="10059" w:type="dxa"/>
          </w:tcPr>
          <w:p w14:paraId="4C9CBB1C" w14:textId="77777777" w:rsidR="00301F28" w:rsidRDefault="009D40FC">
            <w:pPr>
              <w:jc w:val="center"/>
            </w:pPr>
            <w:r w:rsidRPr="006E71A2">
              <w:rPr>
                <w:noProof/>
              </w:rPr>
              <w:drawing>
                <wp:inline distT="0" distB="0" distL="0" distR="0" wp14:anchorId="27C398E9" wp14:editId="15CDDF4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33C30C65" w14:textId="77777777" w:rsidR="00A0200B" w:rsidRDefault="00A0200B" w:rsidP="00A0200B">
            <w:pPr>
              <w:pStyle w:val="2"/>
            </w:pPr>
            <w:r>
              <w:t>Администрация</w:t>
            </w:r>
          </w:p>
          <w:p w14:paraId="5CBF55C2" w14:textId="77777777" w:rsidR="00A0200B" w:rsidRDefault="00A0200B" w:rsidP="00A0200B">
            <w:pPr>
              <w:pStyle w:val="2"/>
            </w:pPr>
            <w:r>
              <w:t xml:space="preserve"> городского округа город Шахунья</w:t>
            </w:r>
          </w:p>
          <w:p w14:paraId="3349CFDD" w14:textId="77777777" w:rsidR="00301F28" w:rsidRDefault="00301F28">
            <w:pPr>
              <w:pStyle w:val="2"/>
            </w:pPr>
            <w:r>
              <w:t>Нижегородской области</w:t>
            </w:r>
          </w:p>
          <w:p w14:paraId="31B829B4" w14:textId="77777777" w:rsidR="00301F28" w:rsidRDefault="00301F28">
            <w:pPr>
              <w:jc w:val="center"/>
            </w:pPr>
          </w:p>
          <w:p w14:paraId="01249EC2" w14:textId="77777777" w:rsidR="00301F28" w:rsidRDefault="00D255CC">
            <w:pPr>
              <w:pStyle w:val="3"/>
              <w:rPr>
                <w:sz w:val="20"/>
              </w:rPr>
            </w:pPr>
            <w:r>
              <w:t>Р А С П О Р Я Ж Е Н И Е</w:t>
            </w:r>
          </w:p>
        </w:tc>
      </w:tr>
    </w:tbl>
    <w:p w14:paraId="7D2D1F5F" w14:textId="77777777" w:rsidR="00B41654" w:rsidRDefault="00B41654" w:rsidP="004C7DAE"/>
    <w:p w14:paraId="4719736D" w14:textId="77777777" w:rsidR="00C30DB1" w:rsidRDefault="00C30DB1" w:rsidP="004C7DAE"/>
    <w:p w14:paraId="366DF670" w14:textId="77777777" w:rsidR="00402D41" w:rsidRDefault="00402D41" w:rsidP="004C7DAE"/>
    <w:p w14:paraId="3393F85C" w14:textId="2DD951E3" w:rsidR="004D2212" w:rsidRDefault="00016790" w:rsidP="00C7504B">
      <w:pPr>
        <w:rPr>
          <w:sz w:val="26"/>
          <w:szCs w:val="26"/>
        </w:rPr>
      </w:pPr>
      <w:r>
        <w:rPr>
          <w:sz w:val="26"/>
          <w:szCs w:val="26"/>
        </w:rPr>
        <w:t xml:space="preserve">от </w:t>
      </w:r>
      <w:r w:rsidR="000C6D0B">
        <w:rPr>
          <w:sz w:val="26"/>
          <w:szCs w:val="26"/>
          <w:u w:val="single"/>
        </w:rPr>
        <w:t>2</w:t>
      </w:r>
      <w:r w:rsidR="00743A3D">
        <w:rPr>
          <w:sz w:val="26"/>
          <w:szCs w:val="26"/>
          <w:u w:val="single"/>
        </w:rPr>
        <w:t>6</w:t>
      </w:r>
      <w:r w:rsidRPr="00D04D44">
        <w:rPr>
          <w:sz w:val="26"/>
          <w:szCs w:val="26"/>
          <w:u w:val="single"/>
        </w:rPr>
        <w:t xml:space="preserve"> </w:t>
      </w:r>
      <w:r w:rsidR="00710EE8">
        <w:rPr>
          <w:sz w:val="26"/>
          <w:szCs w:val="26"/>
          <w:u w:val="single"/>
        </w:rPr>
        <w:t>июня</w:t>
      </w:r>
      <w:r>
        <w:rPr>
          <w:sz w:val="26"/>
          <w:szCs w:val="26"/>
          <w:u w:val="single"/>
        </w:rPr>
        <w:t xml:space="preserve"> 2023 года</w:t>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E973AC">
        <w:rPr>
          <w:sz w:val="26"/>
          <w:szCs w:val="26"/>
        </w:rPr>
        <w:t xml:space="preserve">       </w:t>
      </w:r>
      <w:r>
        <w:rPr>
          <w:sz w:val="26"/>
          <w:szCs w:val="26"/>
        </w:rPr>
        <w:t>№</w:t>
      </w:r>
      <w:r w:rsidRPr="006463A5">
        <w:rPr>
          <w:sz w:val="26"/>
          <w:szCs w:val="26"/>
        </w:rPr>
        <w:t xml:space="preserve"> </w:t>
      </w:r>
      <w:r w:rsidR="000C6D0B">
        <w:rPr>
          <w:sz w:val="26"/>
          <w:szCs w:val="26"/>
          <w:u w:val="single"/>
        </w:rPr>
        <w:t>24</w:t>
      </w:r>
      <w:r w:rsidR="00012801">
        <w:rPr>
          <w:sz w:val="26"/>
          <w:szCs w:val="26"/>
          <w:u w:val="single"/>
        </w:rPr>
        <w:t>4</w:t>
      </w:r>
      <w:r w:rsidR="00D255CC">
        <w:rPr>
          <w:sz w:val="26"/>
          <w:szCs w:val="26"/>
          <w:u w:val="single"/>
        </w:rPr>
        <w:t>-р</w:t>
      </w:r>
    </w:p>
    <w:p w14:paraId="4EABBAD0" w14:textId="77777777" w:rsidR="00E47CD2" w:rsidRDefault="00E47CD2" w:rsidP="005B09E8">
      <w:pPr>
        <w:jc w:val="both"/>
      </w:pPr>
    </w:p>
    <w:p w14:paraId="2D2A8BCA" w14:textId="77777777" w:rsidR="00402D41" w:rsidRPr="00E47CD2" w:rsidRDefault="00402D41" w:rsidP="005B09E8">
      <w:pPr>
        <w:jc w:val="both"/>
      </w:pPr>
    </w:p>
    <w:p w14:paraId="232ABE39" w14:textId="18BD539B" w:rsidR="00012801" w:rsidRPr="00012801" w:rsidRDefault="00012801" w:rsidP="00012801">
      <w:pPr>
        <w:widowControl w:val="0"/>
        <w:autoSpaceDE w:val="0"/>
        <w:autoSpaceDN w:val="0"/>
        <w:adjustRightInd w:val="0"/>
        <w:ind w:right="5387"/>
        <w:jc w:val="both"/>
        <w:outlineLvl w:val="0"/>
        <w:rPr>
          <w:bCs/>
          <w:sz w:val="26"/>
          <w:szCs w:val="26"/>
        </w:rPr>
      </w:pPr>
      <w:r w:rsidRPr="00012801">
        <w:rPr>
          <w:bCs/>
          <w:sz w:val="26"/>
          <w:szCs w:val="26"/>
        </w:rPr>
        <w:t>Об утверждении учетной политики для целей бюджетного учета администрации городского</w:t>
      </w:r>
      <w:r w:rsidRPr="00012801">
        <w:rPr>
          <w:bCs/>
          <w:sz w:val="26"/>
          <w:szCs w:val="26"/>
        </w:rPr>
        <w:t xml:space="preserve"> </w:t>
      </w:r>
      <w:r w:rsidRPr="00012801">
        <w:rPr>
          <w:bCs/>
          <w:sz w:val="26"/>
          <w:szCs w:val="26"/>
        </w:rPr>
        <w:t>округа город Шахунья Нижегородской области</w:t>
      </w:r>
    </w:p>
    <w:p w14:paraId="39D055A4" w14:textId="77777777" w:rsidR="00012801" w:rsidRPr="00012801" w:rsidRDefault="00012801" w:rsidP="00012801">
      <w:pPr>
        <w:widowControl w:val="0"/>
        <w:autoSpaceDE w:val="0"/>
        <w:autoSpaceDN w:val="0"/>
        <w:adjustRightInd w:val="0"/>
        <w:jc w:val="both"/>
        <w:outlineLvl w:val="0"/>
        <w:rPr>
          <w:bCs/>
          <w:sz w:val="26"/>
          <w:szCs w:val="26"/>
        </w:rPr>
      </w:pPr>
    </w:p>
    <w:p w14:paraId="0872529E" w14:textId="77777777" w:rsidR="00012801" w:rsidRPr="00012801" w:rsidRDefault="00012801" w:rsidP="00012801">
      <w:pPr>
        <w:widowControl w:val="0"/>
        <w:autoSpaceDE w:val="0"/>
        <w:autoSpaceDN w:val="0"/>
        <w:adjustRightInd w:val="0"/>
        <w:jc w:val="both"/>
        <w:outlineLvl w:val="0"/>
        <w:rPr>
          <w:bCs/>
          <w:sz w:val="26"/>
          <w:szCs w:val="26"/>
        </w:rPr>
      </w:pPr>
    </w:p>
    <w:p w14:paraId="24D8294D"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Во исполнение Федерального закона от 06.12.2011 № 402-ФЗ «О бухгалтерском учете» и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стандарта, утвержденного приказом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13B547C4"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1. Утвердить прилагаемую учетную политику для целей бюджетного учета администрации городского округа город Шахунья Нижегородской области (далее – Администрация) и ввести ее в действие с 01.06.2023.</w:t>
      </w:r>
    </w:p>
    <w:p w14:paraId="2C8EE70C"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2. Отделу по бухгалтерскому учету и отчетности Администрации ознакомить с настоящим распоряжением работников Администрации, имеющих отношение к учетному процессу.</w:t>
      </w:r>
    </w:p>
    <w:p w14:paraId="01427DB9"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3. Настоящее распоряжение вступает в силу со дня подписания.</w:t>
      </w:r>
    </w:p>
    <w:p w14:paraId="6EDDC4D2"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 xml:space="preserve">4. Управлению делами Администрации разместить настоящее распоряжение на </w:t>
      </w:r>
      <w:r w:rsidRPr="00012801">
        <w:rPr>
          <w:sz w:val="26"/>
          <w:szCs w:val="26"/>
        </w:rPr>
        <w:lastRenderedPageBreak/>
        <w:t>сайте Администрации.</w:t>
      </w:r>
    </w:p>
    <w:p w14:paraId="4CD4A958" w14:textId="77777777" w:rsidR="00012801" w:rsidRPr="00012801" w:rsidRDefault="00012801" w:rsidP="00012801">
      <w:pPr>
        <w:widowControl w:val="0"/>
        <w:autoSpaceDE w:val="0"/>
        <w:autoSpaceDN w:val="0"/>
        <w:adjustRightInd w:val="0"/>
        <w:spacing w:line="360" w:lineRule="auto"/>
        <w:ind w:firstLine="709"/>
        <w:jc w:val="both"/>
        <w:rPr>
          <w:sz w:val="26"/>
          <w:szCs w:val="26"/>
        </w:rPr>
      </w:pPr>
      <w:r w:rsidRPr="00012801">
        <w:rPr>
          <w:sz w:val="26"/>
          <w:szCs w:val="26"/>
        </w:rPr>
        <w:t>5. Со дня вступления в силу настоящего распоряжения признать утратившим силу распоряжение от 31.12.2019 № 564-р «Об учетной политике администрации городского округа город Шахунья Нижегородской области».</w:t>
      </w:r>
    </w:p>
    <w:p w14:paraId="1571807E" w14:textId="5893B742" w:rsidR="00012801" w:rsidRPr="00012801" w:rsidRDefault="00012801" w:rsidP="00012801">
      <w:pPr>
        <w:tabs>
          <w:tab w:val="left" w:pos="3881"/>
        </w:tabs>
        <w:spacing w:line="360" w:lineRule="auto"/>
        <w:ind w:firstLine="709"/>
        <w:jc w:val="both"/>
        <w:rPr>
          <w:sz w:val="26"/>
          <w:szCs w:val="26"/>
        </w:rPr>
      </w:pPr>
      <w:r w:rsidRPr="00012801">
        <w:rPr>
          <w:sz w:val="26"/>
          <w:szCs w:val="26"/>
        </w:rPr>
        <w:t>6. Контроль за выполнением данного распоряжения возложить на начальника отдела по бухгалтерскому учету и отчетности администрации городского округа город Шахунья Нижегородской области.</w:t>
      </w:r>
    </w:p>
    <w:p w14:paraId="1CCF3B02" w14:textId="77777777" w:rsidR="000C6D0B" w:rsidRPr="00012801" w:rsidRDefault="000C6D0B" w:rsidP="00012801">
      <w:pPr>
        <w:tabs>
          <w:tab w:val="num" w:pos="993"/>
        </w:tabs>
        <w:spacing w:line="360" w:lineRule="auto"/>
        <w:ind w:firstLine="709"/>
        <w:jc w:val="both"/>
        <w:rPr>
          <w:color w:val="000000" w:themeColor="text1"/>
          <w:sz w:val="26"/>
          <w:szCs w:val="26"/>
        </w:rPr>
      </w:pPr>
    </w:p>
    <w:p w14:paraId="7F96299C" w14:textId="77777777" w:rsidR="000C6D0B" w:rsidRPr="00743A3D" w:rsidRDefault="000C6D0B" w:rsidP="00400444">
      <w:pPr>
        <w:jc w:val="both"/>
        <w:rPr>
          <w:color w:val="000000" w:themeColor="text1"/>
          <w:sz w:val="26"/>
          <w:szCs w:val="26"/>
        </w:rPr>
      </w:pPr>
    </w:p>
    <w:p w14:paraId="7E157104" w14:textId="77777777" w:rsidR="000C6D0B" w:rsidRPr="00743A3D" w:rsidRDefault="000C6D0B" w:rsidP="00400444">
      <w:pPr>
        <w:jc w:val="both"/>
        <w:rPr>
          <w:color w:val="000000" w:themeColor="text1"/>
          <w:sz w:val="26"/>
          <w:szCs w:val="26"/>
        </w:rPr>
      </w:pPr>
    </w:p>
    <w:p w14:paraId="13B687E3" w14:textId="77777777" w:rsidR="000C6D0B" w:rsidRDefault="000C6D0B" w:rsidP="00400444">
      <w:pPr>
        <w:jc w:val="both"/>
        <w:rPr>
          <w:sz w:val="26"/>
          <w:szCs w:val="26"/>
        </w:rPr>
      </w:pPr>
    </w:p>
    <w:p w14:paraId="038D3EE3" w14:textId="77777777" w:rsidR="00F210B4" w:rsidRDefault="00F210B4" w:rsidP="00F210B4">
      <w:pPr>
        <w:jc w:val="both"/>
        <w:rPr>
          <w:sz w:val="26"/>
          <w:szCs w:val="26"/>
        </w:rPr>
      </w:pPr>
      <w:r>
        <w:rPr>
          <w:sz w:val="26"/>
          <w:szCs w:val="26"/>
        </w:rPr>
        <w:t>Глава местного самоуправления</w:t>
      </w:r>
    </w:p>
    <w:p w14:paraId="5CB23B2B" w14:textId="77777777" w:rsidR="00F210B4" w:rsidRDefault="00F210B4" w:rsidP="00F210B4">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14:paraId="7675FEF9" w14:textId="35EA499A" w:rsidR="00012801" w:rsidRDefault="00012801">
      <w:pPr>
        <w:rPr>
          <w:sz w:val="22"/>
          <w:szCs w:val="22"/>
        </w:rPr>
      </w:pPr>
      <w:r>
        <w:rPr>
          <w:sz w:val="22"/>
          <w:szCs w:val="22"/>
        </w:rPr>
        <w:br w:type="page"/>
      </w:r>
    </w:p>
    <w:p w14:paraId="0C61AB6A" w14:textId="77777777" w:rsidR="00012801" w:rsidRPr="00DF3331" w:rsidRDefault="00012801" w:rsidP="00012801">
      <w:pPr>
        <w:widowControl w:val="0"/>
        <w:autoSpaceDE w:val="0"/>
        <w:autoSpaceDN w:val="0"/>
        <w:adjustRightInd w:val="0"/>
        <w:outlineLvl w:val="0"/>
      </w:pPr>
    </w:p>
    <w:p w14:paraId="19F9BFED" w14:textId="77777777" w:rsidR="00012801" w:rsidRPr="00012801" w:rsidRDefault="00012801" w:rsidP="00012801">
      <w:pPr>
        <w:widowControl w:val="0"/>
        <w:autoSpaceDE w:val="0"/>
        <w:autoSpaceDN w:val="0"/>
        <w:adjustRightInd w:val="0"/>
        <w:ind w:left="5954"/>
        <w:jc w:val="center"/>
        <w:outlineLvl w:val="0"/>
        <w:rPr>
          <w:sz w:val="26"/>
          <w:szCs w:val="26"/>
        </w:rPr>
      </w:pPr>
      <w:r w:rsidRPr="00012801">
        <w:rPr>
          <w:sz w:val="26"/>
          <w:szCs w:val="26"/>
        </w:rPr>
        <w:t>Приложение</w:t>
      </w:r>
    </w:p>
    <w:p w14:paraId="1D44A657" w14:textId="77777777" w:rsidR="00012801" w:rsidRPr="00012801" w:rsidRDefault="00012801" w:rsidP="00012801">
      <w:pPr>
        <w:widowControl w:val="0"/>
        <w:autoSpaceDE w:val="0"/>
        <w:autoSpaceDN w:val="0"/>
        <w:adjustRightInd w:val="0"/>
        <w:ind w:left="5954"/>
        <w:jc w:val="center"/>
        <w:rPr>
          <w:sz w:val="26"/>
          <w:szCs w:val="26"/>
        </w:rPr>
      </w:pPr>
      <w:r w:rsidRPr="00012801">
        <w:rPr>
          <w:sz w:val="26"/>
          <w:szCs w:val="26"/>
        </w:rPr>
        <w:t>к распоряжению администрации</w:t>
      </w:r>
    </w:p>
    <w:p w14:paraId="7F0C284A" w14:textId="77777777" w:rsidR="00012801" w:rsidRDefault="00012801" w:rsidP="00012801">
      <w:pPr>
        <w:widowControl w:val="0"/>
        <w:autoSpaceDE w:val="0"/>
        <w:autoSpaceDN w:val="0"/>
        <w:adjustRightInd w:val="0"/>
        <w:ind w:left="5954"/>
        <w:jc w:val="center"/>
        <w:rPr>
          <w:sz w:val="26"/>
          <w:szCs w:val="26"/>
        </w:rPr>
      </w:pPr>
      <w:r w:rsidRPr="00012801">
        <w:rPr>
          <w:sz w:val="26"/>
          <w:szCs w:val="26"/>
        </w:rPr>
        <w:t>городского округа город</w:t>
      </w:r>
      <w:r>
        <w:rPr>
          <w:sz w:val="26"/>
          <w:szCs w:val="26"/>
        </w:rPr>
        <w:t xml:space="preserve"> </w:t>
      </w:r>
      <w:r w:rsidRPr="00012801">
        <w:rPr>
          <w:sz w:val="26"/>
          <w:szCs w:val="26"/>
        </w:rPr>
        <w:t xml:space="preserve">Шахунья </w:t>
      </w:r>
    </w:p>
    <w:p w14:paraId="4AAC6220" w14:textId="11E0FB0F" w:rsidR="00012801" w:rsidRDefault="00012801" w:rsidP="00012801">
      <w:pPr>
        <w:widowControl w:val="0"/>
        <w:autoSpaceDE w:val="0"/>
        <w:autoSpaceDN w:val="0"/>
        <w:adjustRightInd w:val="0"/>
        <w:ind w:left="5954"/>
        <w:jc w:val="center"/>
        <w:rPr>
          <w:sz w:val="26"/>
          <w:szCs w:val="26"/>
        </w:rPr>
      </w:pPr>
      <w:r w:rsidRPr="00012801">
        <w:rPr>
          <w:sz w:val="26"/>
          <w:szCs w:val="26"/>
        </w:rPr>
        <w:t>Нижегородской области</w:t>
      </w:r>
    </w:p>
    <w:p w14:paraId="30A9D1CE" w14:textId="5B09DD8D" w:rsidR="00012801" w:rsidRPr="00012801" w:rsidRDefault="00012801" w:rsidP="00012801">
      <w:pPr>
        <w:widowControl w:val="0"/>
        <w:autoSpaceDE w:val="0"/>
        <w:autoSpaceDN w:val="0"/>
        <w:adjustRightInd w:val="0"/>
        <w:ind w:left="5954"/>
        <w:jc w:val="center"/>
        <w:rPr>
          <w:sz w:val="26"/>
          <w:szCs w:val="26"/>
        </w:rPr>
      </w:pPr>
      <w:r>
        <w:rPr>
          <w:sz w:val="26"/>
          <w:szCs w:val="26"/>
        </w:rPr>
        <w:t>от 26.06.2023 г. № 244-р</w:t>
      </w:r>
    </w:p>
    <w:p w14:paraId="523D4874" w14:textId="77777777" w:rsidR="00012801" w:rsidRPr="00012801" w:rsidRDefault="00012801" w:rsidP="00012801">
      <w:pPr>
        <w:widowControl w:val="0"/>
        <w:autoSpaceDE w:val="0"/>
        <w:autoSpaceDN w:val="0"/>
        <w:adjustRightInd w:val="0"/>
        <w:jc w:val="center"/>
        <w:rPr>
          <w:sz w:val="26"/>
          <w:szCs w:val="26"/>
        </w:rPr>
      </w:pPr>
    </w:p>
    <w:p w14:paraId="14117A63"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A5AE6">
        <w:rPr>
          <w:b/>
          <w:bCs/>
          <w:sz w:val="28"/>
          <w:szCs w:val="28"/>
        </w:rPr>
        <w:t>Учетная политика для целей бюджетного учета</w:t>
      </w:r>
      <w:r>
        <w:rPr>
          <w:b/>
          <w:bCs/>
          <w:sz w:val="28"/>
          <w:szCs w:val="28"/>
        </w:rPr>
        <w:t xml:space="preserve"> Администрации городского округа город Шахунья Нижегородской области</w:t>
      </w:r>
    </w:p>
    <w:p w14:paraId="7D90DF2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Учетная политика Администрации городского округа город Шахунья Нижегородской области (далее – Администрация) разработана в соответствии:</w:t>
      </w:r>
    </w:p>
    <w:p w14:paraId="39CF094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14:paraId="56A2F42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приказом Минфина от 06.12.2010 № 162н «Об утверждении Плана счетов бюджетного учета и Инструкции по его применению» (далее – Инструкция № 162н);</w:t>
      </w:r>
    </w:p>
    <w:p w14:paraId="447C76F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75EBFD6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796529F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3906CE0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w:t>
      </w:r>
      <w:r w:rsidRPr="00DF3331">
        <w:tab/>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15.06.2021 № 84н (далее – СГС «Государственная (муниципальная) казна»).</w:t>
      </w:r>
    </w:p>
    <w:p w14:paraId="5519D2E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rPr>
          <w:noProof/>
        </w:rPr>
        <w:lastRenderedPageBreak/>
        <w:drawing>
          <wp:inline distT="0" distB="0" distL="0" distR="0" wp14:anchorId="1B850350" wp14:editId="58DCDD91">
            <wp:extent cx="5734050" cy="2171700"/>
            <wp:effectExtent l="0" t="0" r="0" b="0"/>
            <wp:docPr id="17125313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2171700"/>
                    </a:xfrm>
                    <a:prstGeom prst="rect">
                      <a:avLst/>
                    </a:prstGeom>
                    <a:noFill/>
                    <a:ln>
                      <a:noFill/>
                    </a:ln>
                  </pic:spPr>
                </pic:pic>
              </a:graphicData>
            </a:graphic>
          </wp:inline>
        </w:drawing>
      </w:r>
      <w:r w:rsidRPr="00DF3331">
        <w:tab/>
      </w:r>
    </w:p>
    <w:p w14:paraId="5ABCE040"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A5AE6">
        <w:rPr>
          <w:b/>
          <w:bCs/>
          <w:sz w:val="28"/>
          <w:szCs w:val="28"/>
        </w:rPr>
        <w:t>I. Общие положения</w:t>
      </w:r>
    </w:p>
    <w:p w14:paraId="1AF3EC8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 Администрация является администратором доходов, распорядителем бюджетных средств, получателем бюджетных средств.</w:t>
      </w:r>
    </w:p>
    <w:p w14:paraId="1AC541B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 Бюджетный учет ведет структурное подразделение – отдел</w:t>
      </w:r>
      <w:r>
        <w:t xml:space="preserve"> по</w:t>
      </w:r>
      <w:r w:rsidRPr="00DF3331">
        <w:t xml:space="preserve"> бухгалтерско</w:t>
      </w:r>
      <w:r>
        <w:t>му</w:t>
      </w:r>
      <w:r w:rsidRPr="00DF3331">
        <w:t xml:space="preserve"> учет</w:t>
      </w:r>
      <w:r>
        <w:t>у</w:t>
      </w:r>
      <w:r w:rsidRPr="00DF3331">
        <w:t xml:space="preserve"> и отчетности, возглавляем</w:t>
      </w:r>
      <w:r>
        <w:t>ое</w:t>
      </w:r>
      <w:r w:rsidRPr="00DF3331">
        <w:t xml:space="preserve"> начальником отдела. Сотрудники отдела руководствуются в своей работе Положением об отделе, должностными инструкциями.</w:t>
      </w:r>
    </w:p>
    <w:p w14:paraId="1C7616E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Ответственным за ведение бюджетного учета в Администрации является начальник отдела бухгалтерского учета и отчетности.</w:t>
      </w:r>
    </w:p>
    <w:p w14:paraId="7959F34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часть 3 статьи 7 Закона от 06.12.2011 № 402-ФЗ, пункт 4 Инструкции к Единому плану счетов № 157н.</w:t>
      </w:r>
    </w:p>
    <w:p w14:paraId="0AD62C8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  В Администрации действуют постоянные комиссии</w:t>
      </w:r>
      <w:r>
        <w:t>, состав которых утверждается распоряжением руководителя</w:t>
      </w:r>
      <w:r w:rsidRPr="00DF3331">
        <w:t>:</w:t>
      </w:r>
    </w:p>
    <w:p w14:paraId="55771321"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xml:space="preserve">– комиссия по установлению стажа муниципальной </w:t>
      </w:r>
      <w:r w:rsidRPr="00B528CF">
        <w:t>службы (приложение 5);</w:t>
      </w:r>
    </w:p>
    <w:p w14:paraId="5425BBE5"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528CF">
        <w:t>– комиссия по исчислению стажа (приложение 5);</w:t>
      </w:r>
    </w:p>
    <w:p w14:paraId="46A6110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528CF">
        <w:t>– комиссия по поступлению и выбытию основных средств (приложение 5);</w:t>
      </w:r>
    </w:p>
    <w:p w14:paraId="6BE8861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4. Администрация публикует основные положения учетной политики на своем официальном сайте путем размещения копий документов учетной политики.</w:t>
      </w:r>
    </w:p>
    <w:p w14:paraId="526D424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9 СГС «Учетная политика, оценочные значения и ошибки».</w:t>
      </w:r>
    </w:p>
    <w:p w14:paraId="4494658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5. При внесении изменений в учетную политику начальник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0C06B2D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17, 20, 32 СГС «Учетная политика, оценочные значения и ошибки».</w:t>
      </w:r>
    </w:p>
    <w:p w14:paraId="7806FB8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xml:space="preserve">         Бюджетный учет осуществляется по следующим кодам вида финансового обеспечения (деятельности): «1»-бюджетная деятельность; «3»-средства во временном распоряжении.</w:t>
      </w:r>
    </w:p>
    <w:p w14:paraId="3EEC50B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lastRenderedPageBreak/>
        <w:t xml:space="preserve">         Закупка товаров (работ, услуг) для государственных (муниципальных) нужд осуществляется в соответствии с Федеральным законом от 05.04.2013 г. N 44-ФЗ "О контрактной системе в сфере закупок товаров, работ, услуг для обеспечения деятельности государственных и муниципальных учреждений" и планом закупок.</w:t>
      </w:r>
    </w:p>
    <w:p w14:paraId="0AE090D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64202E5D"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AE6">
        <w:rPr>
          <w:b/>
          <w:bCs/>
          <w:sz w:val="28"/>
          <w:szCs w:val="28"/>
        </w:rPr>
        <w:t> II. Технология обработки учетной информации</w:t>
      </w:r>
    </w:p>
    <w:p w14:paraId="419F857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 Бухгалтерский учет ведется в электронном виде с применением программных продуктов:</w:t>
      </w:r>
    </w:p>
    <w:p w14:paraId="1FD024B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«Бухгалтерия» – для бюджетного учета;</w:t>
      </w:r>
    </w:p>
    <w:p w14:paraId="0F1D24F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«Зарплата» – для учета заработной платы;</w:t>
      </w:r>
    </w:p>
    <w:p w14:paraId="6C20298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6 Инструкции к Единому плану счетов № 157н.</w:t>
      </w:r>
    </w:p>
    <w:p w14:paraId="28E67F1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 С использованием телекоммуникационных каналов связи и электронной подписи отдел бухгалтерского учета и отчетности Администрации ведет электронный документооборот по следующим направлениям:</w:t>
      </w:r>
    </w:p>
    <w:p w14:paraId="2DA6FEE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система электронного документооборота с территориальным органом Федерального казначейства;</w:t>
      </w:r>
    </w:p>
    <w:p w14:paraId="7A8DEAC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передача отчетности по налогам, сборам и иным обязательным платежам в</w:t>
      </w:r>
    </w:p>
    <w:p w14:paraId="31751F6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Инспекцию Федеральной налоговой службы;</w:t>
      </w:r>
    </w:p>
    <w:p w14:paraId="75435C8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передача отчетности в отделение Фонда пенсионного и социального страхования;</w:t>
      </w:r>
    </w:p>
    <w:p w14:paraId="3442AA2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Обмен финансовыми и другими документами с финансовым управлением администрации городского округа город Шахунья Нижегородской области осуществляется в программах «АЦК-Финансы», «АЦК- Планирование», «АЦК-Госзаказ».</w:t>
      </w:r>
    </w:p>
    <w:p w14:paraId="7C854EE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proofErr w:type="spellStart"/>
      <w:r w:rsidRPr="00DF3331">
        <w:t>online</w:t>
      </w:r>
      <w:proofErr w:type="spellEnd"/>
      <w:r w:rsidRPr="00DF3331">
        <w:t>.</w:t>
      </w:r>
    </w:p>
    <w:p w14:paraId="21303C5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5286F85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4. В целях обеспечения сохранности электронных данных бухгалтерского учета и отчетности:</w:t>
      </w:r>
    </w:p>
    <w:p w14:paraId="1EF1362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на сервере ежедневно производится сохранение резервных копий базы «Бухгалтерия», еженедельно – «Зарплата»;</w:t>
      </w:r>
    </w:p>
    <w:p w14:paraId="26B78A9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DF3331">
        <w:t>флеш</w:t>
      </w:r>
      <w:proofErr w:type="spellEnd"/>
      <w:r w:rsidRPr="00DF3331">
        <w:t>-карту, которая хранится у начальника отдела и(или) у консультанта;</w:t>
      </w:r>
    </w:p>
    <w:p w14:paraId="6A4D094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28694EF2"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19 Инструкции к Единому плану счетов № 157н, пункт 33 СГС «Концептуальные основы бухучета и отчетности».</w:t>
      </w:r>
    </w:p>
    <w:p w14:paraId="3D4F8A0A"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37EBB8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B065A33"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AE6">
        <w:rPr>
          <w:b/>
          <w:bCs/>
          <w:sz w:val="28"/>
          <w:szCs w:val="28"/>
        </w:rPr>
        <w:lastRenderedPageBreak/>
        <w:t>III. Правила документооборота</w:t>
      </w:r>
    </w:p>
    <w:p w14:paraId="6DBF50E2"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 Порядок и сроки передачи первичных учетных документов для отражения в бухгалтерском учете установлены в графике </w:t>
      </w:r>
      <w:r w:rsidRPr="00B528CF">
        <w:t>документооборота (приложение 2 к настоящей учетной политике).</w:t>
      </w:r>
    </w:p>
    <w:p w14:paraId="5F8EDFC4"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Основание: пункт 22 СГС «Концептуальные основы бухучета и отчетности», подпункт «д» пункта 9 СГС «Учетная политика, оценочные значения и ошибки».</w:t>
      </w:r>
    </w:p>
    <w:p w14:paraId="072B512D"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2. При проведении хозяйственных операций, для оформления которых не предусмотрены типовые формы первичных документов, Администрация использует:</w:t>
      </w:r>
    </w:p>
    <w:p w14:paraId="23D5DF33"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528CF">
        <w:t>– самостоятельно разработанные формы;</w:t>
      </w:r>
    </w:p>
    <w:p w14:paraId="5EE075AD"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528CF">
        <w:t>– унифицированные формы, дополненные необходимыми реквизитами.</w:t>
      </w:r>
    </w:p>
    <w:p w14:paraId="640F58FE"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3BD5FEBC"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Основание: пункты 25–26 СГС «Концептуальные основы бухучета и отчетности», подпункт «г» пункта 9 СГС «Учетная политика, оценочные значения и ошибки».</w:t>
      </w:r>
    </w:p>
    <w:p w14:paraId="1B9A52C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3. Право подписи учетных документов предоставлено сотрудникам, занимающим должности, перечисленные в приложении 9. Пофамильный список сотрудников, имеющих</w:t>
      </w:r>
      <w:r w:rsidRPr="00DF3331">
        <w:t xml:space="preserve"> право подписи, утверждается отдельным распоряжением руководителя.</w:t>
      </w:r>
    </w:p>
    <w:p w14:paraId="0A6780E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11 Инструкции к Единому плану счетов № 157н.</w:t>
      </w:r>
    </w:p>
    <w:p w14:paraId="3FC7FBA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w:t>
      </w:r>
      <w:r>
        <w:t>распоряжением</w:t>
      </w:r>
      <w:r w:rsidRPr="00DF3331">
        <w:t xml:space="preserve"> руководителя.</w:t>
      </w:r>
    </w:p>
    <w:p w14:paraId="760CF25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5. Администрация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14:paraId="69B96C1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Акт о приеме-передаче объектов нефинансовых активов (ф. 0504101);</w:t>
      </w:r>
    </w:p>
    <w:p w14:paraId="0975681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Накладная на внутреннее перемещение объектов нефинансовых активов (ф. 0504102); </w:t>
      </w:r>
      <w:bookmarkStart w:id="0" w:name="_Hlk135208264"/>
    </w:p>
    <w:bookmarkEnd w:id="0"/>
    <w:p w14:paraId="7826B56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Требование-накладная (ф. 0504204); </w:t>
      </w:r>
    </w:p>
    <w:p w14:paraId="000A577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Акт приемки товаров, работ, услуг (ф. 0510452);</w:t>
      </w:r>
    </w:p>
    <w:p w14:paraId="27C9128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Заявка-обоснование закупки товаров, работ, услуг малого объема через подотчетное лицо (ф. 0510521);</w:t>
      </w:r>
    </w:p>
    <w:p w14:paraId="67D83FF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Карточка учета капитальных вложений (ф. 0509211);</w:t>
      </w:r>
    </w:p>
    <w:p w14:paraId="6E1A274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Карточка учета права пользования нефинансовым активом (ф. 0509214).</w:t>
      </w:r>
    </w:p>
    <w:p w14:paraId="7C613B4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Данные формы применяются вне централизуемых полномочий — при самостоятельном оформлении Администрациям и регистрации фактов хозяйственной жизни.</w:t>
      </w:r>
    </w:p>
    <w:p w14:paraId="392D3D3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6. Администрация применяет путевой лист в электронной форме с 1 марта 2023 года после утверждения электронного формата ФНС.</w:t>
      </w:r>
    </w:p>
    <w:p w14:paraId="17920FA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Федеральный закон от 06.03.2022 № 39-ФЗ.</w:t>
      </w:r>
    </w:p>
    <w:p w14:paraId="596FDEC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w:t>
      </w:r>
      <w:r w:rsidRPr="00DF3331">
        <w:lastRenderedPageBreak/>
        <w:t>архивного дела в Российской Федерации, но не менее пяти лет после окончания отчетного года, в котором (за который) они составлены.</w:t>
      </w:r>
    </w:p>
    <w:p w14:paraId="33C3237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8. При обработке учетной информации применяется автоматизированный учет по следующим блокам:</w:t>
      </w:r>
    </w:p>
    <w:p w14:paraId="60350AA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автоматизированный бюджетный учет Администрации как у получателя бюджетных средств, распорядителя бюджетных средств ведется с применением программы «Бухгалтерия», «Зарплата»;</w:t>
      </w:r>
    </w:p>
    <w:p w14:paraId="6DE7D61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свод месячной, квартальной, годовой бюджетной отчетности об исполнении бюджета составляется с применением программы «Бюджетная отчетность»;</w:t>
      </w:r>
    </w:p>
    <w:p w14:paraId="720CBCC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свод годовой, квартальной бюджетной отчетности ГРБС – с применением программы «Бюджет – Сводная отчетность»;</w:t>
      </w:r>
    </w:p>
    <w:p w14:paraId="6DB3979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информационный обмен документами</w:t>
      </w:r>
      <w:r>
        <w:t xml:space="preserve"> </w:t>
      </w:r>
      <w:r w:rsidRPr="00DF3331">
        <w:t>осуществляется в системе электронного документооборота (СЭДО) с применением средств электронной подписи в соответствии с законодательством.</w:t>
      </w:r>
    </w:p>
    <w:p w14:paraId="1DCAEEE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9. При поступлении документов на иностранном языке построчный перевод таких документов на русский язык осуществляется сотрудником (служащим) </w:t>
      </w:r>
      <w:r>
        <w:t>Администрации</w:t>
      </w:r>
      <w:r w:rsidRPr="00DF3331">
        <w:t>,</w:t>
      </w:r>
      <w:r>
        <w:t xml:space="preserve"> </w:t>
      </w:r>
      <w:r w:rsidRPr="00DF3331">
        <w:t>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0D3B90D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14:paraId="41309D8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31 СГС «Концептуальные основы бухучета и отчетности».</w:t>
      </w:r>
    </w:p>
    <w:p w14:paraId="01178BC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10. Администрация использует унифицированные формы регистров бухучета, </w:t>
      </w:r>
      <w:r w:rsidRPr="00B528CF">
        <w:t>перечисленные в приложении 3. При необходимости</w:t>
      </w:r>
      <w:r w:rsidRPr="00DF3331">
        <w:t xml:space="preserve"> формы регистров, которые не унифицированы, разрабатываются самостоятельно.</w:t>
      </w:r>
    </w:p>
    <w:p w14:paraId="7F59F4F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11 Инструкции к Единому плану счетов № 157н, подпункт «г» пункта 9 СГС «Учетная политика, оценочные значения и ошибки».</w:t>
      </w:r>
    </w:p>
    <w:p w14:paraId="3917468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Формирование электронных регистров бухучета осуществляется в следующем порядке:</w:t>
      </w:r>
    </w:p>
    <w:p w14:paraId="4CF9813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1ADFAC9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 журнал операций (ф. 0509213) по всем забалансовым счетам формируется ежемесячно в случае, если в отчетном месяце были обороты по счету;</w:t>
      </w:r>
    </w:p>
    <w:p w14:paraId="11EE10B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 журнал регистрации приходных и расходных ордеров составляется ежемесячно, в последний рабочий день месяца;</w:t>
      </w:r>
    </w:p>
    <w:p w14:paraId="7504758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471E951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7B4A585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lastRenderedPageBreak/>
        <w:t>•</w:t>
      </w:r>
      <w:r w:rsidRPr="00DF3331">
        <w:ta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6E2CCCC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47B9358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книга учета бланков строгой отчетности, книга аналитического учета депонированной зарплаты заполняются ежемесячно, в последний день месяца;</w:t>
      </w:r>
    </w:p>
    <w:p w14:paraId="2747554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авансовые отчеты брошюруются в хронологическом порядке в последний день отчетного месяца;</w:t>
      </w:r>
    </w:p>
    <w:p w14:paraId="769F91C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журналы операций, главная книга заполняются ежемесячно;</w:t>
      </w:r>
    </w:p>
    <w:p w14:paraId="62A9863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другие регистры, не указанные выше, заполняются по мере необходимости, если иное не установлено законодательством РФ.</w:t>
      </w:r>
    </w:p>
    <w:p w14:paraId="1C8DF77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11, 167 Инструкции к Единому плану счетов № 157н, Методические указания, утвержденные приказом Минфина от 30.03.2015 № 52н.</w:t>
      </w:r>
    </w:p>
    <w:p w14:paraId="0D5B7F2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11. Журнал операций расчетов по оплате труда, денежному довольствию и стипендиям (ф. 0504071) ведется раздельно по счетам:</w:t>
      </w:r>
    </w:p>
    <w:p w14:paraId="0A28C1E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КБК 1.302.11.000 «Расчеты по заработной плате» и КБК 1.302.13.000 «Расчеты по начислениям на выплаты по оплате труда»;</w:t>
      </w:r>
    </w:p>
    <w:p w14:paraId="58A25A4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14:paraId="676E66E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14:paraId="116F8C1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КБК 1.302.96.000 «Расчеты по иным выплатам текущего характера физическим лицам».</w:t>
      </w:r>
    </w:p>
    <w:p w14:paraId="7F5DD06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257 Инструкции к Единому плану счетов № 157н.</w:t>
      </w:r>
    </w:p>
    <w:p w14:paraId="4D0FEF68"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12.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w:t>
      </w:r>
      <w:r w:rsidRPr="00B528CF">
        <w:t>согласно приложению 3.</w:t>
      </w:r>
    </w:p>
    <w:p w14:paraId="77603E6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3.</w:t>
      </w:r>
    </w:p>
    <w:p w14:paraId="4247A6A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6035">
        <w:t>13. Первичные и сводные учетные документы, бухгалтерские регистры составляются в форме электронного документа по мере технической готовности бухгалтерии, при этом электронные документы подписываются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51D214F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14.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r>
        <w:t xml:space="preserve"> </w:t>
      </w:r>
      <w:r w:rsidRPr="00DF3331">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p>
    <w:p w14:paraId="037BF51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При заверении многостраничного документа заверяется копия каждого листа.</w:t>
      </w:r>
    </w:p>
    <w:p w14:paraId="457662A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33 СГС «Концептуальные основы бухучета и отчетности», пункт 14</w:t>
      </w:r>
    </w:p>
    <w:p w14:paraId="69B263D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Инструкции к Единому плану счетов № 157н.</w:t>
      </w:r>
    </w:p>
    <w:p w14:paraId="7BAD5FD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5</w:t>
      </w:r>
      <w:r w:rsidRPr="00DF3331">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14:paraId="4543679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32 СГС «Концептуальные основы бухучета и отчетности».</w:t>
      </w:r>
    </w:p>
    <w:p w14:paraId="45E90E3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6</w:t>
      </w:r>
      <w:r w:rsidRPr="00DF3331">
        <w:t>. В деятельности Администрации используются следующие бланки строгой отчетности:</w:t>
      </w:r>
    </w:p>
    <w:p w14:paraId="18D2A34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бланки трудовых книжек и вкладышей к ним;</w:t>
      </w:r>
    </w:p>
    <w:p w14:paraId="63CEB21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 БСО, которые находятся в сейфах или металлических шкафах в подразделениях, отражаются на счете 105.06.</w:t>
      </w:r>
    </w:p>
    <w:p w14:paraId="0B92C0E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Списание бланков строгой отчетности с счета 03 «Бланки строгой отчетности» осуществляется по Акту о списании бланков строгой отчетности (ф. 0510461) в следующих случаях:</w:t>
      </w:r>
    </w:p>
    <w:p w14:paraId="17FFE9C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ответственный сотрудник оформил бланк строгой отчетности;</w:t>
      </w:r>
    </w:p>
    <w:p w14:paraId="4FB8ABD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выявлена порча, хищение или недостача;</w:t>
      </w:r>
    </w:p>
    <w:p w14:paraId="7AA65A6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принято решение о списании бланков строгой отчетности, которые признаны недействительными в связи с изменением законодательства.</w:t>
      </w:r>
    </w:p>
    <w:p w14:paraId="5AE7442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_Hlk135141895"/>
      <w:r w:rsidRPr="00DF3331">
        <w:t>1</w:t>
      </w:r>
      <w:r>
        <w:t>7</w:t>
      </w:r>
      <w:r w:rsidRPr="00DF3331">
        <w:t>. Перечень должностей сотрудников, ответственных за учет, хранение и выдачу бланков строгой отчетности, утверждается отдельным распоряжением руководителя.</w:t>
      </w:r>
    </w:p>
    <w:bookmarkEnd w:id="1"/>
    <w:p w14:paraId="752EC6D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8</w:t>
      </w:r>
      <w:r w:rsidRPr="00DF3331">
        <w:t>. Особенности применения первичных документов:</w:t>
      </w:r>
    </w:p>
    <w:p w14:paraId="1E8E0550" w14:textId="77777777" w:rsidR="00012801" w:rsidRPr="0064517D"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8</w:t>
      </w:r>
      <w:r w:rsidRPr="00DF3331">
        <w:t xml:space="preserve">.1. При ремонте нового оборудования, неисправность которого была выявлена при монтаже, составляется Акт о выявленных дефектах оборудования по форме № ОС-16 (ф. </w:t>
      </w:r>
      <w:r w:rsidRPr="0064517D">
        <w:t>0306008).</w:t>
      </w:r>
    </w:p>
    <w:p w14:paraId="496E8955"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17D">
        <w:t>18.2.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явок.</w:t>
      </w:r>
    </w:p>
    <w:p w14:paraId="30974F5B"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1350">
        <w:t xml:space="preserve"> Каждый вид времени работы или отдыха имеет свое условное обозначение (код).</w:t>
      </w:r>
    </w:p>
    <w:p w14:paraId="37CC28DB"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bookmarkStart w:id="2" w:name="_Hlk137817208"/>
      <w:r w:rsidRPr="00CE1350">
        <w:tab/>
        <w:t>"В" - выходные и нерабочие праздничные дни;</w:t>
      </w:r>
    </w:p>
    <w:p w14:paraId="2E482862"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"Н" - работа в ночное время;</w:t>
      </w:r>
    </w:p>
    <w:p w14:paraId="214214BD"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"О" - о</w:t>
      </w:r>
      <w:r>
        <w:t>сновные</w:t>
      </w:r>
      <w:r w:rsidRPr="00CE1350">
        <w:t xml:space="preserve"> и дополнительные отпуска;</w:t>
      </w:r>
    </w:p>
    <w:p w14:paraId="7F226807"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"Б" -</w:t>
      </w:r>
      <w:r>
        <w:t xml:space="preserve"> </w:t>
      </w:r>
      <w:r w:rsidRPr="00CE1350">
        <w:t>временная нетрудоспособность, нетрудоспособность по беременности и родам;</w:t>
      </w:r>
    </w:p>
    <w:p w14:paraId="65FDDEC9"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"ОР" - отпуск по уходу за ребенком;</w:t>
      </w:r>
    </w:p>
    <w:p w14:paraId="5758A3CD"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r>
      <w:bookmarkStart w:id="3" w:name="_Hlk137816736"/>
      <w:r w:rsidRPr="00CE1350">
        <w:t>"П" - прогулы;</w:t>
      </w:r>
      <w:bookmarkEnd w:id="3"/>
    </w:p>
    <w:p w14:paraId="7E90E70E"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lastRenderedPageBreak/>
        <w:t xml:space="preserve"> </w:t>
      </w:r>
      <w:r w:rsidRPr="00CE1350">
        <w:t>"</w:t>
      </w:r>
      <w:r>
        <w:t>А</w:t>
      </w:r>
      <w:r w:rsidRPr="00CE1350">
        <w:t xml:space="preserve">" </w:t>
      </w:r>
      <w:r>
        <w:t>–</w:t>
      </w:r>
      <w:r w:rsidRPr="00CE1350">
        <w:t xml:space="preserve"> </w:t>
      </w:r>
      <w:r>
        <w:t>отпуск без сохранения заработной платы, денежного содержания</w:t>
      </w:r>
      <w:r w:rsidRPr="00CE1350">
        <w:t>;</w:t>
      </w:r>
    </w:p>
    <w:p w14:paraId="17FD0065"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"НН" - неявки по невыясненным причинам (до выяснения обстоятельств);</w:t>
      </w:r>
    </w:p>
    <w:p w14:paraId="6004E35A"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"РП" - работа в выходные и нерабочие праздничные дни;</w:t>
      </w:r>
    </w:p>
    <w:p w14:paraId="3692EA88" w14:textId="77777777" w:rsidR="00012801" w:rsidRPr="00CE1350"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"Ф" - фактически отработанные часы;</w:t>
      </w:r>
    </w:p>
    <w:p w14:paraId="3D3C4065"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ab/>
        <w:t>"К" - служебные командировки</w:t>
      </w:r>
      <w:r>
        <w:t>;</w:t>
      </w:r>
    </w:p>
    <w:p w14:paraId="4B7F2620"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w:t>
      </w:r>
      <w:r>
        <w:t>ОВ</w:t>
      </w:r>
      <w:r w:rsidRPr="00CE1350">
        <w:t xml:space="preserve">" </w:t>
      </w:r>
      <w:r>
        <w:t>–</w:t>
      </w:r>
      <w:r w:rsidRPr="00CE1350">
        <w:t xml:space="preserve"> </w:t>
      </w:r>
      <w:r>
        <w:t>дополнительные выходные дни (оплачиваемые)</w:t>
      </w:r>
      <w:r w:rsidRPr="00CE1350">
        <w:t>;</w:t>
      </w:r>
    </w:p>
    <w:p w14:paraId="67E685BF"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"К</w:t>
      </w:r>
      <w:r>
        <w:t>О</w:t>
      </w:r>
      <w:r w:rsidRPr="00CE1350">
        <w:t xml:space="preserve">" </w:t>
      </w:r>
      <w:r>
        <w:t>–</w:t>
      </w:r>
      <w:r w:rsidRPr="00CE1350">
        <w:t xml:space="preserve"> </w:t>
      </w:r>
      <w:r>
        <w:t>краткосрочный оплачиваемый отпуск</w:t>
      </w:r>
      <w:r w:rsidRPr="00CE1350">
        <w:t>;</w:t>
      </w:r>
    </w:p>
    <w:p w14:paraId="11A5CE5A"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w:t>
      </w:r>
      <w:r>
        <w:t>Д</w:t>
      </w:r>
      <w:r w:rsidRPr="00CE1350">
        <w:t xml:space="preserve">" </w:t>
      </w:r>
      <w:r>
        <w:t>–</w:t>
      </w:r>
      <w:r w:rsidRPr="00CE1350">
        <w:t xml:space="preserve"> </w:t>
      </w:r>
      <w:r>
        <w:t>дополнительные оплачиваемые дни для прохождения диспансеризации</w:t>
      </w:r>
      <w:r w:rsidRPr="00CE1350">
        <w:t>;</w:t>
      </w:r>
    </w:p>
    <w:p w14:paraId="20E9FDA2" w14:textId="77777777" w:rsidR="00012801" w:rsidRDefault="00012801" w:rsidP="00012801">
      <w:pPr>
        <w:ind w:firstLine="851"/>
      </w:pPr>
      <w:r w:rsidRPr="009E7DAC">
        <w:t>"</w:t>
      </w:r>
      <w:r>
        <w:t>УО</w:t>
      </w:r>
      <w:r w:rsidRPr="009E7DAC">
        <w:t xml:space="preserve">" – </w:t>
      </w:r>
      <w:r>
        <w:t>учебный отпуск</w:t>
      </w:r>
      <w:r w:rsidRPr="009E7DAC">
        <w:t>;</w:t>
      </w:r>
    </w:p>
    <w:p w14:paraId="4BB3E666"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pPr>
      <w:r w:rsidRPr="00CE1350">
        <w:t>"</w:t>
      </w:r>
      <w:r>
        <w:t>ВВ</w:t>
      </w:r>
      <w:r w:rsidRPr="00CE1350">
        <w:t xml:space="preserve">" </w:t>
      </w:r>
      <w:r>
        <w:t>–</w:t>
      </w:r>
      <w:r w:rsidRPr="00CE1350">
        <w:t xml:space="preserve"> </w:t>
      </w:r>
      <w:r>
        <w:t>выходные за вакцинацию с сохранением заработной платы.</w:t>
      </w:r>
    </w:p>
    <w:bookmarkEnd w:id="2"/>
    <w:p w14:paraId="4F9AB9E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firstLine="851"/>
        <w:jc w:val="both"/>
      </w:pPr>
      <w:r>
        <w:t xml:space="preserve">    </w:t>
      </w:r>
    </w:p>
    <w:p w14:paraId="7DDA035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8</w:t>
      </w:r>
      <w:r w:rsidRPr="00DF3331">
        <w:t>.3. Расчеты по заработной плате и другим выплатам оформляются в Расчетной ведомости (ф. 0504402) и Платежной ведомости (ф. 0504403).</w:t>
      </w:r>
    </w:p>
    <w:p w14:paraId="2FBF248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8</w:t>
      </w:r>
      <w:r w:rsidRPr="00DF3331">
        <w:t>.4.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52EA307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7D52B0C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6855ABA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_Hlk135142699"/>
      <w:r>
        <w:t>19</w:t>
      </w:r>
      <w:r w:rsidRPr="00DF3331">
        <w:t>. Сотрудник, ответственный за оформление расчетных листков, выдает каждому сотруднику расчетный листок в день выдачи зарплаты за вторую половину месяца.</w:t>
      </w:r>
    </w:p>
    <w:bookmarkEnd w:id="4"/>
    <w:p w14:paraId="39A7C16C"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AE6">
        <w:rPr>
          <w:b/>
          <w:bCs/>
          <w:sz w:val="28"/>
          <w:szCs w:val="28"/>
        </w:rPr>
        <w:t>IV. План счетов</w:t>
      </w:r>
    </w:p>
    <w:p w14:paraId="73B4213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 Бюджетный учет ведется с использованием рабочего Плана </w:t>
      </w:r>
      <w:r w:rsidRPr="00B528CF">
        <w:t>счетов (приложение 1),</w:t>
      </w:r>
      <w:r w:rsidRPr="00DF3331">
        <w:t xml:space="preserve"> разработанного в соответствии с Инструкцией к Единому плану счетов № 157н, Инструкцией № 162н.</w:t>
      </w:r>
    </w:p>
    <w:p w14:paraId="606AA0F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2 и 6 Инструкции к Единому плану счетов № 157н, пункт 19 СГС</w:t>
      </w:r>
    </w:p>
    <w:p w14:paraId="75AE95F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«Концептуальные основы бухучета и отчетности», подпункт «б» пункта 9 СГС «Учетная политика, оценочные значения и ошибки».</w:t>
      </w:r>
    </w:p>
    <w:p w14:paraId="45BC54A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Кроме забалансовых счетов, утвержденных в Инструкции к Единому плану счетов № 157н, Администрация применяет дополнительные забалансовые счета, утвержденные в Рабочем плане счетов (приложение 10.</w:t>
      </w:r>
    </w:p>
    <w:p w14:paraId="6508C41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332 Инструкции к Единому плану счетов № 157н, пункт 19 СГС</w:t>
      </w:r>
    </w:p>
    <w:p w14:paraId="1C587BE2"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«Концептуальные основы бухучета и отчетности».</w:t>
      </w:r>
    </w:p>
    <w:p w14:paraId="01F1681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953D6F"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AE6">
        <w:rPr>
          <w:b/>
          <w:bCs/>
          <w:sz w:val="28"/>
          <w:szCs w:val="28"/>
        </w:rPr>
        <w:lastRenderedPageBreak/>
        <w:t>V. Методика ведения бухгалтерского учета, оценки отдельных видов имущества и обязательств</w:t>
      </w:r>
    </w:p>
    <w:p w14:paraId="3D6284D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 Общие положения</w:t>
      </w:r>
    </w:p>
    <w:p w14:paraId="079025A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1.1. Бюджетный учет ведется по первичным документам, которые проверены сотрудниками отдела в соответствии с Порядком                                                                                                                                                                                                                                                                                                                                                                                                                                                                                                                                                                                                                                                                                                                                                                                                                                                                                                                                                                                                                                                                                                                                                                                                                                                                                                                                                                                                                                                                                                                                                                                                                                                                                                                                                                                                                                                                                                                                                                                                                                                                                                                                                                                                                                                                                                                                                                                                                                                                                                                                                                                                                                                                                                                                                                                                                                                                                                                                                                                                                                                                                                                                                                                                                                                                                                                                                                                                                                                                                                                                                                                                                                                                                                                                                                                                                                                                                                                                                                                                                                                                                                                                                                                                                                                                                                                                                                                                                                                                                                                                                                                                                                                                                                                                                                                                                                                                                                                                                                                                                                                                                                                                                                                                                                                                                                                                                                                                                                                                                                                                                                                                                                                                                                                                                                                                                                                                                                                                                                                                                                                                                                                                                                                                                                                                                                                                                                                                                                                                                                                                                                                                                                                                                                                                                                                                                                                                                                                                                                                                                                                                                                                                                                                                                                                                                                                                                                                                                                                                                                                                                                                                                                                                                                                                                                                                                                                                                                                                                                                                                                                                                                                                                                                                                                                                                                                                                                                                                                                                                                                                                                                                                                                                                                                                                                                                                                                                                                                                                                                                                                                                                                                                                                                                                                                                                                                                                                                                                                                                                                                                                                                                                                              о </w:t>
      </w:r>
      <w:r w:rsidRPr="00B528CF">
        <w:t>внутреннем финансовом контроле (Приложение 4).</w:t>
      </w:r>
    </w:p>
    <w:p w14:paraId="4001F5F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 Инструкции к Единому плану счетов № 157н, пункт 23 СГС</w:t>
      </w:r>
      <w:r>
        <w:t xml:space="preserve"> </w:t>
      </w:r>
      <w:r w:rsidRPr="00DF3331">
        <w:t>«Концептуальные основы бухучета и отчетности».</w:t>
      </w:r>
    </w:p>
    <w:p w14:paraId="26463E0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агентства по поступлению и выбытию активов».</w:t>
      </w:r>
    </w:p>
    <w:p w14:paraId="6FC673F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54 СГС «Концептуальные основы бухучета и отчетности».</w:t>
      </w:r>
    </w:p>
    <w:p w14:paraId="2B5B103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начальника отдела.</w:t>
      </w:r>
    </w:p>
    <w:p w14:paraId="5F89C6D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6 СГС «Учетная политика, оценочные значения и ошибки».</w:t>
      </w:r>
    </w:p>
    <w:p w14:paraId="439E6DD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14:paraId="2FE99AD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 Основные средства</w:t>
      </w:r>
    </w:p>
    <w:p w14:paraId="2FE6F97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w:t>
      </w:r>
      <w:r w:rsidRPr="00B528CF">
        <w:t>приведен в приложении 10.</w:t>
      </w:r>
    </w:p>
    <w:p w14:paraId="4AFDE4C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14:paraId="093ECB9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по поступлению и выбытию активов.</w:t>
      </w:r>
    </w:p>
    <w:p w14:paraId="491507C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10 СГС «Основные средства».</w:t>
      </w:r>
    </w:p>
    <w:p w14:paraId="46D8C97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F3331">
        <w:rPr>
          <w:color w:val="000000" w:themeColor="text1"/>
        </w:rPr>
        <w:t>2.3. Уникальный инвентарный номер состоит из двенадцати знаков и присваивается в порядке:</w:t>
      </w:r>
    </w:p>
    <w:p w14:paraId="05B5C87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color w:val="000000" w:themeColor="text1"/>
        </w:rPr>
      </w:pPr>
      <w:r w:rsidRPr="00DF3331">
        <w:rPr>
          <w:color w:val="000000" w:themeColor="text1"/>
        </w:rPr>
        <w:t>1-й разряд –источник финансирования;</w:t>
      </w:r>
    </w:p>
    <w:p w14:paraId="29D7C50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color w:val="000000" w:themeColor="text1"/>
        </w:rPr>
      </w:pPr>
      <w:r w:rsidRPr="00DF3331">
        <w:rPr>
          <w:color w:val="000000" w:themeColor="text1"/>
        </w:rPr>
        <w:t>2–3-й разряды – код аналитического счета;</w:t>
      </w:r>
    </w:p>
    <w:p w14:paraId="55AEBB4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color w:val="000000" w:themeColor="text1"/>
        </w:rPr>
      </w:pPr>
      <w:r w:rsidRPr="00DF3331">
        <w:rPr>
          <w:color w:val="000000" w:themeColor="text1"/>
        </w:rPr>
        <w:t>4-5-й разряды – месяц поступления;</w:t>
      </w:r>
    </w:p>
    <w:p w14:paraId="2B53071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color w:val="000000" w:themeColor="text1"/>
        </w:rPr>
      </w:pPr>
      <w:r w:rsidRPr="00DF3331">
        <w:rPr>
          <w:color w:val="000000" w:themeColor="text1"/>
        </w:rPr>
        <w:lastRenderedPageBreak/>
        <w:t>6-9-й разряды – год поступления;</w:t>
      </w:r>
    </w:p>
    <w:p w14:paraId="2B4463C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color w:val="000000" w:themeColor="text1"/>
        </w:rPr>
      </w:pPr>
      <w:r w:rsidRPr="00DF3331">
        <w:t>10-12-й разряды – порядковый номер.</w:t>
      </w:r>
    </w:p>
    <w:p w14:paraId="79B3F83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9 СГС «Основные средства», пункт 46 Инструкции к Единому плану счетов № 157н.</w:t>
      </w:r>
    </w:p>
    <w:p w14:paraId="0846680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10113C0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DF3331">
        <w:t>выбываемых</w:t>
      </w:r>
      <w:proofErr w:type="spellEnd"/>
      <w:r w:rsidRPr="00DF3331">
        <w:t>) составных частей. Данное правило применяется к следующим группам основных средств:</w:t>
      </w:r>
    </w:p>
    <w:p w14:paraId="00393CA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машины и оборудование;</w:t>
      </w:r>
    </w:p>
    <w:p w14:paraId="2ED79CA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транспортные средства;</w:t>
      </w:r>
    </w:p>
    <w:p w14:paraId="20A21E1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инвентарь производственный и хозяйственный;</w:t>
      </w:r>
    </w:p>
    <w:p w14:paraId="06695C0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многолетние насаждения;</w:t>
      </w:r>
    </w:p>
    <w:p w14:paraId="12FB71A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27 СГС «Основные средства».</w:t>
      </w:r>
    </w:p>
    <w:p w14:paraId="5344AF1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DF3331">
        <w:t xml:space="preserve">2.6. В случае частичной ликвидации или </w:t>
      </w:r>
      <w:proofErr w:type="spellStart"/>
      <w:r w:rsidRPr="00DF3331">
        <w:t>разукомплектации</w:t>
      </w:r>
      <w:proofErr w:type="spellEnd"/>
      <w:r w:rsidRPr="00DF3331">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0CFF17B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313DD76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площади;</w:t>
      </w:r>
    </w:p>
    <w:p w14:paraId="2C7DFB1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объему;</w:t>
      </w:r>
    </w:p>
    <w:p w14:paraId="7816655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весу;</w:t>
      </w:r>
    </w:p>
    <w:p w14:paraId="0E39A49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иному показателю, установленному комиссией по поступлению и выбытию активов.</w:t>
      </w:r>
    </w:p>
    <w:p w14:paraId="546C693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DF3331">
        <w:t>дооборудований</w:t>
      </w:r>
      <w:proofErr w:type="spellEnd"/>
      <w:r w:rsidRPr="00DF3331">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14:paraId="5E0CF81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машины и оборудование;</w:t>
      </w:r>
    </w:p>
    <w:p w14:paraId="32972C8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транспортные средства;</w:t>
      </w:r>
    </w:p>
    <w:p w14:paraId="6C950A0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2CAE31C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Основание: пункт 28 СГС «Основные средства».</w:t>
      </w:r>
    </w:p>
    <w:p w14:paraId="31B7FED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2.8. Начисление амортизации осуществляется следующим образом:</w:t>
      </w:r>
    </w:p>
    <w:p w14:paraId="7AB8B21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линейным методом – на остальные объекты основных средств.</w:t>
      </w:r>
    </w:p>
    <w:p w14:paraId="1A94B50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36, 37 СГС «Основные средства».</w:t>
      </w:r>
    </w:p>
    <w:p w14:paraId="55F0DE6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14:paraId="1491C72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40 СГС «Основные средства».</w:t>
      </w:r>
    </w:p>
    <w:p w14:paraId="3790F41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4EEFD0B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41 СГС «Основные средства».</w:t>
      </w:r>
    </w:p>
    <w:p w14:paraId="6126100F" w14:textId="77777777" w:rsidR="00012801" w:rsidRPr="00B528CF"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w:t>
      </w:r>
      <w:r w:rsidRPr="00B528CF">
        <w:t>установлен в приложении 6 настоящей учетной политики.</w:t>
      </w:r>
    </w:p>
    <w:p w14:paraId="0C42EFA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28CF">
        <w:t>2.12. Основные средства стоимостью до 10 000 руб. включительно, находящиеся в</w:t>
      </w:r>
      <w:r w:rsidRPr="00DF3331">
        <w:t xml:space="preserve"> эксплуатации, учитываются на забалансовом счете 21 по балансовой стоимости.</w:t>
      </w:r>
    </w:p>
    <w:p w14:paraId="7EF0E28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39 СГС «Основные средства», пункт 373 Инструкции к Единому плану счетов № 157н.</w:t>
      </w:r>
    </w:p>
    <w:p w14:paraId="7A3082A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14:paraId="32123B6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007ECC4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2.15. Передача в пользование объектов, которые содержатся за счет Администрации,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1B70313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 Материальные запасы</w:t>
      </w:r>
    </w:p>
    <w:p w14:paraId="3A1CC7E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w:t>
      </w:r>
      <w:r w:rsidRPr="00B528CF">
        <w:t>приведен в приложении 10.</w:t>
      </w:r>
    </w:p>
    <w:p w14:paraId="7D2D9B6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3.2. Единица учета материальных запасов в учреждении – номенклатурная (реестровая) единица. Исключение:</w:t>
      </w:r>
    </w:p>
    <w:p w14:paraId="59AED21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r w:rsidRPr="00DF3331">
        <w:lastRenderedPageBreak/>
        <w:t>одинаковыми диаметром и количеством штук в коробке и т. д. Единица учета таких материальных запасов – однородная (реестровая) группа запасов;</w:t>
      </w:r>
    </w:p>
    <w:p w14:paraId="22BDE3D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материальные запасы с ограниченным сроком годности – продукты питания, медикаменты и другие, а также товары для продажи. Единица учета таких материальных запасов – партия.</w:t>
      </w:r>
    </w:p>
    <w:p w14:paraId="69DB81A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Решение о применении единиц учета «однородная (реестровая) группа запасов» и «партия» принимает бухгалтер на основе своего профессионального суждения.</w:t>
      </w:r>
    </w:p>
    <w:p w14:paraId="2508F05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Если в первичных документах поставщика единицы измерения отличаются от тех, которые использует Администрация, ответственный сотрудник оформляет акт перевода единиц измерения. Акт прикладывают к первичным документам поставщика.</w:t>
      </w:r>
    </w:p>
    <w:p w14:paraId="62F997F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8 СГС «Запасы».</w:t>
      </w:r>
    </w:p>
    <w:p w14:paraId="1C48C95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2F5FB3F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их справедливой стоимости на дату принятия к бухгалтерскому учету, рассчитанной методом рыночных цен;</w:t>
      </w:r>
    </w:p>
    <w:p w14:paraId="0587E38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сумм, уплачиваемых Администрациям за доставку материальных запасов, приведение их в состояние, пригодное для использования.</w:t>
      </w:r>
    </w:p>
    <w:p w14:paraId="4930488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52–60 СГС «Концептуальные основы бухучета и отчетности».</w:t>
      </w:r>
    </w:p>
    <w:p w14:paraId="5C5B030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18 СГС «Запасы».</w:t>
      </w:r>
    </w:p>
    <w:p w14:paraId="2A905F9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35DB">
        <w:t>3.</w:t>
      </w:r>
      <w:r>
        <w:t>4</w:t>
      </w:r>
      <w:r w:rsidRPr="004235DB">
        <w:t>.</w:t>
      </w:r>
      <w:r w:rsidRPr="00DF3331">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7FB0E0B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19 СГС «Запасы».</w:t>
      </w:r>
    </w:p>
    <w:p w14:paraId="3FAA1F7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5</w:t>
      </w:r>
      <w:r w:rsidRPr="00DF3331">
        <w:t>. Администрация применяет следующий порядок подстатей КОСГУ в части учета материальных запасов:</w:t>
      </w:r>
    </w:p>
    <w:p w14:paraId="7C86785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5</w:t>
      </w:r>
      <w:r w:rsidRPr="00DF3331">
        <w:t>.1.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4DC3867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5</w:t>
      </w:r>
      <w:r w:rsidRPr="00DF3331">
        <w:t xml:space="preserve">.2. Специальные жидкости для автомобиля (тормозная, </w:t>
      </w:r>
      <w:proofErr w:type="spellStart"/>
      <w:r w:rsidRPr="00DF3331">
        <w:t>стеклоомывающая</w:t>
      </w:r>
      <w:proofErr w:type="spellEnd"/>
      <w:r w:rsidRPr="00DF3331">
        <w:t>, тосол и другие охлаждающие) учитываются на счете 105.33 и по КОСГУ 343.</w:t>
      </w:r>
    </w:p>
    <w:p w14:paraId="610A233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6</w:t>
      </w:r>
      <w:r w:rsidRPr="00DF3331">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5CF6310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7</w:t>
      </w:r>
      <w:r w:rsidRPr="00DF3331">
        <w:t>. Установлены следующие особенности учета материальных запасов:</w:t>
      </w:r>
    </w:p>
    <w:p w14:paraId="6BC4966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7</w:t>
      </w:r>
      <w:r w:rsidRPr="00DF3331">
        <w:t>.2. Особенности приобретения и учета горюче-смазочных материалов (ГСМ).</w:t>
      </w:r>
    </w:p>
    <w:p w14:paraId="6FCB406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14:paraId="63730F8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Нормы на расходы горюче-смазочных материалов (ГСМ) разрабатываются утверждаются руководителя учреждения. Ежегодно приказом руководителя утверждаются период применения зимней надбавки к нормам расхода ГСМ и ее величина.</w:t>
      </w:r>
    </w:p>
    <w:p w14:paraId="502792F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ГСМ списываются на расходы по фактическому расходу на основании путевых листов, но не выше норм, установленных приказом руководителя администрации</w:t>
      </w:r>
    </w:p>
    <w:p w14:paraId="193E27A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7</w:t>
      </w:r>
      <w:r w:rsidRPr="00DF3331">
        <w:t>.3. Особенности использования и учета хозяйственного инвентаря.</w:t>
      </w:r>
    </w:p>
    <w:p w14:paraId="00834F2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материальные запасы:</w:t>
      </w:r>
    </w:p>
    <w:p w14:paraId="487FD10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швабры, грабли, метлы, веники;</w:t>
      </w:r>
    </w:p>
    <w:p w14:paraId="6A82AED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инструменты: слесарно-монтажный, столярно-плотницкий, строительный;</w:t>
      </w:r>
    </w:p>
    <w:p w14:paraId="327972D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канцтовары, за исключением калькуляторов.</w:t>
      </w:r>
    </w:p>
    <w:p w14:paraId="7837D06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8</w:t>
      </w:r>
      <w:r w:rsidRPr="00DF3331">
        <w:t>. Учет на забалансовом счете 09 «Запасные части к транспортным средствам, выданные взамен изношенных» ведется по стоимости приобретения. Учету подлежат запасные части и другие комплектующие, которые могут быть использованы на других автомобилях (</w:t>
      </w:r>
      <w:proofErr w:type="spellStart"/>
      <w:r w:rsidRPr="00DF3331">
        <w:t>нетипизированные</w:t>
      </w:r>
      <w:proofErr w:type="spellEnd"/>
      <w:r w:rsidRPr="00DF3331">
        <w:t xml:space="preserve"> запчасти и комплектующие), такие как:</w:t>
      </w:r>
    </w:p>
    <w:p w14:paraId="104252D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автомобильные шины — четыре единицы на один легковой автомобиль;</w:t>
      </w:r>
    </w:p>
    <w:p w14:paraId="5B70B2B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колесные диски — четыре единицы на один легковой автомобиль;</w:t>
      </w:r>
    </w:p>
    <w:p w14:paraId="0D85ABB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аккумуляторы — одна единица на один автомобиль;</w:t>
      </w:r>
    </w:p>
    <w:p w14:paraId="5C19680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 xml:space="preserve">наборы </w:t>
      </w:r>
      <w:proofErr w:type="spellStart"/>
      <w:r w:rsidRPr="00DF3331">
        <w:t>автоинструмента</w:t>
      </w:r>
      <w:proofErr w:type="spellEnd"/>
      <w:r w:rsidRPr="00DF3331">
        <w:t xml:space="preserve"> — одна единица на один автомобиль;</w:t>
      </w:r>
    </w:p>
    <w:p w14:paraId="55B847C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аптечки — одна единица на один автомобиль;</w:t>
      </w:r>
    </w:p>
    <w:p w14:paraId="19A7885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огнетушители— одна единица на один автомобиль;</w:t>
      </w:r>
    </w:p>
    <w:p w14:paraId="4B258D8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Решение о замене поврежденной или не подлежащей ремонту шины принимает комиссия учреждения по поступлению и выбытию активов. </w:t>
      </w:r>
    </w:p>
    <w:p w14:paraId="7AB24DE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Аналитический учет по счету ведется в разрезе автомобилей и ответственных лиц.</w:t>
      </w:r>
    </w:p>
    <w:p w14:paraId="2564628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Поступление на счет 09 отражается:</w:t>
      </w:r>
    </w:p>
    <w:p w14:paraId="172592F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14:paraId="1783DC1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389FD18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Внутреннее перемещение по счету отражается:</w:t>
      </w:r>
    </w:p>
    <w:p w14:paraId="6634DF3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 передаче на другой автомобиль;</w:t>
      </w:r>
    </w:p>
    <w:p w14:paraId="1564E26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 передаче другому материально ответственному лицу вместе с автомобилем.</w:t>
      </w:r>
    </w:p>
    <w:p w14:paraId="5A4F636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Выбытие со счета 09 отражается:</w:t>
      </w:r>
    </w:p>
    <w:p w14:paraId="32A6927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lastRenderedPageBreak/>
        <w:t>•</w:t>
      </w:r>
      <w:r w:rsidRPr="00DF3331">
        <w:tab/>
        <w:t>при списании автомобиля по установленным основаниям;</w:t>
      </w:r>
    </w:p>
    <w:p w14:paraId="3B4E6DD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при установке новых запчастей взамен непригодных к эксплуатации.</w:t>
      </w:r>
    </w:p>
    <w:p w14:paraId="4AD9E12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349–350 Инструкции к Единому плану счетов № 157н.</w:t>
      </w:r>
    </w:p>
    <w:p w14:paraId="239F402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9</w:t>
      </w:r>
      <w:r w:rsidRPr="00DF3331">
        <w:t>. Особенности списания материальных запасов:</w:t>
      </w:r>
    </w:p>
    <w:p w14:paraId="2F6DE23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9</w:t>
      </w:r>
      <w:r w:rsidRPr="00DF3331">
        <w:t>.1. Списание материальных запасов производится по средней фактической стоимости.</w:t>
      </w:r>
    </w:p>
    <w:p w14:paraId="258CA9C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108 Инструкции к Единому плану счетов № 157н.</w:t>
      </w:r>
    </w:p>
    <w:p w14:paraId="205A27E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9</w:t>
      </w:r>
      <w:r w:rsidRPr="00DF3331">
        <w:t>.2.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3DB9EFB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212DD95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9</w:t>
      </w:r>
      <w:r w:rsidRPr="00DF3331">
        <w:t>.3. Остальные материальные запасы, выданные ответственным лицам, списываются по решению комиссии по поступлению и выбытию активов на основании:</w:t>
      </w:r>
    </w:p>
    <w:p w14:paraId="76F75EE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путевых листов (ф. 0340002, 0345001, 0345002, 0345004, 0345005, 0345007);</w:t>
      </w:r>
    </w:p>
    <w:p w14:paraId="0B00B9A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Акта о списании материальных запасов (ф. 0504230);</w:t>
      </w:r>
    </w:p>
    <w:p w14:paraId="35DE3D1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Акта о списании мягкого и хозяйственного инвентаря (ф. 0504143).</w:t>
      </w:r>
    </w:p>
    <w:p w14:paraId="29DB636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3.</w:t>
      </w:r>
      <w:r>
        <w:t>9</w:t>
      </w:r>
      <w:r w:rsidRPr="00DF3331">
        <w:t>.4.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забалансовом счете 07 «Награды, призы, кубки и ценные подарки, сувениры».</w:t>
      </w:r>
    </w:p>
    <w:p w14:paraId="6080D5B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Факт вручения подарков оформляет ответственный сотрудник в акте, форма которого утверждена в Администрации.</w:t>
      </w:r>
    </w:p>
    <w:p w14:paraId="49936D8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5AE6">
        <w:t>4. Стоимость безвозмездно полученных нефинансовых активов</w:t>
      </w:r>
    </w:p>
    <w:p w14:paraId="37DE8A2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Данные о справедливой стоимости безвозмездно полученных нефинансовых активов должны быть подтверждены документально:</w:t>
      </w:r>
    </w:p>
    <w:p w14:paraId="6F678C8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справками (другими подтверждающими документами) Росстата;</w:t>
      </w:r>
    </w:p>
    <w:p w14:paraId="728803D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прайс-листами заводов-изготовителей;</w:t>
      </w:r>
    </w:p>
    <w:p w14:paraId="6709453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справками (другими подтверждающими документами) оценщиков;</w:t>
      </w:r>
    </w:p>
    <w:p w14:paraId="69B172F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информацией, размещенной в СМИ, и т. д.</w:t>
      </w:r>
    </w:p>
    <w:p w14:paraId="579591E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В случаях невозможности документального подтверждения стоимость определяется экспертным путем.</w:t>
      </w:r>
    </w:p>
    <w:p w14:paraId="200C238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DF3331">
        <w:t>. Расчеты по доходам</w:t>
      </w:r>
    </w:p>
    <w:p w14:paraId="0CBB407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DF3331">
        <w:t>.1. Перечень администрируемых доходов определяется главным администратором доходов бюджета.</w:t>
      </w:r>
    </w:p>
    <w:p w14:paraId="06A3FF7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5</w:t>
      </w:r>
      <w:r w:rsidRPr="00DF3331">
        <w:t>.2. Администрация администрирует поступления в бюджет на счете КБК 1.210.02.000 по правилам, установленным главным администратором доходов бюджета.</w:t>
      </w:r>
    </w:p>
    <w:p w14:paraId="5C8BB4C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DF3331">
        <w:t>.3. Излишне полученные от плательщиков средства возвращаются на основании заявления плательщика и акта сверки с плательщиком.</w:t>
      </w:r>
    </w:p>
    <w:p w14:paraId="76A3BDA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DF3331">
        <w:t>.4. Администрация начисляет доходы от платных государственных услуг в Ведомости начисления доходов бюджета (ф. 0510837). Остальные администрируемые доходы начисляются в Извещении о начислении дохода (уточнении начисления) (ф. 0510432).</w:t>
      </w:r>
    </w:p>
    <w:p w14:paraId="02B00E8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294C7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 Расчеты с подотчетными лицами</w:t>
      </w:r>
    </w:p>
    <w:p w14:paraId="4668719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.1. Денежные средства выдаются под отчет на основании заявления сотрудника, согласованного с руководителем. Выдача денежных средств под отчет производится путем: – перечисления подотчетной суммы на счета подотчетного лица (зарплатную карту). При этом перечисление подотчетных сумм сотрудникам производится в течение трех рабочих дней, включая день получения авансового отчета.</w:t>
      </w:r>
    </w:p>
    <w:p w14:paraId="2FDB7DD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Исключение составляют средства, перечисленные в подотчет на проведение спортивных мероприятий.</w:t>
      </w:r>
    </w:p>
    <w:p w14:paraId="1277408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.3 Предельная сумма выдачи денежных средств под отчет (за исключением расходов на командировки и спортивные мероприятия)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14:paraId="03F24C7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6 указания Банка России от 7 октября 2013 г. № 3073-У.</w:t>
      </w:r>
    </w:p>
    <w:p w14:paraId="016C1C2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 xml:space="preserve">.4. Срок представления авансовых отчетов по суммам, выданным под отчет (за исключением сумм, выданных в связи с командировкой), – 30 календарных дней. </w:t>
      </w:r>
    </w:p>
    <w:p w14:paraId="2B81542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распоряжением.</w:t>
      </w:r>
    </w:p>
    <w:p w14:paraId="1B86D87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2, 3 постановления Правительства РФ от 2 октября 2002 г. № 729.</w:t>
      </w:r>
    </w:p>
    <w:p w14:paraId="1F2AAF8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По возвращении из командировки сотрудник обязан представить авансовый отчет об израсходованных суммах в течение трех рабочих дней.</w:t>
      </w:r>
    </w:p>
    <w:p w14:paraId="439C6D8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26 постановления Правительства РФ от 13 октября 2008 г. № 749.Основание: пункты 2, 3 постановления Правительства от 02.10.2002 № 729.</w:t>
      </w:r>
    </w:p>
    <w:p w14:paraId="63238F7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.6. Предельные сроки отчета по выданным доверенностям на получение материальных ценностей устанавливаются следующие:</w:t>
      </w:r>
    </w:p>
    <w:p w14:paraId="6643336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lastRenderedPageBreak/>
        <w:t>– в течение 10 календарных дней с момента получения;</w:t>
      </w:r>
    </w:p>
    <w:p w14:paraId="3B17BD3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 в течение трех рабочих дней с момента получения материальных ценностей.</w:t>
      </w:r>
    </w:p>
    <w:p w14:paraId="18C3268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Доверенности выдаются штатным сотрудникам (служащим), с которыми заключен договор о полной материальной ответственности.</w:t>
      </w:r>
    </w:p>
    <w:p w14:paraId="11A8BA7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DF3331">
        <w:t>.7. Авансовые отчеты брошюруются в хронологическом порядке в последний день отчетного месяца.</w:t>
      </w:r>
    </w:p>
    <w:p w14:paraId="1106496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3A32D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DF3331">
        <w:t>. Расчеты с дебиторами</w:t>
      </w:r>
    </w:p>
    <w:p w14:paraId="08BDD7E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760F577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9B0E5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DF3331">
        <w:t>. Расчеты по обязательствам</w:t>
      </w:r>
    </w:p>
    <w:p w14:paraId="68826D6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DF3331">
        <w:t>.1. Аналитический учет расчетов по пособиям и иным социальным выплатам ведется в разрезе физических лиц – получателей социальных выплат.</w:t>
      </w:r>
    </w:p>
    <w:p w14:paraId="6EAD13E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DF3331">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00E0E02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E0324C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w:t>
      </w:r>
      <w:r w:rsidRPr="00DF3331">
        <w:t>. Дебиторская и кредиторская задолженность</w:t>
      </w:r>
    </w:p>
    <w:p w14:paraId="69A701D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w:t>
      </w:r>
      <w:r w:rsidRPr="00DF3331">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утверждается отдельным приказом руководителя.</w:t>
      </w:r>
    </w:p>
    <w:p w14:paraId="46FEA41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339 Инструкции к Единому плану счетов № 157н, пункт 11 СГС «Доходы».</w:t>
      </w:r>
    </w:p>
    <w:p w14:paraId="31E90FE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w:t>
      </w:r>
      <w:r w:rsidRPr="00DF3331">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5513975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339, 372 Инструкции к Единому плану счетов № 157н.</w:t>
      </w:r>
    </w:p>
    <w:p w14:paraId="6BA2961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 Финансовый результат</w:t>
      </w:r>
    </w:p>
    <w:p w14:paraId="5764B8E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4E15AFB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25 СГС «Аренда», подпункт «а» пункта 55 СГС «Доходы».</w:t>
      </w:r>
    </w:p>
    <w:p w14:paraId="3102AB6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1</w:t>
      </w:r>
      <w:r>
        <w:t>0</w:t>
      </w:r>
      <w:r w:rsidRPr="00DF3331">
        <w:t>.2.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14:paraId="4E75DFB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301 Инструкции к Единому плану счетов № 157н, подпункт «а» пункта 55 СГС «Доходы».</w:t>
      </w:r>
    </w:p>
    <w:p w14:paraId="1B152948"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pPr>
      <w:r w:rsidRPr="00DF3331">
        <w:t>1</w:t>
      </w:r>
      <w:r>
        <w:t>0</w:t>
      </w:r>
      <w:r w:rsidRPr="00DF3331">
        <w:t>.3. Администрация осуществляет расходы в пределах установленных норм и в соответствии с бюджетной сметой на отчетный год:</w:t>
      </w:r>
    </w:p>
    <w:p w14:paraId="15DD7DE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на междугородные переговоры, услуги по доступу к интернету – по фактическому расходу;</w:t>
      </w:r>
    </w:p>
    <w:p w14:paraId="6D34037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пользование услугами сотовой связи – по лимиту.</w:t>
      </w:r>
    </w:p>
    <w:p w14:paraId="7F75284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.4. В составе расходов будущих периодов на счете КБК 1.401.50.000 «Расходы будущих периодов» отражаются расходы:</w:t>
      </w:r>
    </w:p>
    <w:p w14:paraId="4C96C2A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по страхованию имущества, гражданской ответственности;</w:t>
      </w:r>
    </w:p>
    <w:p w14:paraId="4EB61D3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отпускные, если сотрудник не отработал период, за который предоставили отпуск;</w:t>
      </w:r>
    </w:p>
    <w:p w14:paraId="3B8BA8B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плата за сертификат ключа ЭЦП;</w:t>
      </w:r>
    </w:p>
    <w:p w14:paraId="77D33C61"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7DC04A46"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Администрации в приказе.</w:t>
      </w:r>
    </w:p>
    <w:p w14:paraId="54EE552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пункты 302, 302.1 Инструкции к Единому плану счетов № 157н.</w:t>
      </w:r>
    </w:p>
    <w:p w14:paraId="56452DB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.5. В Администрации создаются резервы по выплатам персоналу, по искам и претензионным требованиям.</w:t>
      </w:r>
    </w:p>
    <w:p w14:paraId="36F7343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.5.1. Резерв расходов по выплатам персоналу.</w:t>
      </w:r>
    </w:p>
    <w:p w14:paraId="449C3745"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1. Оценочное обязательство резерва предстоящих расходов по выплатам персоналу определяется ежегодно на последний день отчетного</w:t>
      </w:r>
      <w:r w:rsidRPr="00DF3331">
        <w:rPr>
          <w:color w:val="000000"/>
          <w:lang w:val="en-US" w:eastAsia="en-US"/>
        </w:rPr>
        <w:t> </w:t>
      </w:r>
      <w:r w:rsidRPr="00DF3331">
        <w:rPr>
          <w:color w:val="000000"/>
          <w:lang w:eastAsia="en-US"/>
        </w:rPr>
        <w:t>года.</w:t>
      </w:r>
    </w:p>
    <w:p w14:paraId="38011880"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2. В величину резерва предстоящих расходов по выплатам персоналу</w:t>
      </w:r>
      <w:r w:rsidRPr="00DF3331">
        <w:rPr>
          <w:color w:val="000000"/>
          <w:lang w:val="en-US" w:eastAsia="en-US"/>
        </w:rPr>
        <w:t> </w:t>
      </w:r>
      <w:r w:rsidRPr="00DF3331">
        <w:rPr>
          <w:color w:val="000000"/>
          <w:lang w:eastAsia="en-US"/>
        </w:rPr>
        <w:t>включаются:</w:t>
      </w:r>
    </w:p>
    <w:p w14:paraId="1D15B673"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1) сумма оплаты отпусков сотрудникам за фактически отработанное время на дату расчета резерва;</w:t>
      </w:r>
      <w:r w:rsidRPr="00DF3331">
        <w:rPr>
          <w:lang w:eastAsia="en-US"/>
        </w:rPr>
        <w:br/>
      </w:r>
      <w:r w:rsidRPr="00DF3331">
        <w:rPr>
          <w:color w:val="000000"/>
          <w:lang w:eastAsia="en-US"/>
        </w:rPr>
        <w:t>2) начисленная на отпускные сумма обязательных страховых взносов.</w:t>
      </w:r>
    </w:p>
    <w:p w14:paraId="65052C59"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3. Сумма оплаты отпусков рассчитывается по формуле:</w:t>
      </w:r>
    </w:p>
    <w:tbl>
      <w:tblPr>
        <w:tblW w:w="0" w:type="auto"/>
        <w:tblLook w:val="0600" w:firstRow="0" w:lastRow="0" w:firstColumn="0" w:lastColumn="0" w:noHBand="1" w:noVBand="1"/>
      </w:tblPr>
      <w:tblGrid>
        <w:gridCol w:w="1080"/>
        <w:gridCol w:w="286"/>
        <w:gridCol w:w="5572"/>
        <w:gridCol w:w="324"/>
        <w:gridCol w:w="2264"/>
      </w:tblGrid>
      <w:tr w:rsidR="00012801" w:rsidRPr="00DF3331" w14:paraId="597EA3B1" w14:textId="77777777" w:rsidTr="00907E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3329E" w14:textId="77777777" w:rsidR="00012801" w:rsidRPr="00DF3331" w:rsidRDefault="00012801" w:rsidP="00907E91">
            <w:pPr>
              <w:spacing w:before="100" w:beforeAutospacing="1" w:after="100" w:afterAutospacing="1"/>
              <w:jc w:val="both"/>
              <w:rPr>
                <w:lang w:val="en-US" w:eastAsia="en-US"/>
              </w:rPr>
            </w:pPr>
            <w:proofErr w:type="spellStart"/>
            <w:r w:rsidRPr="00DF3331">
              <w:rPr>
                <w:color w:val="000000"/>
                <w:lang w:val="en-US" w:eastAsia="en-US"/>
              </w:rPr>
              <w:t>Сумма</w:t>
            </w:r>
            <w:proofErr w:type="spellEnd"/>
            <w:r w:rsidRPr="00DF3331">
              <w:rPr>
                <w:lang w:val="en-US" w:eastAsia="en-US"/>
              </w:rPr>
              <w:br/>
            </w:r>
            <w:proofErr w:type="spellStart"/>
            <w:r w:rsidRPr="00DF3331">
              <w:rPr>
                <w:color w:val="000000"/>
                <w:lang w:val="en-US" w:eastAsia="en-US"/>
              </w:rPr>
              <w:t>оплаты</w:t>
            </w:r>
            <w:proofErr w:type="spellEnd"/>
            <w:r w:rsidRPr="00DF3331">
              <w:rPr>
                <w:lang w:val="en-US" w:eastAsia="en-US"/>
              </w:rPr>
              <w:br/>
            </w:r>
            <w:proofErr w:type="spellStart"/>
            <w:r w:rsidRPr="00DF3331">
              <w:rPr>
                <w:color w:val="000000"/>
                <w:lang w:val="en-US" w:eastAsia="en-US"/>
              </w:rPr>
              <w:t>отпусков</w:t>
            </w:r>
            <w:proofErr w:type="spellEnd"/>
          </w:p>
        </w:tc>
        <w:tc>
          <w:tcPr>
            <w:tcW w:w="0" w:type="auto"/>
            <w:tcBorders>
              <w:top w:val="nil"/>
              <w:left w:val="single" w:sz="6" w:space="0" w:color="000000"/>
              <w:bottom w:val="nil"/>
              <w:right w:val="single" w:sz="6" w:space="0" w:color="000000"/>
            </w:tcBorders>
            <w:tcMar>
              <w:top w:w="75" w:type="dxa"/>
              <w:left w:w="75" w:type="dxa"/>
              <w:bottom w:w="75" w:type="dxa"/>
              <w:right w:w="75" w:type="dxa"/>
            </w:tcMar>
            <w:vAlign w:val="center"/>
            <w:hideMark/>
          </w:tcPr>
          <w:p w14:paraId="4E399A89" w14:textId="77777777" w:rsidR="00012801" w:rsidRPr="00DF3331" w:rsidRDefault="00012801" w:rsidP="00907E91">
            <w:pPr>
              <w:spacing w:before="100" w:beforeAutospacing="1" w:after="100" w:afterAutospacing="1"/>
              <w:jc w:val="both"/>
              <w:rPr>
                <w:lang w:val="en-US" w:eastAsia="en-US"/>
              </w:rPr>
            </w:pPr>
            <w:r w:rsidRPr="00DF3331">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A4A05" w14:textId="77777777" w:rsidR="00012801" w:rsidRPr="00DF3331" w:rsidRDefault="00012801" w:rsidP="00907E91">
            <w:pPr>
              <w:spacing w:before="100" w:beforeAutospacing="1" w:after="100" w:afterAutospacing="1"/>
              <w:jc w:val="both"/>
              <w:rPr>
                <w:lang w:eastAsia="en-US"/>
              </w:rPr>
            </w:pPr>
            <w:r w:rsidRPr="00DF3331">
              <w:rPr>
                <w:color w:val="000000"/>
                <w:lang w:eastAsia="en-US"/>
              </w:rPr>
              <w:t>Количество не использованных всеми сотрудниками</w:t>
            </w:r>
            <w:r w:rsidRPr="00DF3331">
              <w:rPr>
                <w:lang w:eastAsia="en-US"/>
              </w:rPr>
              <w:br/>
            </w:r>
            <w:r w:rsidRPr="00DF3331">
              <w:rPr>
                <w:color w:val="000000"/>
                <w:lang w:eastAsia="en-US"/>
              </w:rPr>
              <w:t>дней отпусков</w:t>
            </w:r>
            <w:r w:rsidRPr="00DF3331">
              <w:rPr>
                <w:lang w:eastAsia="en-US"/>
              </w:rPr>
              <w:br/>
            </w:r>
            <w:r w:rsidRPr="00DF3331">
              <w:rPr>
                <w:color w:val="000000"/>
                <w:lang w:eastAsia="en-US"/>
              </w:rPr>
              <w:t>на последний день отчетного года</w:t>
            </w:r>
          </w:p>
        </w:tc>
        <w:tc>
          <w:tcPr>
            <w:tcW w:w="0" w:type="auto"/>
            <w:tcBorders>
              <w:top w:val="nil"/>
              <w:left w:val="single" w:sz="6" w:space="0" w:color="000000"/>
              <w:bottom w:val="nil"/>
              <w:right w:val="single" w:sz="6" w:space="0" w:color="000000"/>
            </w:tcBorders>
            <w:tcMar>
              <w:top w:w="75" w:type="dxa"/>
              <w:left w:w="75" w:type="dxa"/>
              <w:bottom w:w="75" w:type="dxa"/>
              <w:right w:w="75" w:type="dxa"/>
            </w:tcMar>
            <w:vAlign w:val="center"/>
            <w:hideMark/>
          </w:tcPr>
          <w:p w14:paraId="412669E6" w14:textId="77777777" w:rsidR="00012801" w:rsidRPr="00DF3331" w:rsidRDefault="00012801" w:rsidP="00907E91">
            <w:pPr>
              <w:spacing w:before="100" w:beforeAutospacing="1" w:after="100" w:afterAutospacing="1"/>
              <w:jc w:val="both"/>
              <w:rPr>
                <w:lang w:val="en-US" w:eastAsia="en-US"/>
              </w:rPr>
            </w:pPr>
            <w:r w:rsidRPr="00DF3331">
              <w:rPr>
                <w:color w:val="000000"/>
                <w:lang w:val="en-US" w:eastAsia="en-US"/>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96C5A" w14:textId="77777777" w:rsidR="00012801" w:rsidRPr="00DF3331" w:rsidRDefault="00012801" w:rsidP="00907E91">
            <w:pPr>
              <w:spacing w:before="100" w:beforeAutospacing="1" w:after="100" w:afterAutospacing="1"/>
              <w:jc w:val="both"/>
              <w:rPr>
                <w:lang w:eastAsia="en-US"/>
              </w:rPr>
            </w:pPr>
            <w:r w:rsidRPr="00DF3331">
              <w:rPr>
                <w:color w:val="000000"/>
                <w:lang w:eastAsia="en-US"/>
              </w:rPr>
              <w:t>Средний дневной</w:t>
            </w:r>
            <w:r w:rsidRPr="00DF3331">
              <w:rPr>
                <w:lang w:eastAsia="en-US"/>
              </w:rPr>
              <w:br/>
            </w:r>
            <w:r w:rsidRPr="00DF3331">
              <w:rPr>
                <w:color w:val="000000"/>
                <w:lang w:eastAsia="en-US"/>
              </w:rPr>
              <w:t>заработок</w:t>
            </w:r>
            <w:r w:rsidRPr="00DF3331">
              <w:rPr>
                <w:lang w:eastAsia="en-US"/>
              </w:rPr>
              <w:br/>
            </w:r>
            <w:r w:rsidRPr="00DF3331">
              <w:rPr>
                <w:color w:val="000000"/>
                <w:lang w:eastAsia="en-US"/>
              </w:rPr>
              <w:t>по учреждению</w:t>
            </w:r>
            <w:r w:rsidRPr="00DF3331">
              <w:rPr>
                <w:lang w:eastAsia="en-US"/>
              </w:rPr>
              <w:br/>
            </w:r>
            <w:r w:rsidRPr="00DF3331">
              <w:rPr>
                <w:color w:val="000000"/>
                <w:lang w:eastAsia="en-US"/>
              </w:rPr>
              <w:t>за последние 12 мес.</w:t>
            </w:r>
          </w:p>
        </w:tc>
      </w:tr>
      <w:tr w:rsidR="00012801" w:rsidRPr="00DF3331" w14:paraId="26FB8B12" w14:textId="77777777" w:rsidTr="00907E91">
        <w:tc>
          <w:tcPr>
            <w:tcW w:w="0" w:type="auto"/>
            <w:tcMar>
              <w:top w:w="75" w:type="dxa"/>
              <w:left w:w="75" w:type="dxa"/>
              <w:bottom w:w="75" w:type="dxa"/>
              <w:right w:w="75" w:type="dxa"/>
            </w:tcMar>
            <w:vAlign w:val="center"/>
          </w:tcPr>
          <w:p w14:paraId="6A5AA5D3" w14:textId="77777777" w:rsidR="00012801" w:rsidRPr="00DF3331" w:rsidRDefault="00012801" w:rsidP="00907E91">
            <w:pPr>
              <w:spacing w:before="100" w:after="100"/>
              <w:ind w:left="75" w:right="75"/>
              <w:jc w:val="both"/>
              <w:rPr>
                <w:color w:val="000000"/>
                <w:lang w:eastAsia="en-US"/>
              </w:rPr>
            </w:pPr>
          </w:p>
        </w:tc>
        <w:tc>
          <w:tcPr>
            <w:tcW w:w="0" w:type="auto"/>
            <w:tcMar>
              <w:top w:w="75" w:type="dxa"/>
              <w:left w:w="75" w:type="dxa"/>
              <w:bottom w:w="75" w:type="dxa"/>
              <w:right w:w="75" w:type="dxa"/>
            </w:tcMar>
            <w:vAlign w:val="center"/>
          </w:tcPr>
          <w:p w14:paraId="32987867" w14:textId="77777777" w:rsidR="00012801" w:rsidRPr="00DF3331" w:rsidRDefault="00012801" w:rsidP="00907E91">
            <w:pPr>
              <w:spacing w:before="100" w:after="100"/>
              <w:ind w:left="75" w:right="75"/>
              <w:jc w:val="both"/>
              <w:rPr>
                <w:color w:val="000000"/>
                <w:lang w:eastAsia="en-US"/>
              </w:rPr>
            </w:pPr>
          </w:p>
        </w:tc>
        <w:tc>
          <w:tcPr>
            <w:tcW w:w="0" w:type="auto"/>
            <w:tcMar>
              <w:top w:w="75" w:type="dxa"/>
              <w:left w:w="75" w:type="dxa"/>
              <w:bottom w:w="75" w:type="dxa"/>
              <w:right w:w="75" w:type="dxa"/>
            </w:tcMar>
            <w:vAlign w:val="center"/>
          </w:tcPr>
          <w:p w14:paraId="1E4FDEB6" w14:textId="77777777" w:rsidR="00012801" w:rsidRPr="00DF3331" w:rsidRDefault="00012801" w:rsidP="00907E91">
            <w:pPr>
              <w:spacing w:before="100" w:after="100"/>
              <w:ind w:left="75" w:right="75"/>
              <w:jc w:val="both"/>
              <w:rPr>
                <w:color w:val="000000"/>
                <w:lang w:eastAsia="en-US"/>
              </w:rPr>
            </w:pPr>
          </w:p>
        </w:tc>
        <w:tc>
          <w:tcPr>
            <w:tcW w:w="0" w:type="auto"/>
            <w:tcMar>
              <w:top w:w="75" w:type="dxa"/>
              <w:left w:w="75" w:type="dxa"/>
              <w:bottom w:w="75" w:type="dxa"/>
              <w:right w:w="75" w:type="dxa"/>
            </w:tcMar>
            <w:vAlign w:val="center"/>
          </w:tcPr>
          <w:p w14:paraId="791FB70B" w14:textId="77777777" w:rsidR="00012801" w:rsidRPr="00DF3331" w:rsidRDefault="00012801" w:rsidP="00907E91">
            <w:pPr>
              <w:spacing w:before="100" w:after="100"/>
              <w:ind w:left="75" w:right="75"/>
              <w:jc w:val="both"/>
              <w:rPr>
                <w:color w:val="000000"/>
                <w:lang w:eastAsia="en-US"/>
              </w:rPr>
            </w:pPr>
          </w:p>
        </w:tc>
        <w:tc>
          <w:tcPr>
            <w:tcW w:w="0" w:type="auto"/>
            <w:tcMar>
              <w:top w:w="75" w:type="dxa"/>
              <w:left w:w="75" w:type="dxa"/>
              <w:bottom w:w="75" w:type="dxa"/>
              <w:right w:w="75" w:type="dxa"/>
            </w:tcMar>
            <w:vAlign w:val="center"/>
          </w:tcPr>
          <w:p w14:paraId="50BE1369" w14:textId="77777777" w:rsidR="00012801" w:rsidRPr="00DF3331" w:rsidRDefault="00012801" w:rsidP="00907E91">
            <w:pPr>
              <w:spacing w:before="100" w:after="100"/>
              <w:ind w:left="75" w:right="75"/>
              <w:jc w:val="both"/>
              <w:rPr>
                <w:color w:val="000000"/>
                <w:lang w:eastAsia="en-US"/>
              </w:rPr>
            </w:pPr>
          </w:p>
        </w:tc>
      </w:tr>
    </w:tbl>
    <w:p w14:paraId="1B1308E8"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 xml:space="preserve">4. Данные о количестве дней неиспользованного отпуска представляет </w:t>
      </w:r>
      <w:r>
        <w:rPr>
          <w:color w:val="000000"/>
          <w:lang w:eastAsia="en-US"/>
        </w:rPr>
        <w:t>отдел кадровой и архивной работы Администрации</w:t>
      </w:r>
      <w:r w:rsidRPr="00DF3331">
        <w:rPr>
          <w:color w:val="000000"/>
          <w:lang w:eastAsia="en-US"/>
        </w:rPr>
        <w:t>.</w:t>
      </w:r>
    </w:p>
    <w:p w14:paraId="44497E2E"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5. Средний дневной заработок (З ср. д.) в целом по учреждению определяется по формуле:</w:t>
      </w:r>
    </w:p>
    <w:p w14:paraId="527A72A4" w14:textId="77777777" w:rsidR="00012801" w:rsidRPr="00DF3331" w:rsidRDefault="00012801" w:rsidP="00012801">
      <w:pPr>
        <w:spacing w:before="100" w:beforeAutospacing="1" w:after="100" w:afterAutospacing="1"/>
        <w:jc w:val="both"/>
        <w:rPr>
          <w:color w:val="000000"/>
          <w:lang w:eastAsia="en-US"/>
        </w:rPr>
      </w:pPr>
      <w:r w:rsidRPr="00DF3331">
        <w:rPr>
          <w:b/>
          <w:bCs/>
          <w:color w:val="000000"/>
          <w:lang w:eastAsia="en-US"/>
        </w:rPr>
        <w:t xml:space="preserve">З ср. д. = </w:t>
      </w:r>
      <w:proofErr w:type="gramStart"/>
      <w:r w:rsidRPr="00DF3331">
        <w:rPr>
          <w:b/>
          <w:bCs/>
          <w:color w:val="000000"/>
          <w:lang w:eastAsia="en-US"/>
        </w:rPr>
        <w:t>ФОТ :</w:t>
      </w:r>
      <w:proofErr w:type="gramEnd"/>
      <w:r w:rsidRPr="00DF3331">
        <w:rPr>
          <w:b/>
          <w:bCs/>
          <w:color w:val="000000"/>
          <w:lang w:eastAsia="en-US"/>
        </w:rPr>
        <w:t xml:space="preserve"> 12 мес. : Ч : 29,3</w:t>
      </w:r>
    </w:p>
    <w:p w14:paraId="3E8CE5CE"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где:</w:t>
      </w:r>
    </w:p>
    <w:p w14:paraId="3E58DCB6"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ФОТ – фонд оплаты труда в целом по учреждению за 12 месяцев, предшествующих дате расчета резерва;</w:t>
      </w:r>
    </w:p>
    <w:p w14:paraId="721819E4"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Ч – количество штатных единиц по штатному расписанию, действующему на дату расчета резерва;</w:t>
      </w:r>
    </w:p>
    <w:p w14:paraId="21A62FA0"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29,3 – среднемесячное число календарных дней, установленное статьей 139 Трудового</w:t>
      </w:r>
      <w:r w:rsidRPr="00DF3331">
        <w:rPr>
          <w:color w:val="000000"/>
          <w:lang w:val="en-US" w:eastAsia="en-US"/>
        </w:rPr>
        <w:t> </w:t>
      </w:r>
      <w:r w:rsidRPr="00DF3331">
        <w:rPr>
          <w:color w:val="000000"/>
          <w:lang w:eastAsia="en-US"/>
        </w:rPr>
        <w:t>кодекса.</w:t>
      </w:r>
    </w:p>
    <w:p w14:paraId="7F7DC0E6"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6. В сумму обязательных страховых взносов для формирования резерва включаются:</w:t>
      </w:r>
    </w:p>
    <w:p w14:paraId="165E251A"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1) сумма, рассчитанная по общеустановленной ставке страховых взносов;</w:t>
      </w:r>
    </w:p>
    <w:p w14:paraId="34C21F80"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2) сумма, рассчитанная из дополнительных тарифов страховых взносов во внебюджетные фонды.</w:t>
      </w:r>
    </w:p>
    <w:p w14:paraId="163F4F2A"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Сумма, рассчитанная по общеустановленной ставке страховых взносов, определяется как сумма оплаты отпусков на расчетную дату, умноженная на установленный законодательством тариф</w:t>
      </w:r>
      <w:r w:rsidRPr="00DF3331">
        <w:rPr>
          <w:color w:val="000000"/>
          <w:lang w:val="en-US" w:eastAsia="en-US"/>
        </w:rPr>
        <w:t> </w:t>
      </w:r>
      <w:r w:rsidRPr="00DF3331">
        <w:rPr>
          <w:color w:val="000000"/>
          <w:lang w:eastAsia="en-US"/>
        </w:rPr>
        <w:t>страховых взносов и взносов на травматизм.</w:t>
      </w:r>
    </w:p>
    <w:p w14:paraId="15CCB3AF"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Дополнительные тарифы обязательных страховых взносов</w:t>
      </w:r>
      <w:r w:rsidRPr="00DF3331">
        <w:rPr>
          <w:color w:val="000000"/>
          <w:lang w:val="en-US" w:eastAsia="en-US"/>
        </w:rPr>
        <w:t> </w:t>
      </w:r>
      <w:r w:rsidRPr="00DF3331">
        <w:rPr>
          <w:color w:val="000000"/>
          <w:lang w:eastAsia="en-US"/>
        </w:rPr>
        <w:t>рассчитываются отдельно</w:t>
      </w:r>
      <w:r w:rsidRPr="00DF3331">
        <w:rPr>
          <w:color w:val="000000"/>
          <w:lang w:val="en-US" w:eastAsia="en-US"/>
        </w:rPr>
        <w:t> </w:t>
      </w:r>
      <w:r w:rsidRPr="00DF3331">
        <w:rPr>
          <w:color w:val="000000"/>
          <w:lang w:eastAsia="en-US"/>
        </w:rPr>
        <w:t>по формуле:</w:t>
      </w:r>
    </w:p>
    <w:p w14:paraId="6916079B"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 xml:space="preserve">В = </w:t>
      </w:r>
      <w:proofErr w:type="spellStart"/>
      <w:proofErr w:type="gramStart"/>
      <w:r w:rsidRPr="00DF3331">
        <w:rPr>
          <w:color w:val="000000"/>
          <w:lang w:eastAsia="en-US"/>
        </w:rPr>
        <w:t>Впр</w:t>
      </w:r>
      <w:proofErr w:type="spellEnd"/>
      <w:r w:rsidRPr="00DF3331">
        <w:rPr>
          <w:color w:val="000000"/>
          <w:lang w:eastAsia="en-US"/>
        </w:rPr>
        <w:t xml:space="preserve"> :</w:t>
      </w:r>
      <w:proofErr w:type="gramEnd"/>
      <w:r w:rsidRPr="00DF3331">
        <w:rPr>
          <w:color w:val="000000"/>
          <w:lang w:eastAsia="en-US"/>
        </w:rPr>
        <w:t xml:space="preserve"> ФОТ × 100, где:</w:t>
      </w:r>
    </w:p>
    <w:p w14:paraId="0D2EA6A5"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В – дополнительные тарифы страховых взносов в Пенсионный фонд, включаемые в</w:t>
      </w:r>
      <w:r w:rsidRPr="00DF3331">
        <w:rPr>
          <w:color w:val="000000"/>
          <w:lang w:val="en-US" w:eastAsia="en-US"/>
        </w:rPr>
        <w:t> </w:t>
      </w:r>
      <w:r w:rsidRPr="00DF3331">
        <w:rPr>
          <w:color w:val="000000"/>
          <w:lang w:eastAsia="en-US"/>
        </w:rPr>
        <w:t>расчет резерва;</w:t>
      </w:r>
    </w:p>
    <w:p w14:paraId="51BBB98B" w14:textId="77777777" w:rsidR="00012801" w:rsidRPr="00DF3331" w:rsidRDefault="00012801" w:rsidP="00012801">
      <w:pPr>
        <w:spacing w:before="100" w:beforeAutospacing="1" w:after="100" w:afterAutospacing="1"/>
        <w:jc w:val="both"/>
        <w:rPr>
          <w:color w:val="000000"/>
          <w:lang w:eastAsia="en-US"/>
        </w:rPr>
      </w:pPr>
      <w:proofErr w:type="spellStart"/>
      <w:r w:rsidRPr="00DF3331">
        <w:rPr>
          <w:color w:val="000000"/>
          <w:lang w:eastAsia="en-US"/>
        </w:rPr>
        <w:t>Впр</w:t>
      </w:r>
      <w:proofErr w:type="spellEnd"/>
      <w:r w:rsidRPr="00DF3331">
        <w:rPr>
          <w:color w:val="000000"/>
          <w:lang w:eastAsia="en-US"/>
        </w:rPr>
        <w:t xml:space="preserve"> – сумма дополнительных тарифов страховых </w:t>
      </w:r>
      <w:proofErr w:type="gramStart"/>
      <w:r w:rsidRPr="00DF3331">
        <w:rPr>
          <w:color w:val="000000"/>
          <w:lang w:eastAsia="en-US"/>
        </w:rPr>
        <w:t>взносов</w:t>
      </w:r>
      <w:r w:rsidRPr="00DF3331">
        <w:rPr>
          <w:color w:val="000000"/>
          <w:lang w:val="en-US" w:eastAsia="en-US"/>
        </w:rPr>
        <w:t> </w:t>
      </w:r>
      <w:r w:rsidRPr="00DF3331">
        <w:rPr>
          <w:color w:val="000000"/>
          <w:lang w:eastAsia="en-US"/>
        </w:rPr>
        <w:t xml:space="preserve"> на</w:t>
      </w:r>
      <w:proofErr w:type="gramEnd"/>
      <w:r w:rsidRPr="00DF3331">
        <w:rPr>
          <w:color w:val="000000"/>
          <w:lang w:eastAsia="en-US"/>
        </w:rPr>
        <w:t xml:space="preserve"> пенсионное страхование,</w:t>
      </w:r>
      <w:r w:rsidRPr="00DF3331">
        <w:rPr>
          <w:color w:val="000000"/>
          <w:lang w:val="en-US" w:eastAsia="en-US"/>
        </w:rPr>
        <w:t> </w:t>
      </w:r>
      <w:r w:rsidRPr="00DF3331">
        <w:rPr>
          <w:color w:val="000000"/>
          <w:lang w:eastAsia="en-US"/>
        </w:rPr>
        <w:t>рассчитанная за 12 месяцев, предшествующих дате расчета резерва;</w:t>
      </w:r>
    </w:p>
    <w:p w14:paraId="29C9ECC7" w14:textId="77777777" w:rsidR="00012801" w:rsidRPr="00DF3331" w:rsidRDefault="00012801" w:rsidP="00012801">
      <w:pPr>
        <w:spacing w:before="100" w:beforeAutospacing="1" w:after="100" w:afterAutospacing="1"/>
        <w:jc w:val="both"/>
        <w:rPr>
          <w:color w:val="000000"/>
          <w:lang w:eastAsia="en-US"/>
        </w:rPr>
      </w:pPr>
      <w:r w:rsidRPr="00DF3331">
        <w:rPr>
          <w:color w:val="000000"/>
          <w:lang w:eastAsia="en-US"/>
        </w:rPr>
        <w:t>ФОТ – фонд оплаты труда в целом по учреждению за 12 месяцев, предшествующих дате расчета резерва.</w:t>
      </w:r>
    </w:p>
    <w:p w14:paraId="428D5B9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0</w:t>
      </w:r>
      <w:r w:rsidRPr="00DF3331">
        <w:t xml:space="preserve">.5.2. Резерв по искам, претензионным требованиям – в </w:t>
      </w:r>
      <w:proofErr w:type="gramStart"/>
      <w:r w:rsidRPr="00DF3331">
        <w:t>случае</w:t>
      </w:r>
      <w:proofErr w:type="gramEnd"/>
      <w:r w:rsidRPr="00DF3331">
        <w:t xml:space="preserve"> когда Администрация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DF3331">
        <w:t>сторно</w:t>
      </w:r>
      <w:proofErr w:type="spellEnd"/>
      <w:r w:rsidRPr="00DF3331">
        <w:t>».</w:t>
      </w:r>
    </w:p>
    <w:p w14:paraId="4400A79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302.1 Инструкции к Единому плану счетов № 157н, пункты 7, 21 СГС «Резервы».</w:t>
      </w:r>
    </w:p>
    <w:p w14:paraId="682B55D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1</w:t>
      </w:r>
      <w:r>
        <w:t>0</w:t>
      </w:r>
      <w:r w:rsidRPr="00DF3331">
        <w:t>.6. Доходы от межбюджетных трансфертов по соглашению, заключенному на срок более года, Администрация отражает на счетах:</w:t>
      </w:r>
    </w:p>
    <w:p w14:paraId="61888267"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w:t>
      </w:r>
      <w:r w:rsidRPr="00DF3331">
        <w:tab/>
        <w:t>401.41 «Доходы будущих периодов к признанию в текущем году»;</w:t>
      </w:r>
    </w:p>
    <w:p w14:paraId="4CFF81D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w:t>
      </w:r>
      <w:r w:rsidRPr="00DF3331">
        <w:tab/>
        <w:t>401.49 «Доходы будущих периодов к признанию в очередные годы».</w:t>
      </w:r>
    </w:p>
    <w:p w14:paraId="0124AF1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Перевод показателей со счета 401.49 "Доходы будущих периодов к признанию в очередные годы" на счет 401.41 "Доходы будущих периодов к признанию в текущем году" осуществляется первым рабочим днем текущего года в размере денежных средств, предусмотренных на очередной финансовый год.</w:t>
      </w:r>
    </w:p>
    <w:p w14:paraId="775E79C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пункт 301 Инструкции к Единому плану счетов № 157н.</w:t>
      </w:r>
    </w:p>
    <w:p w14:paraId="7E72680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1</w:t>
      </w:r>
      <w:r w:rsidRPr="00DF3331">
        <w:t>. Санкционирование расходов</w:t>
      </w:r>
    </w:p>
    <w:p w14:paraId="060E1530"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Принятие бюджетных (денежных) обязательств к учету осуществляется в пределах лимитов бюджетных обязательств.</w:t>
      </w:r>
    </w:p>
    <w:p w14:paraId="654F85E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2</w:t>
      </w:r>
      <w:r w:rsidRPr="00DF3331">
        <w:t>. Представительские расходы</w:t>
      </w:r>
    </w:p>
    <w:p w14:paraId="36D133A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2</w:t>
      </w:r>
      <w:r w:rsidRPr="00DF3331">
        <w:t>.1.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14:paraId="12B8739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на официальный прием или обслуживание: завтрак, обед или иное аналогичное мероприятие для участников мероприятия;</w:t>
      </w:r>
    </w:p>
    <w:p w14:paraId="4937A92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буфетное обслуживание во время мероприятия, в том числе обеспечение питьевой водой, напитками;</w:t>
      </w:r>
    </w:p>
    <w:p w14:paraId="7761C8B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обеспечение участников канцелярскими принадлежностями;</w:t>
      </w:r>
    </w:p>
    <w:p w14:paraId="7D5EC6A2"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транспортное обеспечение доставки участников к месту мероприятия и обратно.</w:t>
      </w:r>
    </w:p>
    <w:p w14:paraId="37F73C3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12.2. Документами, подтверждающими обоснованность представительских расходов, являются:</w:t>
      </w:r>
    </w:p>
    <w:p w14:paraId="22CF1F6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распоряжение руководителя Администрации о проведении мероприятия;</w:t>
      </w:r>
    </w:p>
    <w:p w14:paraId="7EF5203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смета предстоящих расходов на мероприятие;</w:t>
      </w:r>
    </w:p>
    <w:p w14:paraId="1CE2B23B"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первичные документы о произведенных расходах.</w:t>
      </w:r>
    </w:p>
    <w:p w14:paraId="3FDC54D4"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AF293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3</w:t>
      </w:r>
      <w:r w:rsidRPr="00DF3331">
        <w:t>. Денежные документы</w:t>
      </w:r>
    </w:p>
    <w:p w14:paraId="14CD523E"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w:t>
      </w:r>
      <w:r>
        <w:t>3</w:t>
      </w:r>
      <w:r w:rsidRPr="00DF3331">
        <w:t>.1. В составе денежных документов учитываются:</w:t>
      </w:r>
    </w:p>
    <w:p w14:paraId="23D8C28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почтовые марки;</w:t>
      </w:r>
    </w:p>
    <w:p w14:paraId="4DABBA1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3331">
        <w:t>•</w:t>
      </w:r>
      <w:r w:rsidRPr="00DF3331">
        <w:tab/>
        <w:t>конверты с марками;</w:t>
      </w:r>
    </w:p>
    <w:p w14:paraId="500FDB27" w14:textId="77777777" w:rsidR="00012801" w:rsidRPr="003A5AE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AE6">
        <w:rPr>
          <w:b/>
          <w:bCs/>
          <w:sz w:val="28"/>
          <w:szCs w:val="28"/>
        </w:rPr>
        <w:t>VI. Инвентаризация имущества и обязательств</w:t>
      </w:r>
    </w:p>
    <w:p w14:paraId="0B57413C"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проводит инвентаризационная комиссия. Порядок и график проведения инвентаризации </w:t>
      </w:r>
      <w:r w:rsidRPr="00B528CF">
        <w:t>приведен в приложении 7.</w:t>
      </w:r>
    </w:p>
    <w:p w14:paraId="2D6E5B03"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lastRenderedPageBreak/>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w:t>
      </w:r>
      <w:bookmarkStart w:id="5" w:name="_Hlk135826607"/>
      <w:r w:rsidRPr="00DF3331">
        <w:t xml:space="preserve">утверждается отельным </w:t>
      </w:r>
      <w:r>
        <w:t>распоряжением</w:t>
      </w:r>
      <w:r w:rsidRPr="00DF3331">
        <w:t xml:space="preserve"> руководителя</w:t>
      </w:r>
      <w:bookmarkEnd w:id="5"/>
      <w:r w:rsidRPr="00DF3331">
        <w:t>.</w:t>
      </w:r>
    </w:p>
    <w:p w14:paraId="7DA64F1D"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статья 11 Закона от 06.12.2011 № 402-ФЗ, раздел VIII СГС «Концептуальные основы бухучета и отчетности».</w:t>
      </w:r>
    </w:p>
    <w:p w14:paraId="7036013F"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 xml:space="preserve">2. Состав комиссии для проведения внезапной ревизии кассы </w:t>
      </w:r>
      <w:r w:rsidRPr="00B449D2">
        <w:t xml:space="preserve">утверждается отельным </w:t>
      </w:r>
      <w:r>
        <w:t>распоряжением</w:t>
      </w:r>
      <w:r w:rsidRPr="00B449D2">
        <w:t xml:space="preserve"> руководителя.</w:t>
      </w:r>
    </w:p>
    <w:p w14:paraId="62DAB583" w14:textId="77777777" w:rsidR="00012801" w:rsidRPr="00B449D2"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449D2">
        <w:rPr>
          <w:b/>
          <w:bCs/>
          <w:sz w:val="28"/>
          <w:szCs w:val="28"/>
        </w:rPr>
        <w:t>VII. Бухгалтерская (финансовая) отчетность</w:t>
      </w:r>
    </w:p>
    <w:p w14:paraId="7B72448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14:paraId="69BB8BAA"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2. Бюджетная отчетность формируется и хранится в виде электронного документа в информационной системе «Бюджетная отчетность». Бумажная копия комплекта отчетности хранится у начальника отдела бухгалтерского учета и отчетности.</w:t>
      </w:r>
    </w:p>
    <w:p w14:paraId="5AE9E195"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3331">
        <w:t>Основание: часть 7.1 статьи 13 Закона от 06.12.2011 № 402-ФЗ.</w:t>
      </w:r>
    </w:p>
    <w:p w14:paraId="597FEF63"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33DAA">
        <w:rPr>
          <w:b/>
          <w:bCs/>
          <w:sz w:val="28"/>
          <w:szCs w:val="28"/>
        </w:rPr>
        <w:t>VII</w:t>
      </w:r>
      <w:r w:rsidRPr="00633DAA">
        <w:rPr>
          <w:b/>
          <w:bCs/>
          <w:sz w:val="28"/>
          <w:szCs w:val="28"/>
          <w:lang w:val="en-US"/>
        </w:rPr>
        <w:t>I</w:t>
      </w:r>
      <w:r w:rsidRPr="00633DAA">
        <w:rPr>
          <w:b/>
          <w:bCs/>
          <w:sz w:val="28"/>
          <w:szCs w:val="28"/>
        </w:rPr>
        <w:t>. Порядок передачи документов бухгалтерского учета при смене руководителя и</w:t>
      </w:r>
      <w:r>
        <w:rPr>
          <w:b/>
          <w:bCs/>
          <w:sz w:val="28"/>
          <w:szCs w:val="28"/>
        </w:rPr>
        <w:t>ли начальника отдела бухгалтерского у</w:t>
      </w:r>
    </w:p>
    <w:p w14:paraId="1C0F9623"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1. При смене руководителя или начальника отдела</w:t>
      </w:r>
      <w:r>
        <w:t xml:space="preserve"> по</w:t>
      </w:r>
      <w:r w:rsidRPr="00633DAA">
        <w:t xml:space="preserve"> бухгалтерско</w:t>
      </w:r>
      <w:r>
        <w:t>му</w:t>
      </w:r>
      <w:r w:rsidRPr="00633DAA">
        <w:t xml:space="preserve"> учет</w:t>
      </w:r>
      <w:r>
        <w:t>у</w:t>
      </w:r>
      <w:r w:rsidRPr="00633DAA">
        <w:t xml:space="preserve"> и отчетности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в бухгалтерии.</w:t>
      </w:r>
    </w:p>
    <w:p w14:paraId="1CFF8925"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2. Передача бухгалтерских документов и печатей проводится на основании распоряжения руководителя Администрации.</w:t>
      </w:r>
    </w:p>
    <w:p w14:paraId="123D0E69"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3. Передача документов бухучета, печатей и штампов осуществляется при участии комиссии, создаваемой в Администрации, с составлением акта приема-передачи</w:t>
      </w:r>
      <w:r>
        <w:t xml:space="preserve"> (Приложение 8)</w:t>
      </w:r>
      <w:r w:rsidRPr="00633DAA">
        <w:t>.</w:t>
      </w:r>
    </w:p>
    <w:p w14:paraId="4B5E8DF0"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14:paraId="05780815"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Акт приема-передачи дел должен полностью отражать все существенные недостатки и нарушения в организации работы бухгалтерии.</w:t>
      </w:r>
    </w:p>
    <w:p w14:paraId="68DAC393"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Акт приема-передачи подписывается уполномоченным лицом, принимающим дела, и членами комиссии.</w:t>
      </w:r>
    </w:p>
    <w:p w14:paraId="2B8DD637"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При необходимости члены комиссии включают в акт свои рекомендации и предложения, которые возникли при приеме-передаче дел.</w:t>
      </w:r>
    </w:p>
    <w:p w14:paraId="7B5FC076"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lastRenderedPageBreak/>
        <w:t>4. В комиссию, указанную в пункте 3 настоящего Порядка, включаются сотрудники Администрации в соответствии с распоряжением на передачу бухгалтерских документов.</w:t>
      </w:r>
    </w:p>
    <w:p w14:paraId="23676FD2"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5. Передаются следующие документы:</w:t>
      </w:r>
    </w:p>
    <w:p w14:paraId="523995FE"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учетная политика со всеми приложениями;</w:t>
      </w:r>
    </w:p>
    <w:p w14:paraId="063C0ECA"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квартальные и годовые бухгалтерские отчеты и балансы, налоговые декларации;</w:t>
      </w:r>
    </w:p>
    <w:p w14:paraId="491002DF"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по планированию, в том числе бюджетная смета, план-график закупок, обоснования к планам;</w:t>
      </w:r>
    </w:p>
    <w:p w14:paraId="064AF44A"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бухгалтерские регистры синтетического и аналитического учета: книги, оборотные ведомости, карточки, журналы операций;</w:t>
      </w:r>
    </w:p>
    <w:p w14:paraId="048A751B"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налоговые регистры;</w:t>
      </w:r>
    </w:p>
    <w:p w14:paraId="4EBB4574"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о задолженности Администрации, в том числе по уплате налогов;</w:t>
      </w:r>
    </w:p>
    <w:p w14:paraId="01645946"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о состоянии лицевых счетов Администрации;</w:t>
      </w:r>
    </w:p>
    <w:p w14:paraId="01C175A6"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по учету зарплаты и по персонифицированному учету;</w:t>
      </w:r>
    </w:p>
    <w:p w14:paraId="75CB2304"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по кассе: кассовые книги, журналы, расходные и приходные кассовые ордера, денежные документы и т. д.;</w:t>
      </w:r>
    </w:p>
    <w:p w14:paraId="0D0B4142"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акт о состоянии кассы, составленный на основании ревизии кассы и скрепленный подписью главного бухгалтера;</w:t>
      </w:r>
    </w:p>
    <w:p w14:paraId="03D34265"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об условиях хранения и учета наличных денежных средств;</w:t>
      </w:r>
    </w:p>
    <w:p w14:paraId="5AA6BFC2"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договоры с поставщиками и подрядчиками, контрагентами, аренды и т. д.;</w:t>
      </w:r>
    </w:p>
    <w:p w14:paraId="4A174F9D"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договоры с покупателями услуг и работ, подрядчиками и поставщиками;</w:t>
      </w:r>
    </w:p>
    <w:p w14:paraId="7B562794"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учредительные документы и свидетельства: постановка на учет, присвоение номеров, внесение записей в единый реестр, коды и т. п.;</w:t>
      </w:r>
    </w:p>
    <w:p w14:paraId="33394809"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14:paraId="378D5112"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об основных средствах, нематериальных активах и товарно-материальных ценностях;</w:t>
      </w:r>
    </w:p>
    <w:p w14:paraId="436BE42C"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14:paraId="1D1D5483"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093FE7FB"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акты ревизий и проверок;</w:t>
      </w:r>
    </w:p>
    <w:p w14:paraId="73B3391C"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материалы о недостачах и хищениях, переданных и не переданных в правоохранительные органы;</w:t>
      </w:r>
    </w:p>
    <w:p w14:paraId="3DA2D877"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бланки строгой отчетности;</w:t>
      </w:r>
    </w:p>
    <w:p w14:paraId="2B571949"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w:t>
      </w:r>
      <w:r w:rsidRPr="00633DAA">
        <w:tab/>
        <w:t xml:space="preserve">иная бухгалтерская документация, свидетельствующая о деятельности </w:t>
      </w:r>
      <w:r>
        <w:t>Администрации</w:t>
      </w:r>
      <w:r w:rsidRPr="00633DAA">
        <w:t>.</w:t>
      </w:r>
    </w:p>
    <w:p w14:paraId="4771C702"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72EC681F"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726369A4"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7. Акт приема-передачи оформляется в последний рабочий день увольняемого лица.</w:t>
      </w:r>
    </w:p>
    <w:p w14:paraId="6AD8A67F"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DAA">
        <w:t>8. Акт приема-передачи дел составляется в трех экземплярах: 1-й экземпляр – руководителю А</w:t>
      </w:r>
      <w:r>
        <w:t>дминистрации</w:t>
      </w:r>
      <w:r w:rsidRPr="00633DAA">
        <w:t xml:space="preserve">, если увольняется </w:t>
      </w:r>
      <w:r>
        <w:t>начальник отдела по бухгалтерскому учету и отчетности</w:t>
      </w:r>
      <w:r w:rsidRPr="00633DAA">
        <w:t>, 2-й экземпляр – увольняемому лицу, 3-й экземпляр – уполномоченному лицу, которое принимало дела.</w:t>
      </w:r>
    </w:p>
    <w:p w14:paraId="147841F6"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873C87"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 xml:space="preserve">Начальник отдела </w:t>
      </w:r>
      <w:r>
        <w:t xml:space="preserve">по </w:t>
      </w:r>
      <w:r w:rsidRPr="00633DAA">
        <w:t>бухгалтерск</w:t>
      </w:r>
      <w:r>
        <w:t>ому</w:t>
      </w:r>
      <w:r w:rsidRPr="00633DAA">
        <w:t xml:space="preserve"> учет</w:t>
      </w:r>
      <w:r>
        <w:t>у</w:t>
      </w:r>
      <w:r w:rsidRPr="00633DAA">
        <w:t xml:space="preserve"> и отчетности</w:t>
      </w:r>
    </w:p>
    <w:p w14:paraId="3329EFCB" w14:textId="77777777" w:rsidR="00012801" w:rsidRPr="00633DAA"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администрации городского округа город Шахунья</w:t>
      </w:r>
    </w:p>
    <w:p w14:paraId="6AE11609" w14:textId="77777777" w:rsidR="00012801" w:rsidRPr="00DF333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33DAA">
        <w:t>Нижегородской области                                                   _________________</w:t>
      </w:r>
      <w:r>
        <w:t xml:space="preserve"> </w:t>
      </w:r>
      <w:r w:rsidRPr="00DF3331">
        <w:t>Е. С. Лопатина</w:t>
      </w:r>
    </w:p>
    <w:p w14:paraId="5817488F" w14:textId="77777777" w:rsidR="00012801" w:rsidRPr="00F8275B" w:rsidRDefault="00012801" w:rsidP="00012801">
      <w:pPr>
        <w:pageBreakBefore/>
        <w:widowControl w:val="0"/>
        <w:autoSpaceDE w:val="0"/>
        <w:autoSpaceDN w:val="0"/>
        <w:adjustRightInd w:val="0"/>
        <w:jc w:val="right"/>
        <w:outlineLvl w:val="1"/>
        <w:rPr>
          <w:rFonts w:eastAsia="Calibri"/>
          <w:sz w:val="18"/>
          <w:szCs w:val="18"/>
          <w:lang w:eastAsia="en-US"/>
        </w:rPr>
      </w:pPr>
      <w:bookmarkStart w:id="6" w:name="Par171"/>
      <w:bookmarkEnd w:id="6"/>
      <w:r w:rsidRPr="00B528CF">
        <w:rPr>
          <w:rFonts w:eastAsia="Calibri"/>
          <w:sz w:val="18"/>
          <w:szCs w:val="18"/>
          <w:lang w:eastAsia="en-US"/>
        </w:rPr>
        <w:lastRenderedPageBreak/>
        <w:t>Приложение 1</w:t>
      </w:r>
    </w:p>
    <w:p w14:paraId="1047885E" w14:textId="77777777" w:rsidR="00012801" w:rsidRPr="00F8275B" w:rsidRDefault="00012801" w:rsidP="00012801">
      <w:pPr>
        <w:widowControl w:val="0"/>
        <w:autoSpaceDE w:val="0"/>
        <w:autoSpaceDN w:val="0"/>
        <w:adjustRightInd w:val="0"/>
        <w:jc w:val="right"/>
        <w:rPr>
          <w:rFonts w:eastAsia="Calibri"/>
          <w:sz w:val="18"/>
          <w:szCs w:val="18"/>
          <w:lang w:eastAsia="en-US"/>
        </w:rPr>
      </w:pPr>
      <w:r w:rsidRPr="00F8275B">
        <w:rPr>
          <w:rFonts w:eastAsia="Calibri"/>
          <w:sz w:val="18"/>
          <w:szCs w:val="18"/>
          <w:lang w:eastAsia="en-US"/>
        </w:rPr>
        <w:t>к Положению об учетной политике</w:t>
      </w:r>
    </w:p>
    <w:p w14:paraId="23473FA3" w14:textId="77777777" w:rsidR="00012801" w:rsidRPr="00F8275B" w:rsidRDefault="00012801" w:rsidP="00012801">
      <w:pPr>
        <w:widowControl w:val="0"/>
        <w:autoSpaceDE w:val="0"/>
        <w:autoSpaceDN w:val="0"/>
        <w:adjustRightInd w:val="0"/>
        <w:jc w:val="right"/>
        <w:rPr>
          <w:rFonts w:eastAsia="Calibri"/>
          <w:sz w:val="18"/>
          <w:szCs w:val="18"/>
          <w:lang w:eastAsia="en-US"/>
        </w:rPr>
      </w:pPr>
      <w:r w:rsidRPr="00F8275B">
        <w:rPr>
          <w:rFonts w:eastAsia="Calibri"/>
          <w:sz w:val="18"/>
          <w:szCs w:val="18"/>
          <w:lang w:eastAsia="en-US"/>
        </w:rPr>
        <w:t xml:space="preserve">для целей </w:t>
      </w:r>
      <w:r>
        <w:rPr>
          <w:rFonts w:eastAsia="Calibri"/>
          <w:sz w:val="18"/>
          <w:szCs w:val="18"/>
          <w:lang w:eastAsia="en-US"/>
        </w:rPr>
        <w:t>бюджетного</w:t>
      </w:r>
      <w:r w:rsidRPr="00F8275B">
        <w:rPr>
          <w:rFonts w:eastAsia="Calibri"/>
          <w:sz w:val="18"/>
          <w:szCs w:val="18"/>
          <w:lang w:eastAsia="en-US"/>
        </w:rPr>
        <w:t xml:space="preserve"> учета</w:t>
      </w:r>
    </w:p>
    <w:p w14:paraId="7F61209C" w14:textId="77777777" w:rsidR="00012801" w:rsidRPr="00F8275B" w:rsidRDefault="00012801" w:rsidP="00012801">
      <w:pPr>
        <w:widowControl w:val="0"/>
        <w:autoSpaceDE w:val="0"/>
        <w:autoSpaceDN w:val="0"/>
        <w:adjustRightInd w:val="0"/>
        <w:jc w:val="right"/>
        <w:rPr>
          <w:rFonts w:eastAsia="Calibri"/>
          <w:sz w:val="18"/>
          <w:szCs w:val="18"/>
          <w:lang w:eastAsia="en-US"/>
        </w:rPr>
      </w:pPr>
      <w:r w:rsidRPr="00F8275B">
        <w:rPr>
          <w:rFonts w:eastAsia="Calibri"/>
          <w:sz w:val="18"/>
          <w:szCs w:val="18"/>
          <w:lang w:eastAsia="en-US"/>
        </w:rPr>
        <w:t>администрации</w:t>
      </w:r>
    </w:p>
    <w:p w14:paraId="4C2CFD0D" w14:textId="77777777" w:rsidR="00012801" w:rsidRPr="00F8275B" w:rsidRDefault="00012801" w:rsidP="00012801">
      <w:pPr>
        <w:widowControl w:val="0"/>
        <w:autoSpaceDE w:val="0"/>
        <w:autoSpaceDN w:val="0"/>
        <w:adjustRightInd w:val="0"/>
        <w:jc w:val="right"/>
        <w:rPr>
          <w:rFonts w:eastAsia="Calibri"/>
          <w:sz w:val="18"/>
          <w:szCs w:val="18"/>
          <w:lang w:eastAsia="en-US"/>
        </w:rPr>
      </w:pPr>
      <w:r w:rsidRPr="00F8275B">
        <w:rPr>
          <w:rFonts w:eastAsia="Calibri"/>
          <w:sz w:val="18"/>
          <w:szCs w:val="18"/>
          <w:lang w:eastAsia="en-US"/>
        </w:rPr>
        <w:t xml:space="preserve"> городского округа город Шахунья</w:t>
      </w:r>
    </w:p>
    <w:p w14:paraId="74F4C9A4" w14:textId="77777777" w:rsidR="00012801" w:rsidRPr="00F8275B" w:rsidRDefault="00012801" w:rsidP="00012801">
      <w:pPr>
        <w:widowControl w:val="0"/>
        <w:autoSpaceDE w:val="0"/>
        <w:autoSpaceDN w:val="0"/>
        <w:adjustRightInd w:val="0"/>
        <w:jc w:val="right"/>
        <w:rPr>
          <w:rFonts w:eastAsia="Calibri"/>
          <w:sz w:val="18"/>
          <w:szCs w:val="18"/>
          <w:lang w:eastAsia="en-US"/>
        </w:rPr>
      </w:pPr>
      <w:r w:rsidRPr="00F8275B">
        <w:rPr>
          <w:rFonts w:eastAsia="Calibri"/>
          <w:sz w:val="18"/>
          <w:szCs w:val="18"/>
          <w:lang w:eastAsia="en-US"/>
        </w:rPr>
        <w:t xml:space="preserve"> Нижегородской области</w:t>
      </w:r>
    </w:p>
    <w:p w14:paraId="6DE88453" w14:textId="77777777" w:rsidR="00012801" w:rsidRDefault="00012801" w:rsidP="00012801">
      <w:pPr>
        <w:widowControl w:val="0"/>
        <w:autoSpaceDE w:val="0"/>
        <w:autoSpaceDN w:val="0"/>
        <w:adjustRightInd w:val="0"/>
        <w:jc w:val="right"/>
        <w:rPr>
          <w:rFonts w:eastAsia="Calibri"/>
          <w:sz w:val="22"/>
          <w:szCs w:val="22"/>
          <w:lang w:eastAsia="en-US"/>
        </w:rPr>
      </w:pPr>
    </w:p>
    <w:p w14:paraId="0C2945CA" w14:textId="77777777" w:rsidR="00012801" w:rsidRPr="00F8275B" w:rsidRDefault="00012801" w:rsidP="00012801">
      <w:pPr>
        <w:widowControl w:val="0"/>
        <w:autoSpaceDE w:val="0"/>
        <w:autoSpaceDN w:val="0"/>
        <w:adjustRightInd w:val="0"/>
        <w:jc w:val="center"/>
        <w:rPr>
          <w:rFonts w:eastAsia="Calibri"/>
          <w:b/>
          <w:sz w:val="22"/>
          <w:szCs w:val="22"/>
          <w:lang w:eastAsia="en-US"/>
        </w:rPr>
      </w:pPr>
      <w:r w:rsidRPr="00F8275B">
        <w:rPr>
          <w:rFonts w:eastAsia="Calibri"/>
          <w:b/>
          <w:sz w:val="22"/>
          <w:szCs w:val="22"/>
          <w:lang w:eastAsia="en-US"/>
        </w:rPr>
        <w:t>Рабочий план счетов</w:t>
      </w:r>
    </w:p>
    <w:p w14:paraId="2666FD92" w14:textId="77777777" w:rsidR="00012801" w:rsidRDefault="00012801" w:rsidP="00012801">
      <w:pPr>
        <w:widowControl w:val="0"/>
        <w:autoSpaceDE w:val="0"/>
        <w:autoSpaceDN w:val="0"/>
        <w:adjustRightInd w:val="0"/>
        <w:jc w:val="center"/>
        <w:rPr>
          <w:rFonts w:eastAsia="Calibri"/>
          <w:sz w:val="22"/>
          <w:szCs w:val="22"/>
          <w:lang w:eastAsia="en-US"/>
        </w:rPr>
      </w:pPr>
      <w:r>
        <w:rPr>
          <w:rFonts w:eastAsia="Calibri"/>
          <w:sz w:val="22"/>
          <w:szCs w:val="22"/>
          <w:lang w:eastAsia="en-US"/>
        </w:rPr>
        <w:t>Администрации городского округа город Шахунья</w:t>
      </w:r>
    </w:p>
    <w:p w14:paraId="581AA3CD" w14:textId="77777777" w:rsidR="00012801" w:rsidRDefault="00012801" w:rsidP="00012801">
      <w:pPr>
        <w:widowControl w:val="0"/>
        <w:autoSpaceDE w:val="0"/>
        <w:autoSpaceDN w:val="0"/>
        <w:adjustRightInd w:val="0"/>
        <w:jc w:val="center"/>
        <w:rPr>
          <w:rFonts w:eastAsia="Calibri"/>
          <w:sz w:val="22"/>
          <w:szCs w:val="22"/>
          <w:lang w:eastAsia="en-US"/>
        </w:rPr>
      </w:pPr>
    </w:p>
    <w:p w14:paraId="110AE08B" w14:textId="77777777" w:rsidR="00012801" w:rsidRPr="007A1A06" w:rsidRDefault="00012801" w:rsidP="00012801">
      <w:pPr>
        <w:spacing w:after="150"/>
        <w:rPr>
          <w:color w:val="222222"/>
          <w:sz w:val="21"/>
          <w:szCs w:val="21"/>
        </w:rPr>
      </w:pPr>
      <w:r w:rsidRPr="007A1A06">
        <w:rPr>
          <w:color w:val="222222"/>
          <w:sz w:val="21"/>
          <w:szCs w:val="21"/>
        </w:rPr>
        <w:t xml:space="preserve">Балансовые счета состоят из 26 разрядов. </w:t>
      </w:r>
      <w:proofErr w:type="gramStart"/>
      <w:r w:rsidRPr="007A1A06">
        <w:rPr>
          <w:color w:val="222222"/>
          <w:sz w:val="21"/>
          <w:szCs w:val="21"/>
        </w:rPr>
        <w:t>Формируют</w:t>
      </w:r>
      <w:r>
        <w:rPr>
          <w:color w:val="222222"/>
          <w:sz w:val="21"/>
          <w:szCs w:val="21"/>
        </w:rPr>
        <w:t>ся</w:t>
      </w:r>
      <w:r w:rsidRPr="007A1A06">
        <w:rPr>
          <w:color w:val="222222"/>
          <w:sz w:val="21"/>
          <w:szCs w:val="21"/>
        </w:rPr>
        <w:t>  в</w:t>
      </w:r>
      <w:proofErr w:type="gramEnd"/>
      <w:r w:rsidRPr="007A1A06">
        <w:rPr>
          <w:color w:val="222222"/>
          <w:sz w:val="21"/>
          <w:szCs w:val="21"/>
        </w:rPr>
        <w:t> таком порядке:</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969"/>
        <w:gridCol w:w="1896"/>
        <w:gridCol w:w="955"/>
        <w:gridCol w:w="1008"/>
        <w:gridCol w:w="622"/>
        <w:gridCol w:w="2457"/>
      </w:tblGrid>
      <w:tr w:rsidR="00012801" w:rsidRPr="007A1A06" w14:paraId="79E0E6CA" w14:textId="77777777" w:rsidTr="00907E91">
        <w:trPr>
          <w:tblHeader/>
        </w:trPr>
        <w:tc>
          <w:tcPr>
            <w:tcW w:w="0" w:type="auto"/>
            <w:gridSpan w:val="6"/>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14:paraId="6954EBA4" w14:textId="77777777" w:rsidR="00012801" w:rsidRPr="007A1A06" w:rsidRDefault="00012801" w:rsidP="00907E91">
            <w:pPr>
              <w:spacing w:after="150" w:line="255" w:lineRule="atLeast"/>
              <w:jc w:val="center"/>
              <w:rPr>
                <w:b/>
                <w:bCs/>
                <w:sz w:val="20"/>
                <w:szCs w:val="20"/>
              </w:rPr>
            </w:pPr>
            <w:r w:rsidRPr="007A1A06">
              <w:rPr>
                <w:b/>
                <w:bCs/>
                <w:sz w:val="20"/>
                <w:szCs w:val="20"/>
              </w:rPr>
              <w:t>Разряды</w:t>
            </w:r>
          </w:p>
        </w:tc>
      </w:tr>
      <w:tr w:rsidR="00012801" w:rsidRPr="007A1A06" w14:paraId="6069D8CE" w14:textId="77777777" w:rsidTr="00907E91">
        <w:trPr>
          <w:tblHead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02C905" w14:textId="77777777" w:rsidR="00012801" w:rsidRPr="007A1A06" w:rsidRDefault="00012801" w:rsidP="00907E91">
            <w:pPr>
              <w:spacing w:after="150" w:line="255" w:lineRule="atLeast"/>
              <w:jc w:val="center"/>
              <w:rPr>
                <w:b/>
                <w:bCs/>
                <w:sz w:val="20"/>
                <w:szCs w:val="20"/>
              </w:rPr>
            </w:pPr>
            <w:r w:rsidRPr="007A1A06">
              <w:rPr>
                <w:b/>
                <w:bCs/>
                <w:sz w:val="20"/>
                <w:szCs w:val="20"/>
              </w:rPr>
              <w:t>1–17</w:t>
            </w:r>
          </w:p>
        </w:tc>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E6A58D" w14:textId="77777777" w:rsidR="00012801" w:rsidRPr="007A1A06" w:rsidRDefault="00012801" w:rsidP="00907E91">
            <w:pPr>
              <w:spacing w:after="150" w:line="255" w:lineRule="atLeast"/>
              <w:jc w:val="center"/>
              <w:rPr>
                <w:b/>
                <w:bCs/>
                <w:sz w:val="20"/>
                <w:szCs w:val="20"/>
              </w:rPr>
            </w:pPr>
            <w:r w:rsidRPr="007A1A06">
              <w:rPr>
                <w:b/>
                <w:bCs/>
                <w:sz w:val="20"/>
                <w:szCs w:val="20"/>
              </w:rPr>
              <w:t>Код счета бюджетного учета</w:t>
            </w:r>
          </w:p>
        </w:tc>
      </w:tr>
      <w:tr w:rsidR="00012801" w:rsidRPr="007A1A06" w14:paraId="214F9B94" w14:textId="77777777" w:rsidTr="00907E91">
        <w:trPr>
          <w:tblHead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7AF34B8" w14:textId="77777777" w:rsidR="00012801" w:rsidRPr="007A1A06" w:rsidRDefault="00012801" w:rsidP="00907E91">
            <w:pPr>
              <w:spacing w:line="255" w:lineRule="atLeast"/>
              <w:rPr>
                <w:b/>
                <w:bCs/>
                <w:sz w:val="20"/>
                <w:szCs w:val="20"/>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866788" w14:textId="77777777" w:rsidR="00012801" w:rsidRPr="007A1A06" w:rsidRDefault="00012801" w:rsidP="00907E91">
            <w:pPr>
              <w:spacing w:after="150" w:line="255" w:lineRule="atLeast"/>
              <w:jc w:val="center"/>
              <w:rPr>
                <w:b/>
                <w:bCs/>
                <w:sz w:val="20"/>
                <w:szCs w:val="20"/>
              </w:rPr>
            </w:pPr>
            <w:r w:rsidRPr="007A1A06">
              <w:rPr>
                <w:b/>
                <w:bCs/>
                <w:sz w:val="20"/>
                <w:szCs w:val="20"/>
              </w:rPr>
              <w:t>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A3ED3CC" w14:textId="77777777" w:rsidR="00012801" w:rsidRPr="007A1A06" w:rsidRDefault="00012801" w:rsidP="00907E91">
            <w:pPr>
              <w:spacing w:after="150" w:line="255" w:lineRule="atLeast"/>
              <w:jc w:val="center"/>
              <w:rPr>
                <w:b/>
                <w:bCs/>
                <w:sz w:val="20"/>
                <w:szCs w:val="20"/>
              </w:rPr>
            </w:pPr>
            <w:r w:rsidRPr="007A1A06">
              <w:rPr>
                <w:b/>
                <w:bCs/>
                <w:sz w:val="20"/>
                <w:szCs w:val="20"/>
              </w:rPr>
              <w:t>19–21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504201" w14:textId="77777777" w:rsidR="00012801" w:rsidRPr="007A1A06" w:rsidRDefault="00012801" w:rsidP="00907E91">
            <w:pPr>
              <w:spacing w:after="150" w:line="255" w:lineRule="atLeast"/>
              <w:jc w:val="center"/>
              <w:rPr>
                <w:b/>
                <w:bCs/>
                <w:sz w:val="20"/>
                <w:szCs w:val="20"/>
              </w:rPr>
            </w:pPr>
            <w:r w:rsidRPr="007A1A06">
              <w:rPr>
                <w:b/>
                <w:bCs/>
                <w:sz w:val="20"/>
                <w:szCs w:val="20"/>
              </w:rPr>
              <w:t>22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D00F4CF" w14:textId="77777777" w:rsidR="00012801" w:rsidRPr="007A1A06" w:rsidRDefault="00012801" w:rsidP="00907E91">
            <w:pPr>
              <w:spacing w:after="150" w:line="255" w:lineRule="atLeast"/>
              <w:jc w:val="center"/>
              <w:rPr>
                <w:b/>
                <w:bCs/>
                <w:sz w:val="20"/>
                <w:szCs w:val="20"/>
              </w:rPr>
            </w:pPr>
            <w:r w:rsidRPr="007A1A06">
              <w:rPr>
                <w:b/>
                <w:bCs/>
                <w:sz w:val="20"/>
                <w:szCs w:val="20"/>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BC77DF" w14:textId="77777777" w:rsidR="00012801" w:rsidRPr="007A1A06" w:rsidRDefault="00012801" w:rsidP="00907E91">
            <w:pPr>
              <w:spacing w:after="150" w:line="255" w:lineRule="atLeast"/>
              <w:jc w:val="center"/>
              <w:rPr>
                <w:b/>
                <w:bCs/>
                <w:sz w:val="20"/>
                <w:szCs w:val="20"/>
              </w:rPr>
            </w:pPr>
            <w:r w:rsidRPr="007A1A06">
              <w:rPr>
                <w:b/>
                <w:bCs/>
                <w:sz w:val="20"/>
                <w:szCs w:val="20"/>
              </w:rPr>
              <w:t>24–26</w:t>
            </w:r>
          </w:p>
        </w:tc>
      </w:tr>
      <w:tr w:rsidR="00012801" w:rsidRPr="007A1A06" w14:paraId="79D21D48" w14:textId="77777777" w:rsidTr="00907E91">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6103005" w14:textId="77777777" w:rsidR="00012801" w:rsidRPr="007A1A06" w:rsidRDefault="00012801" w:rsidP="00907E91">
            <w:pPr>
              <w:spacing w:after="150" w:line="255" w:lineRule="atLeast"/>
              <w:jc w:val="center"/>
              <w:rPr>
                <w:sz w:val="20"/>
                <w:szCs w:val="20"/>
              </w:rPr>
            </w:pPr>
            <w:r w:rsidRPr="007A1A06">
              <w:rPr>
                <w:sz w:val="20"/>
                <w:szCs w:val="20"/>
              </w:rPr>
              <w:t>Аналитический код по классификационному признаку поступлений и выбытий</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0EEC96" w14:textId="77777777" w:rsidR="00012801" w:rsidRPr="007A1A06" w:rsidRDefault="00012801" w:rsidP="00907E91">
            <w:pPr>
              <w:spacing w:after="150" w:line="255" w:lineRule="atLeast"/>
              <w:jc w:val="center"/>
              <w:rPr>
                <w:sz w:val="20"/>
                <w:szCs w:val="20"/>
              </w:rPr>
            </w:pPr>
            <w:r w:rsidRPr="007A1A06">
              <w:rPr>
                <w:sz w:val="20"/>
                <w:szCs w:val="20"/>
              </w:rPr>
              <w:t>Код вида финансового обеспечения (деятельности)</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96F5E1" w14:textId="77777777" w:rsidR="00012801" w:rsidRPr="007A1A06" w:rsidRDefault="00012801" w:rsidP="00907E91">
            <w:pPr>
              <w:spacing w:after="150" w:line="255" w:lineRule="atLeast"/>
              <w:rPr>
                <w:sz w:val="20"/>
                <w:szCs w:val="20"/>
              </w:rPr>
            </w:pPr>
            <w:r w:rsidRPr="007A1A06">
              <w:rPr>
                <w:sz w:val="20"/>
                <w:szCs w:val="20"/>
              </w:rPr>
              <w:t>Код синтетического учета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B63AC34" w14:textId="77777777" w:rsidR="00012801" w:rsidRPr="007A1A06" w:rsidRDefault="00012801" w:rsidP="00907E91">
            <w:pPr>
              <w:spacing w:after="150" w:line="255" w:lineRule="atLeast"/>
              <w:jc w:val="center"/>
              <w:rPr>
                <w:sz w:val="20"/>
                <w:szCs w:val="20"/>
              </w:rPr>
            </w:pPr>
            <w:r w:rsidRPr="007A1A06">
              <w:rPr>
                <w:sz w:val="20"/>
                <w:szCs w:val="20"/>
              </w:rPr>
              <w:t>Код классификации операций сектора государственного управления (КОСГУ)</w:t>
            </w:r>
          </w:p>
        </w:tc>
      </w:tr>
      <w:tr w:rsidR="00012801" w:rsidRPr="007A1A06" w14:paraId="335CA367" w14:textId="77777777" w:rsidTr="00907E91">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CBA3D8F" w14:textId="77777777" w:rsidR="00012801" w:rsidRPr="007A1A06" w:rsidRDefault="00012801" w:rsidP="00907E91">
            <w:pPr>
              <w:spacing w:line="255" w:lineRule="atLeast"/>
              <w:rPr>
                <w:sz w:val="20"/>
                <w:szCs w:val="20"/>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FD847BA" w14:textId="77777777" w:rsidR="00012801" w:rsidRPr="007A1A06" w:rsidRDefault="00012801" w:rsidP="00907E91">
            <w:pPr>
              <w:spacing w:line="255" w:lineRule="atLeast"/>
              <w:rPr>
                <w:sz w:val="20"/>
                <w:szCs w:val="20"/>
              </w:rPr>
            </w:pP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448DEE" w14:textId="77777777" w:rsidR="00012801" w:rsidRPr="007A1A06" w:rsidRDefault="00012801" w:rsidP="00907E91">
            <w:pPr>
              <w:spacing w:after="150" w:line="255" w:lineRule="atLeast"/>
              <w:jc w:val="center"/>
              <w:rPr>
                <w:sz w:val="20"/>
                <w:szCs w:val="20"/>
              </w:rPr>
            </w:pPr>
            <w:r w:rsidRPr="007A1A06">
              <w:rPr>
                <w:sz w:val="20"/>
                <w:szCs w:val="20"/>
              </w:rPr>
              <w:t>Код объекта учета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C059164" w14:textId="77777777" w:rsidR="00012801" w:rsidRPr="007A1A06" w:rsidRDefault="00012801" w:rsidP="00907E91">
            <w:pPr>
              <w:spacing w:after="150" w:line="255" w:lineRule="atLeast"/>
              <w:jc w:val="center"/>
              <w:rPr>
                <w:sz w:val="20"/>
                <w:szCs w:val="20"/>
              </w:rPr>
            </w:pPr>
            <w:r w:rsidRPr="007A1A06">
              <w:rPr>
                <w:sz w:val="20"/>
                <w:szCs w:val="20"/>
              </w:rPr>
              <w:t>Код аналитического счета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CA7906E" w14:textId="77777777" w:rsidR="00012801" w:rsidRPr="007A1A06" w:rsidRDefault="00012801" w:rsidP="00907E91">
            <w:pPr>
              <w:spacing w:line="255" w:lineRule="atLeast"/>
              <w:rPr>
                <w:sz w:val="20"/>
                <w:szCs w:val="20"/>
              </w:rPr>
            </w:pPr>
          </w:p>
        </w:tc>
      </w:tr>
      <w:tr w:rsidR="00012801" w:rsidRPr="007A1A06" w14:paraId="013E6CB0" w14:textId="77777777" w:rsidTr="00907E91">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3F57F49" w14:textId="77777777" w:rsidR="00012801" w:rsidRPr="007A1A06" w:rsidRDefault="00012801" w:rsidP="00907E91">
            <w:pPr>
              <w:spacing w:line="255" w:lineRule="atLeast"/>
              <w:rPr>
                <w:sz w:val="20"/>
                <w:szCs w:val="20"/>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C20D754" w14:textId="77777777" w:rsidR="00012801" w:rsidRPr="007A1A06" w:rsidRDefault="00012801" w:rsidP="00907E91">
            <w:pPr>
              <w:spacing w:line="255" w:lineRule="atLeast"/>
              <w:rPr>
                <w:sz w:val="20"/>
                <w:szCs w:val="20"/>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2F19A1E" w14:textId="77777777" w:rsidR="00012801" w:rsidRPr="007A1A06" w:rsidRDefault="00012801" w:rsidP="00907E91">
            <w:pPr>
              <w:spacing w:line="255" w:lineRule="atLeast"/>
              <w:rPr>
                <w:sz w:val="20"/>
                <w:szCs w:val="20"/>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9B23A41" w14:textId="77777777" w:rsidR="00012801" w:rsidRPr="007A1A06" w:rsidRDefault="00012801" w:rsidP="00907E91">
            <w:pPr>
              <w:spacing w:after="150" w:line="255" w:lineRule="atLeast"/>
              <w:jc w:val="center"/>
              <w:rPr>
                <w:sz w:val="20"/>
                <w:szCs w:val="20"/>
              </w:rPr>
            </w:pPr>
            <w:r w:rsidRPr="007A1A06">
              <w:rPr>
                <w:sz w:val="20"/>
                <w:szCs w:val="20"/>
              </w:rPr>
              <w:t>группа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571A2C9" w14:textId="77777777" w:rsidR="00012801" w:rsidRPr="007A1A06" w:rsidRDefault="00012801" w:rsidP="00907E91">
            <w:pPr>
              <w:spacing w:after="150" w:line="255" w:lineRule="atLeast"/>
              <w:jc w:val="center"/>
              <w:rPr>
                <w:sz w:val="20"/>
                <w:szCs w:val="20"/>
              </w:rPr>
            </w:pPr>
            <w:r w:rsidRPr="007A1A06">
              <w:rPr>
                <w:sz w:val="20"/>
                <w:szCs w:val="20"/>
              </w:rPr>
              <w:t>вид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37EC453" w14:textId="77777777" w:rsidR="00012801" w:rsidRPr="007A1A06" w:rsidRDefault="00012801" w:rsidP="00907E91">
            <w:pPr>
              <w:spacing w:line="255" w:lineRule="atLeast"/>
              <w:rPr>
                <w:sz w:val="20"/>
                <w:szCs w:val="20"/>
              </w:rPr>
            </w:pPr>
          </w:p>
        </w:tc>
      </w:tr>
    </w:tbl>
    <w:p w14:paraId="52DC48D2" w14:textId="77777777" w:rsidR="00012801" w:rsidRPr="007A1A06" w:rsidRDefault="00012801" w:rsidP="00012801"/>
    <w:p w14:paraId="67E2728F" w14:textId="77777777" w:rsidR="00012801" w:rsidRPr="007A1A06" w:rsidRDefault="00012801" w:rsidP="00012801">
      <w:pPr>
        <w:widowControl w:val="0"/>
        <w:autoSpaceDE w:val="0"/>
        <w:autoSpaceDN w:val="0"/>
        <w:adjustRightInd w:val="0"/>
        <w:jc w:val="center"/>
        <w:rPr>
          <w:rFonts w:eastAsia="Calibri"/>
          <w:sz w:val="22"/>
          <w:szCs w:val="22"/>
          <w:lang w:eastAsia="en-US"/>
        </w:rPr>
      </w:pPr>
      <w:r w:rsidRPr="007A1A06">
        <w:rPr>
          <w:rFonts w:eastAsia="Calibri"/>
          <w:sz w:val="22"/>
          <w:szCs w:val="22"/>
          <w:lang w:eastAsia="en-US"/>
        </w:rPr>
        <w:t>Код счета бюджетного учета</w:t>
      </w:r>
    </w:p>
    <w:p w14:paraId="7551CE2F" w14:textId="77777777" w:rsidR="00012801" w:rsidRPr="001A7FA5" w:rsidRDefault="00012801" w:rsidP="00012801">
      <w:pPr>
        <w:widowControl w:val="0"/>
        <w:autoSpaceDE w:val="0"/>
        <w:autoSpaceDN w:val="0"/>
        <w:adjustRightInd w:val="0"/>
        <w:jc w:val="right"/>
        <w:rPr>
          <w:rFonts w:eastAsia="Calibri"/>
          <w:sz w:val="22"/>
          <w:szCs w:val="22"/>
          <w:lang w:eastAsia="en-US"/>
        </w:rPr>
      </w:pPr>
    </w:p>
    <w:tbl>
      <w:tblPr>
        <w:tblStyle w:val="a6"/>
        <w:tblW w:w="0" w:type="auto"/>
        <w:tblLook w:val="04A0" w:firstRow="1" w:lastRow="0" w:firstColumn="1" w:lastColumn="0" w:noHBand="0" w:noVBand="1"/>
      </w:tblPr>
      <w:tblGrid>
        <w:gridCol w:w="1101"/>
        <w:gridCol w:w="8363"/>
      </w:tblGrid>
      <w:tr w:rsidR="00012801" w:rsidRPr="00EC4669" w14:paraId="57272143" w14:textId="77777777" w:rsidTr="00907E91">
        <w:trPr>
          <w:trHeight w:val="225"/>
        </w:trPr>
        <w:tc>
          <w:tcPr>
            <w:tcW w:w="1101" w:type="dxa"/>
            <w:noWrap/>
            <w:hideMark/>
          </w:tcPr>
          <w:p w14:paraId="5E5FD30A" w14:textId="77777777" w:rsidR="00012801" w:rsidRPr="00EC4669" w:rsidRDefault="00012801" w:rsidP="00907E91">
            <w:pPr>
              <w:widowControl w:val="0"/>
              <w:autoSpaceDE w:val="0"/>
              <w:autoSpaceDN w:val="0"/>
              <w:adjustRightInd w:val="0"/>
              <w:jc w:val="both"/>
              <w:rPr>
                <w:rFonts w:eastAsia="Calibri"/>
                <w:sz w:val="18"/>
                <w:szCs w:val="18"/>
                <w:lang w:eastAsia="en-US"/>
              </w:rPr>
            </w:pPr>
            <w:bookmarkStart w:id="7" w:name="Par177"/>
            <w:bookmarkEnd w:id="7"/>
            <w:r w:rsidRPr="00EC4669">
              <w:rPr>
                <w:rFonts w:eastAsia="Calibri"/>
                <w:sz w:val="18"/>
                <w:szCs w:val="18"/>
                <w:lang w:eastAsia="en-US"/>
              </w:rPr>
              <w:t>Код</w:t>
            </w:r>
          </w:p>
        </w:tc>
        <w:tc>
          <w:tcPr>
            <w:tcW w:w="8363" w:type="dxa"/>
            <w:noWrap/>
            <w:hideMark/>
          </w:tcPr>
          <w:p w14:paraId="1D300B1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Наименование</w:t>
            </w:r>
          </w:p>
        </w:tc>
      </w:tr>
      <w:tr w:rsidR="00012801" w:rsidRPr="00EC4669" w14:paraId="158CD6E2" w14:textId="77777777" w:rsidTr="00907E91">
        <w:trPr>
          <w:trHeight w:val="225"/>
        </w:trPr>
        <w:tc>
          <w:tcPr>
            <w:tcW w:w="1101" w:type="dxa"/>
            <w:noWrap/>
            <w:hideMark/>
          </w:tcPr>
          <w:p w14:paraId="1333FD5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0.101.00.</w:t>
            </w:r>
          </w:p>
        </w:tc>
        <w:tc>
          <w:tcPr>
            <w:tcW w:w="8363" w:type="dxa"/>
            <w:hideMark/>
          </w:tcPr>
          <w:p w14:paraId="4C8B42C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Основные средства</w:t>
            </w:r>
          </w:p>
        </w:tc>
      </w:tr>
      <w:tr w:rsidR="00012801" w:rsidRPr="00EC4669" w14:paraId="4F377969" w14:textId="77777777" w:rsidTr="00907E91">
        <w:trPr>
          <w:trHeight w:val="225"/>
        </w:trPr>
        <w:tc>
          <w:tcPr>
            <w:tcW w:w="1101" w:type="dxa"/>
            <w:noWrap/>
            <w:hideMark/>
          </w:tcPr>
          <w:p w14:paraId="571C5DB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1.101.10.</w:t>
            </w:r>
          </w:p>
        </w:tc>
        <w:tc>
          <w:tcPr>
            <w:tcW w:w="8363" w:type="dxa"/>
            <w:hideMark/>
          </w:tcPr>
          <w:p w14:paraId="7644F9F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Основные средства – недвижимое имущество </w:t>
            </w:r>
            <w:r>
              <w:rPr>
                <w:rFonts w:eastAsia="Calibri"/>
                <w:sz w:val="18"/>
                <w:szCs w:val="18"/>
                <w:lang w:eastAsia="en-US"/>
              </w:rPr>
              <w:t>Учреждения</w:t>
            </w:r>
          </w:p>
        </w:tc>
      </w:tr>
      <w:tr w:rsidR="00012801" w:rsidRPr="00EC4669" w14:paraId="47A68A1E" w14:textId="77777777" w:rsidTr="00907E91">
        <w:trPr>
          <w:trHeight w:val="225"/>
        </w:trPr>
        <w:tc>
          <w:tcPr>
            <w:tcW w:w="1101" w:type="dxa"/>
            <w:noWrap/>
            <w:hideMark/>
          </w:tcPr>
          <w:p w14:paraId="1E399FF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1.101.11</w:t>
            </w:r>
          </w:p>
        </w:tc>
        <w:tc>
          <w:tcPr>
            <w:tcW w:w="8363" w:type="dxa"/>
            <w:hideMark/>
          </w:tcPr>
          <w:p w14:paraId="23BA930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Жилые помещения – недвижимое имущество </w:t>
            </w:r>
            <w:r>
              <w:rPr>
                <w:rFonts w:eastAsia="Calibri"/>
                <w:sz w:val="18"/>
                <w:szCs w:val="18"/>
                <w:lang w:eastAsia="en-US"/>
              </w:rPr>
              <w:t>Учреждения</w:t>
            </w:r>
          </w:p>
        </w:tc>
      </w:tr>
      <w:tr w:rsidR="00012801" w:rsidRPr="00EC4669" w14:paraId="3DD3DE1B" w14:textId="77777777" w:rsidTr="00907E91">
        <w:trPr>
          <w:trHeight w:val="225"/>
        </w:trPr>
        <w:tc>
          <w:tcPr>
            <w:tcW w:w="1101" w:type="dxa"/>
            <w:noWrap/>
            <w:hideMark/>
          </w:tcPr>
          <w:p w14:paraId="5B0D8B4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1.101.12</w:t>
            </w:r>
          </w:p>
        </w:tc>
        <w:tc>
          <w:tcPr>
            <w:tcW w:w="8363" w:type="dxa"/>
            <w:hideMark/>
          </w:tcPr>
          <w:p w14:paraId="31A5B9C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Нежилые помещения (здания и сооружения) – недвижимое имущество </w:t>
            </w:r>
            <w:r>
              <w:rPr>
                <w:rFonts w:eastAsia="Calibri"/>
                <w:sz w:val="18"/>
                <w:szCs w:val="18"/>
                <w:lang w:eastAsia="en-US"/>
              </w:rPr>
              <w:t>Учреждения</w:t>
            </w:r>
          </w:p>
        </w:tc>
      </w:tr>
      <w:tr w:rsidR="00012801" w:rsidRPr="00EC4669" w14:paraId="78B7244C" w14:textId="77777777" w:rsidTr="00907E91">
        <w:trPr>
          <w:trHeight w:val="225"/>
        </w:trPr>
        <w:tc>
          <w:tcPr>
            <w:tcW w:w="1101" w:type="dxa"/>
            <w:noWrap/>
            <w:hideMark/>
          </w:tcPr>
          <w:p w14:paraId="03FC861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1.101.13</w:t>
            </w:r>
          </w:p>
        </w:tc>
        <w:tc>
          <w:tcPr>
            <w:tcW w:w="8363" w:type="dxa"/>
            <w:hideMark/>
          </w:tcPr>
          <w:p w14:paraId="09B17A8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Сооружения - недвижимое имущество </w:t>
            </w:r>
            <w:r>
              <w:rPr>
                <w:rFonts w:eastAsia="Calibri"/>
                <w:sz w:val="18"/>
                <w:szCs w:val="18"/>
                <w:lang w:eastAsia="en-US"/>
              </w:rPr>
              <w:t>Учреждения</w:t>
            </w:r>
          </w:p>
        </w:tc>
      </w:tr>
      <w:tr w:rsidR="00012801" w:rsidRPr="00EC4669" w14:paraId="28018E5A" w14:textId="77777777" w:rsidTr="00907E91">
        <w:trPr>
          <w:trHeight w:val="225"/>
        </w:trPr>
        <w:tc>
          <w:tcPr>
            <w:tcW w:w="1101" w:type="dxa"/>
            <w:noWrap/>
            <w:hideMark/>
          </w:tcPr>
          <w:p w14:paraId="24F876D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0.101.30</w:t>
            </w:r>
          </w:p>
        </w:tc>
        <w:tc>
          <w:tcPr>
            <w:tcW w:w="8363" w:type="dxa"/>
            <w:hideMark/>
          </w:tcPr>
          <w:p w14:paraId="6AF3DA1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Основные средства </w:t>
            </w:r>
            <w:proofErr w:type="gramStart"/>
            <w:r w:rsidRPr="00EC4669">
              <w:rPr>
                <w:rFonts w:eastAsia="Calibri"/>
                <w:sz w:val="18"/>
                <w:szCs w:val="18"/>
                <w:lang w:eastAsia="en-US"/>
              </w:rPr>
              <w:t>–  иное</w:t>
            </w:r>
            <w:proofErr w:type="gramEnd"/>
            <w:r w:rsidRPr="00EC4669">
              <w:rPr>
                <w:rFonts w:eastAsia="Calibri"/>
                <w:sz w:val="18"/>
                <w:szCs w:val="18"/>
                <w:lang w:eastAsia="en-US"/>
              </w:rPr>
              <w:t xml:space="preserve"> движимое имущество </w:t>
            </w:r>
            <w:r>
              <w:rPr>
                <w:rFonts w:eastAsia="Calibri"/>
                <w:sz w:val="18"/>
                <w:szCs w:val="18"/>
                <w:lang w:eastAsia="en-US"/>
              </w:rPr>
              <w:t>Учреждения</w:t>
            </w:r>
          </w:p>
        </w:tc>
      </w:tr>
      <w:tr w:rsidR="00012801" w:rsidRPr="00EC4669" w14:paraId="0B5CBD4E" w14:textId="77777777" w:rsidTr="00907E91">
        <w:trPr>
          <w:trHeight w:val="225"/>
        </w:trPr>
        <w:tc>
          <w:tcPr>
            <w:tcW w:w="1101" w:type="dxa"/>
            <w:noWrap/>
            <w:hideMark/>
          </w:tcPr>
          <w:p w14:paraId="5EBED3F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1.101.31</w:t>
            </w:r>
          </w:p>
        </w:tc>
        <w:tc>
          <w:tcPr>
            <w:tcW w:w="8363" w:type="dxa"/>
            <w:hideMark/>
          </w:tcPr>
          <w:p w14:paraId="59D63FD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Жилые помещения – иное движимое имущество </w:t>
            </w:r>
            <w:r>
              <w:rPr>
                <w:rFonts w:eastAsia="Calibri"/>
                <w:sz w:val="18"/>
                <w:szCs w:val="18"/>
                <w:lang w:eastAsia="en-US"/>
              </w:rPr>
              <w:t>Учреждения</w:t>
            </w:r>
            <w:r w:rsidRPr="00EC4669">
              <w:rPr>
                <w:rFonts w:eastAsia="Calibri"/>
                <w:sz w:val="18"/>
                <w:szCs w:val="18"/>
                <w:lang w:eastAsia="en-US"/>
              </w:rPr>
              <w:t xml:space="preserve"> </w:t>
            </w:r>
          </w:p>
        </w:tc>
      </w:tr>
      <w:tr w:rsidR="00012801" w:rsidRPr="00EC4669" w14:paraId="14E9D29A" w14:textId="77777777" w:rsidTr="00907E91">
        <w:trPr>
          <w:trHeight w:val="225"/>
        </w:trPr>
        <w:tc>
          <w:tcPr>
            <w:tcW w:w="1101" w:type="dxa"/>
            <w:noWrap/>
            <w:hideMark/>
          </w:tcPr>
          <w:p w14:paraId="7FD71FC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1.101.32</w:t>
            </w:r>
          </w:p>
        </w:tc>
        <w:tc>
          <w:tcPr>
            <w:tcW w:w="8363" w:type="dxa"/>
            <w:hideMark/>
          </w:tcPr>
          <w:p w14:paraId="7AEA988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Нежилые помещения (здания и сооружения) – иное движимое имущество </w:t>
            </w:r>
            <w:r>
              <w:rPr>
                <w:rFonts w:eastAsia="Calibri"/>
                <w:sz w:val="18"/>
                <w:szCs w:val="18"/>
                <w:lang w:eastAsia="en-US"/>
              </w:rPr>
              <w:t>Учреждения</w:t>
            </w:r>
          </w:p>
        </w:tc>
      </w:tr>
      <w:tr w:rsidR="00012801" w:rsidRPr="00EC4669" w14:paraId="28DE6AFE" w14:textId="77777777" w:rsidTr="00907E91">
        <w:trPr>
          <w:trHeight w:val="225"/>
        </w:trPr>
        <w:tc>
          <w:tcPr>
            <w:tcW w:w="1101" w:type="dxa"/>
            <w:noWrap/>
            <w:hideMark/>
          </w:tcPr>
          <w:p w14:paraId="69411EE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1.101.33</w:t>
            </w:r>
          </w:p>
        </w:tc>
        <w:tc>
          <w:tcPr>
            <w:tcW w:w="8363" w:type="dxa"/>
            <w:hideMark/>
          </w:tcPr>
          <w:p w14:paraId="024B96A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Сооружения – иное движимое имущество </w:t>
            </w:r>
            <w:r>
              <w:rPr>
                <w:rFonts w:eastAsia="Calibri"/>
                <w:sz w:val="18"/>
                <w:szCs w:val="18"/>
                <w:lang w:eastAsia="en-US"/>
              </w:rPr>
              <w:t>Учреждения</w:t>
            </w:r>
          </w:p>
        </w:tc>
      </w:tr>
      <w:tr w:rsidR="00012801" w:rsidRPr="00EC4669" w14:paraId="4625E998" w14:textId="77777777" w:rsidTr="00907E91">
        <w:trPr>
          <w:trHeight w:val="225"/>
        </w:trPr>
        <w:tc>
          <w:tcPr>
            <w:tcW w:w="1101" w:type="dxa"/>
            <w:noWrap/>
            <w:hideMark/>
          </w:tcPr>
          <w:p w14:paraId="77BB573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1.101.34</w:t>
            </w:r>
          </w:p>
        </w:tc>
        <w:tc>
          <w:tcPr>
            <w:tcW w:w="8363" w:type="dxa"/>
            <w:hideMark/>
          </w:tcPr>
          <w:p w14:paraId="690D814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Машины и оборудование – иное движимое имущество </w:t>
            </w:r>
            <w:r>
              <w:rPr>
                <w:rFonts w:eastAsia="Calibri"/>
                <w:sz w:val="18"/>
                <w:szCs w:val="18"/>
                <w:lang w:eastAsia="en-US"/>
              </w:rPr>
              <w:t>Учреждения</w:t>
            </w:r>
          </w:p>
        </w:tc>
      </w:tr>
      <w:tr w:rsidR="00012801" w:rsidRPr="00EC4669" w14:paraId="440253A5" w14:textId="77777777" w:rsidTr="00907E91">
        <w:trPr>
          <w:trHeight w:val="225"/>
        </w:trPr>
        <w:tc>
          <w:tcPr>
            <w:tcW w:w="1101" w:type="dxa"/>
            <w:noWrap/>
            <w:hideMark/>
          </w:tcPr>
          <w:p w14:paraId="377F53C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1.101.34</w:t>
            </w:r>
          </w:p>
        </w:tc>
        <w:tc>
          <w:tcPr>
            <w:tcW w:w="8363" w:type="dxa"/>
            <w:hideMark/>
          </w:tcPr>
          <w:p w14:paraId="2ABD877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Увеличение стоимости машин и оборудования - иного движимого имущества </w:t>
            </w:r>
            <w:r>
              <w:rPr>
                <w:rFonts w:eastAsia="Calibri"/>
                <w:sz w:val="18"/>
                <w:szCs w:val="18"/>
                <w:lang w:eastAsia="en-US"/>
              </w:rPr>
              <w:t>Учреждения</w:t>
            </w:r>
          </w:p>
        </w:tc>
      </w:tr>
      <w:tr w:rsidR="00012801" w:rsidRPr="00EC4669" w14:paraId="63EEA8C5" w14:textId="77777777" w:rsidTr="00907E91">
        <w:trPr>
          <w:trHeight w:val="225"/>
        </w:trPr>
        <w:tc>
          <w:tcPr>
            <w:tcW w:w="1101" w:type="dxa"/>
            <w:noWrap/>
            <w:hideMark/>
          </w:tcPr>
          <w:p w14:paraId="284FA70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0.101.35</w:t>
            </w:r>
          </w:p>
        </w:tc>
        <w:tc>
          <w:tcPr>
            <w:tcW w:w="8363" w:type="dxa"/>
            <w:hideMark/>
          </w:tcPr>
          <w:p w14:paraId="12C67E7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Транспортные средства – иное движимое имущество </w:t>
            </w:r>
            <w:r>
              <w:rPr>
                <w:rFonts w:eastAsia="Calibri"/>
                <w:sz w:val="18"/>
                <w:szCs w:val="18"/>
                <w:lang w:eastAsia="en-US"/>
              </w:rPr>
              <w:t>Учреждения</w:t>
            </w:r>
          </w:p>
        </w:tc>
      </w:tr>
      <w:tr w:rsidR="00012801" w:rsidRPr="00EC4669" w14:paraId="4ED1C0DC" w14:textId="77777777" w:rsidTr="00907E91">
        <w:trPr>
          <w:trHeight w:val="225"/>
        </w:trPr>
        <w:tc>
          <w:tcPr>
            <w:tcW w:w="1101" w:type="dxa"/>
            <w:noWrap/>
            <w:hideMark/>
          </w:tcPr>
          <w:p w14:paraId="55CD6BF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1.101.35</w:t>
            </w:r>
          </w:p>
        </w:tc>
        <w:tc>
          <w:tcPr>
            <w:tcW w:w="8363" w:type="dxa"/>
            <w:hideMark/>
          </w:tcPr>
          <w:p w14:paraId="44B42A9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Увеличение стоимости транспортных средств - иного движимого имущества </w:t>
            </w:r>
            <w:r>
              <w:rPr>
                <w:rFonts w:eastAsia="Calibri"/>
                <w:sz w:val="18"/>
                <w:szCs w:val="18"/>
                <w:lang w:eastAsia="en-US"/>
              </w:rPr>
              <w:t>Учреждения</w:t>
            </w:r>
          </w:p>
        </w:tc>
      </w:tr>
      <w:tr w:rsidR="00012801" w:rsidRPr="00EC4669" w14:paraId="15830195" w14:textId="77777777" w:rsidTr="00907E91">
        <w:trPr>
          <w:trHeight w:val="225"/>
        </w:trPr>
        <w:tc>
          <w:tcPr>
            <w:tcW w:w="1101" w:type="dxa"/>
            <w:noWrap/>
            <w:hideMark/>
          </w:tcPr>
          <w:p w14:paraId="5FE09D0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0.101.36</w:t>
            </w:r>
          </w:p>
        </w:tc>
        <w:tc>
          <w:tcPr>
            <w:tcW w:w="8363" w:type="dxa"/>
            <w:hideMark/>
          </w:tcPr>
          <w:p w14:paraId="46F3E41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Инвентарь производственный и </w:t>
            </w:r>
            <w:proofErr w:type="gramStart"/>
            <w:r w:rsidRPr="00EC4669">
              <w:rPr>
                <w:rFonts w:eastAsia="Calibri"/>
                <w:sz w:val="18"/>
                <w:szCs w:val="18"/>
                <w:lang w:eastAsia="en-US"/>
              </w:rPr>
              <w:t>хозяйственный  –</w:t>
            </w:r>
            <w:proofErr w:type="gramEnd"/>
            <w:r w:rsidRPr="00EC4669">
              <w:rPr>
                <w:rFonts w:eastAsia="Calibri"/>
                <w:sz w:val="18"/>
                <w:szCs w:val="18"/>
                <w:lang w:eastAsia="en-US"/>
              </w:rPr>
              <w:t xml:space="preserve"> иное движимое имущество </w:t>
            </w:r>
            <w:r>
              <w:rPr>
                <w:rFonts w:eastAsia="Calibri"/>
                <w:sz w:val="18"/>
                <w:szCs w:val="18"/>
                <w:lang w:eastAsia="en-US"/>
              </w:rPr>
              <w:t>Учреждения</w:t>
            </w:r>
          </w:p>
        </w:tc>
      </w:tr>
      <w:tr w:rsidR="00012801" w:rsidRPr="00EC4669" w14:paraId="0CC34E80" w14:textId="77777777" w:rsidTr="00907E91">
        <w:trPr>
          <w:trHeight w:val="435"/>
        </w:trPr>
        <w:tc>
          <w:tcPr>
            <w:tcW w:w="1101" w:type="dxa"/>
            <w:noWrap/>
            <w:hideMark/>
          </w:tcPr>
          <w:p w14:paraId="5DE06AD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1.101.36</w:t>
            </w:r>
          </w:p>
        </w:tc>
        <w:tc>
          <w:tcPr>
            <w:tcW w:w="8363" w:type="dxa"/>
            <w:hideMark/>
          </w:tcPr>
          <w:p w14:paraId="056EF54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Увеличение стоимости производственного и хозяйственного инвентаря - иного движимого имущества </w:t>
            </w:r>
            <w:r>
              <w:rPr>
                <w:rFonts w:eastAsia="Calibri"/>
                <w:sz w:val="18"/>
                <w:szCs w:val="18"/>
                <w:lang w:eastAsia="en-US"/>
              </w:rPr>
              <w:t>Учреждения</w:t>
            </w:r>
          </w:p>
        </w:tc>
      </w:tr>
      <w:tr w:rsidR="00012801" w:rsidRPr="00EC4669" w14:paraId="457C9DBC" w14:textId="77777777" w:rsidTr="00907E91">
        <w:trPr>
          <w:trHeight w:val="225"/>
        </w:trPr>
        <w:tc>
          <w:tcPr>
            <w:tcW w:w="1101" w:type="dxa"/>
            <w:noWrap/>
            <w:hideMark/>
          </w:tcPr>
          <w:p w14:paraId="3BA74B7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0.101.38</w:t>
            </w:r>
          </w:p>
        </w:tc>
        <w:tc>
          <w:tcPr>
            <w:tcW w:w="8363" w:type="dxa"/>
            <w:hideMark/>
          </w:tcPr>
          <w:p w14:paraId="1C06A1D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Прочие основные средства – иное движимое имущество </w:t>
            </w:r>
            <w:r>
              <w:rPr>
                <w:rFonts w:eastAsia="Calibri"/>
                <w:sz w:val="18"/>
                <w:szCs w:val="18"/>
                <w:lang w:eastAsia="en-US"/>
              </w:rPr>
              <w:t>Учреждения</w:t>
            </w:r>
          </w:p>
        </w:tc>
      </w:tr>
      <w:tr w:rsidR="00012801" w:rsidRPr="00EC4669" w14:paraId="720E531F" w14:textId="77777777" w:rsidTr="00907E91">
        <w:trPr>
          <w:trHeight w:val="225"/>
        </w:trPr>
        <w:tc>
          <w:tcPr>
            <w:tcW w:w="1101" w:type="dxa"/>
            <w:noWrap/>
            <w:hideMark/>
          </w:tcPr>
          <w:p w14:paraId="58BC183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1.101.38</w:t>
            </w:r>
          </w:p>
        </w:tc>
        <w:tc>
          <w:tcPr>
            <w:tcW w:w="8363" w:type="dxa"/>
            <w:hideMark/>
          </w:tcPr>
          <w:p w14:paraId="42F953B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Увеличение стоимости прочих основных средств - иного движимого имущества </w:t>
            </w:r>
            <w:r>
              <w:rPr>
                <w:rFonts w:eastAsia="Calibri"/>
                <w:sz w:val="18"/>
                <w:szCs w:val="18"/>
                <w:lang w:eastAsia="en-US"/>
              </w:rPr>
              <w:t>Учреждения</w:t>
            </w:r>
          </w:p>
        </w:tc>
      </w:tr>
      <w:tr w:rsidR="00012801" w:rsidRPr="00EC4669" w14:paraId="03B62BF6" w14:textId="77777777" w:rsidTr="00907E91">
        <w:trPr>
          <w:trHeight w:val="225"/>
        </w:trPr>
        <w:tc>
          <w:tcPr>
            <w:tcW w:w="1101" w:type="dxa"/>
            <w:noWrap/>
            <w:hideMark/>
          </w:tcPr>
          <w:p w14:paraId="2A97C7D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0.103.00</w:t>
            </w:r>
          </w:p>
        </w:tc>
        <w:tc>
          <w:tcPr>
            <w:tcW w:w="8363" w:type="dxa"/>
            <w:hideMark/>
          </w:tcPr>
          <w:p w14:paraId="1BD98AF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Непроизведенные активы</w:t>
            </w:r>
          </w:p>
        </w:tc>
      </w:tr>
      <w:tr w:rsidR="00012801" w:rsidRPr="00EC4669" w14:paraId="73CA467D" w14:textId="77777777" w:rsidTr="00907E91">
        <w:trPr>
          <w:trHeight w:val="225"/>
        </w:trPr>
        <w:tc>
          <w:tcPr>
            <w:tcW w:w="1101" w:type="dxa"/>
            <w:noWrap/>
            <w:hideMark/>
          </w:tcPr>
          <w:p w14:paraId="7EC12F3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0.103.10</w:t>
            </w:r>
          </w:p>
        </w:tc>
        <w:tc>
          <w:tcPr>
            <w:tcW w:w="8363" w:type="dxa"/>
            <w:hideMark/>
          </w:tcPr>
          <w:p w14:paraId="543E442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Непроизведенные активы – недвижимое имущество </w:t>
            </w:r>
            <w:r>
              <w:rPr>
                <w:rFonts w:eastAsia="Calibri"/>
                <w:sz w:val="18"/>
                <w:szCs w:val="18"/>
                <w:lang w:eastAsia="en-US"/>
              </w:rPr>
              <w:t>Учреждения</w:t>
            </w:r>
          </w:p>
        </w:tc>
      </w:tr>
      <w:tr w:rsidR="00012801" w:rsidRPr="00EC4669" w14:paraId="359428DF" w14:textId="77777777" w:rsidTr="00907E91">
        <w:trPr>
          <w:trHeight w:val="225"/>
        </w:trPr>
        <w:tc>
          <w:tcPr>
            <w:tcW w:w="1101" w:type="dxa"/>
            <w:noWrap/>
            <w:hideMark/>
          </w:tcPr>
          <w:p w14:paraId="31FF28F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1.103.11</w:t>
            </w:r>
          </w:p>
        </w:tc>
        <w:tc>
          <w:tcPr>
            <w:tcW w:w="8363" w:type="dxa"/>
            <w:hideMark/>
          </w:tcPr>
          <w:p w14:paraId="24D25F0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Земля - недвижимое имущество </w:t>
            </w:r>
            <w:r>
              <w:rPr>
                <w:rFonts w:eastAsia="Calibri"/>
                <w:sz w:val="18"/>
                <w:szCs w:val="18"/>
                <w:lang w:eastAsia="en-US"/>
              </w:rPr>
              <w:t>Учреждения</w:t>
            </w:r>
          </w:p>
        </w:tc>
      </w:tr>
      <w:tr w:rsidR="00012801" w:rsidRPr="00EC4669" w14:paraId="30841BEF" w14:textId="77777777" w:rsidTr="00907E91">
        <w:trPr>
          <w:trHeight w:val="225"/>
        </w:trPr>
        <w:tc>
          <w:tcPr>
            <w:tcW w:w="1101" w:type="dxa"/>
            <w:noWrap/>
            <w:hideMark/>
          </w:tcPr>
          <w:p w14:paraId="0FF0B5A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0.104.00</w:t>
            </w:r>
          </w:p>
        </w:tc>
        <w:tc>
          <w:tcPr>
            <w:tcW w:w="8363" w:type="dxa"/>
            <w:hideMark/>
          </w:tcPr>
          <w:p w14:paraId="207480F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Амортизация</w:t>
            </w:r>
          </w:p>
        </w:tc>
      </w:tr>
      <w:tr w:rsidR="00012801" w:rsidRPr="00EC4669" w14:paraId="6010ADD4" w14:textId="77777777" w:rsidTr="00907E91">
        <w:trPr>
          <w:trHeight w:val="225"/>
        </w:trPr>
        <w:tc>
          <w:tcPr>
            <w:tcW w:w="1101" w:type="dxa"/>
            <w:noWrap/>
            <w:hideMark/>
          </w:tcPr>
          <w:p w14:paraId="57306D0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0.104.10</w:t>
            </w:r>
          </w:p>
        </w:tc>
        <w:tc>
          <w:tcPr>
            <w:tcW w:w="8363" w:type="dxa"/>
            <w:hideMark/>
          </w:tcPr>
          <w:p w14:paraId="77D2764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недвижимого имущества </w:t>
            </w:r>
            <w:r>
              <w:rPr>
                <w:rFonts w:eastAsia="Calibri"/>
                <w:sz w:val="18"/>
                <w:szCs w:val="18"/>
                <w:lang w:eastAsia="en-US"/>
              </w:rPr>
              <w:t>Учреждения</w:t>
            </w:r>
          </w:p>
        </w:tc>
      </w:tr>
      <w:tr w:rsidR="00012801" w:rsidRPr="00EC4669" w14:paraId="3E9F4459" w14:textId="77777777" w:rsidTr="00907E91">
        <w:trPr>
          <w:trHeight w:val="225"/>
        </w:trPr>
        <w:tc>
          <w:tcPr>
            <w:tcW w:w="1101" w:type="dxa"/>
            <w:noWrap/>
            <w:hideMark/>
          </w:tcPr>
          <w:p w14:paraId="7AE979A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1.104.11</w:t>
            </w:r>
          </w:p>
        </w:tc>
        <w:tc>
          <w:tcPr>
            <w:tcW w:w="8363" w:type="dxa"/>
            <w:hideMark/>
          </w:tcPr>
          <w:p w14:paraId="69ECDB2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жилых помещений - недвижимого имущества </w:t>
            </w:r>
            <w:r>
              <w:rPr>
                <w:rFonts w:eastAsia="Calibri"/>
                <w:sz w:val="18"/>
                <w:szCs w:val="18"/>
                <w:lang w:eastAsia="en-US"/>
              </w:rPr>
              <w:t>Учреждения</w:t>
            </w:r>
          </w:p>
        </w:tc>
      </w:tr>
      <w:tr w:rsidR="00012801" w:rsidRPr="00EC4669" w14:paraId="7D8DA4FB" w14:textId="77777777" w:rsidTr="00907E91">
        <w:trPr>
          <w:trHeight w:val="225"/>
        </w:trPr>
        <w:tc>
          <w:tcPr>
            <w:tcW w:w="1101" w:type="dxa"/>
            <w:noWrap/>
            <w:hideMark/>
          </w:tcPr>
          <w:p w14:paraId="7F0DEF7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1.104.12</w:t>
            </w:r>
          </w:p>
        </w:tc>
        <w:tc>
          <w:tcPr>
            <w:tcW w:w="8363" w:type="dxa"/>
            <w:hideMark/>
          </w:tcPr>
          <w:p w14:paraId="54A94A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нежилых помещений (зданий и сооружений) - недвижимого имущества </w:t>
            </w:r>
            <w:r>
              <w:rPr>
                <w:rFonts w:eastAsia="Calibri"/>
                <w:sz w:val="18"/>
                <w:szCs w:val="18"/>
                <w:lang w:eastAsia="en-US"/>
              </w:rPr>
              <w:t>Учреждения</w:t>
            </w:r>
          </w:p>
        </w:tc>
      </w:tr>
      <w:tr w:rsidR="00012801" w:rsidRPr="00EC4669" w14:paraId="2A4E48D1" w14:textId="77777777" w:rsidTr="00907E91">
        <w:trPr>
          <w:trHeight w:val="225"/>
        </w:trPr>
        <w:tc>
          <w:tcPr>
            <w:tcW w:w="1101" w:type="dxa"/>
            <w:noWrap/>
            <w:hideMark/>
          </w:tcPr>
          <w:p w14:paraId="3DFF3EF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1.104.13</w:t>
            </w:r>
          </w:p>
        </w:tc>
        <w:tc>
          <w:tcPr>
            <w:tcW w:w="8363" w:type="dxa"/>
            <w:hideMark/>
          </w:tcPr>
          <w:p w14:paraId="041EBD3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сооружений - недвижимого имущества </w:t>
            </w:r>
            <w:r>
              <w:rPr>
                <w:rFonts w:eastAsia="Calibri"/>
                <w:sz w:val="18"/>
                <w:szCs w:val="18"/>
                <w:lang w:eastAsia="en-US"/>
              </w:rPr>
              <w:t>Учреждения</w:t>
            </w:r>
          </w:p>
        </w:tc>
      </w:tr>
      <w:tr w:rsidR="00012801" w:rsidRPr="00EC4669" w14:paraId="0F78AFBA" w14:textId="77777777" w:rsidTr="00907E91">
        <w:trPr>
          <w:trHeight w:val="225"/>
        </w:trPr>
        <w:tc>
          <w:tcPr>
            <w:tcW w:w="1101" w:type="dxa"/>
            <w:noWrap/>
            <w:hideMark/>
          </w:tcPr>
          <w:p w14:paraId="184C3F3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0.104.30</w:t>
            </w:r>
          </w:p>
        </w:tc>
        <w:tc>
          <w:tcPr>
            <w:tcW w:w="8363" w:type="dxa"/>
            <w:hideMark/>
          </w:tcPr>
          <w:p w14:paraId="4022BB50" w14:textId="77777777" w:rsidR="00012801" w:rsidRPr="00EC4669" w:rsidRDefault="00012801" w:rsidP="00907E91">
            <w:pPr>
              <w:widowControl w:val="0"/>
              <w:autoSpaceDE w:val="0"/>
              <w:autoSpaceDN w:val="0"/>
              <w:adjustRightInd w:val="0"/>
              <w:jc w:val="both"/>
              <w:rPr>
                <w:rFonts w:eastAsia="Calibri"/>
                <w:sz w:val="18"/>
                <w:szCs w:val="18"/>
                <w:lang w:eastAsia="en-US"/>
              </w:rPr>
            </w:pPr>
            <w:proofErr w:type="gramStart"/>
            <w:r w:rsidRPr="00EC4669">
              <w:rPr>
                <w:rFonts w:eastAsia="Calibri"/>
                <w:sz w:val="18"/>
                <w:szCs w:val="18"/>
                <w:lang w:eastAsia="en-US"/>
              </w:rPr>
              <w:t>Амортизация  иного</w:t>
            </w:r>
            <w:proofErr w:type="gramEnd"/>
            <w:r w:rsidRPr="00EC4669">
              <w:rPr>
                <w:rFonts w:eastAsia="Calibri"/>
                <w:sz w:val="18"/>
                <w:szCs w:val="18"/>
                <w:lang w:eastAsia="en-US"/>
              </w:rPr>
              <w:t xml:space="preserve"> движимого имущества </w:t>
            </w:r>
            <w:r>
              <w:rPr>
                <w:rFonts w:eastAsia="Calibri"/>
                <w:sz w:val="18"/>
                <w:szCs w:val="18"/>
                <w:lang w:eastAsia="en-US"/>
              </w:rPr>
              <w:t>Учреждения</w:t>
            </w:r>
          </w:p>
        </w:tc>
      </w:tr>
      <w:tr w:rsidR="00012801" w:rsidRPr="00EC4669" w14:paraId="1F4DD518" w14:textId="77777777" w:rsidTr="00907E91">
        <w:trPr>
          <w:trHeight w:val="225"/>
        </w:trPr>
        <w:tc>
          <w:tcPr>
            <w:tcW w:w="1101" w:type="dxa"/>
            <w:noWrap/>
            <w:hideMark/>
          </w:tcPr>
          <w:p w14:paraId="23FA26D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1.104.31</w:t>
            </w:r>
          </w:p>
        </w:tc>
        <w:tc>
          <w:tcPr>
            <w:tcW w:w="8363" w:type="dxa"/>
            <w:hideMark/>
          </w:tcPr>
          <w:p w14:paraId="4EB20A9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жилых помещений - иного движимого имущества </w:t>
            </w:r>
            <w:r>
              <w:rPr>
                <w:rFonts w:eastAsia="Calibri"/>
                <w:sz w:val="18"/>
                <w:szCs w:val="18"/>
                <w:lang w:eastAsia="en-US"/>
              </w:rPr>
              <w:t>Учреждения</w:t>
            </w:r>
          </w:p>
        </w:tc>
      </w:tr>
      <w:tr w:rsidR="00012801" w:rsidRPr="00EC4669" w14:paraId="646EDE15" w14:textId="77777777" w:rsidTr="00907E91">
        <w:trPr>
          <w:trHeight w:val="225"/>
        </w:trPr>
        <w:tc>
          <w:tcPr>
            <w:tcW w:w="1101" w:type="dxa"/>
            <w:noWrap/>
            <w:hideMark/>
          </w:tcPr>
          <w:p w14:paraId="07F4CC1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1.104.33</w:t>
            </w:r>
          </w:p>
        </w:tc>
        <w:tc>
          <w:tcPr>
            <w:tcW w:w="8363" w:type="dxa"/>
            <w:hideMark/>
          </w:tcPr>
          <w:p w14:paraId="5545738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сооружений - иного движимого имущества </w:t>
            </w:r>
            <w:r>
              <w:rPr>
                <w:rFonts w:eastAsia="Calibri"/>
                <w:sz w:val="18"/>
                <w:szCs w:val="18"/>
                <w:lang w:eastAsia="en-US"/>
              </w:rPr>
              <w:t>Учреждения</w:t>
            </w:r>
          </w:p>
        </w:tc>
      </w:tr>
      <w:tr w:rsidR="00012801" w:rsidRPr="00EC4669" w14:paraId="58A0B1BF" w14:textId="77777777" w:rsidTr="00907E91">
        <w:trPr>
          <w:trHeight w:val="225"/>
        </w:trPr>
        <w:tc>
          <w:tcPr>
            <w:tcW w:w="1101" w:type="dxa"/>
            <w:noWrap/>
            <w:hideMark/>
          </w:tcPr>
          <w:p w14:paraId="0C4AC11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1.104.34.</w:t>
            </w:r>
          </w:p>
        </w:tc>
        <w:tc>
          <w:tcPr>
            <w:tcW w:w="8363" w:type="dxa"/>
            <w:hideMark/>
          </w:tcPr>
          <w:p w14:paraId="2ADF6E8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машин и оборудования - иного движимого имущества </w:t>
            </w:r>
            <w:r>
              <w:rPr>
                <w:rFonts w:eastAsia="Calibri"/>
                <w:sz w:val="18"/>
                <w:szCs w:val="18"/>
                <w:lang w:eastAsia="en-US"/>
              </w:rPr>
              <w:t>Учреждения</w:t>
            </w:r>
          </w:p>
        </w:tc>
      </w:tr>
      <w:tr w:rsidR="00012801" w:rsidRPr="00EC4669" w14:paraId="5AF1B593" w14:textId="77777777" w:rsidTr="00907E91">
        <w:trPr>
          <w:trHeight w:val="225"/>
        </w:trPr>
        <w:tc>
          <w:tcPr>
            <w:tcW w:w="1101" w:type="dxa"/>
            <w:noWrap/>
            <w:hideMark/>
          </w:tcPr>
          <w:p w14:paraId="27CFD1C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lastRenderedPageBreak/>
              <w:t>1.104.35</w:t>
            </w:r>
          </w:p>
        </w:tc>
        <w:tc>
          <w:tcPr>
            <w:tcW w:w="8363" w:type="dxa"/>
            <w:hideMark/>
          </w:tcPr>
          <w:p w14:paraId="6AAF1CD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Амортизация транспортных средств - иного движимого имущества </w:t>
            </w:r>
            <w:r>
              <w:rPr>
                <w:rFonts w:eastAsia="Calibri"/>
                <w:sz w:val="18"/>
                <w:szCs w:val="18"/>
                <w:lang w:eastAsia="en-US"/>
              </w:rPr>
              <w:t>Учреждения</w:t>
            </w:r>
          </w:p>
        </w:tc>
      </w:tr>
      <w:tr w:rsidR="00012801" w:rsidRPr="00EC4669" w14:paraId="5139504B" w14:textId="77777777" w:rsidTr="00907E91">
        <w:trPr>
          <w:trHeight w:val="225"/>
        </w:trPr>
        <w:tc>
          <w:tcPr>
            <w:tcW w:w="1101" w:type="dxa"/>
            <w:noWrap/>
            <w:hideMark/>
          </w:tcPr>
          <w:p w14:paraId="05CFA9F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1.104.36</w:t>
            </w:r>
          </w:p>
        </w:tc>
        <w:tc>
          <w:tcPr>
            <w:tcW w:w="8363" w:type="dxa"/>
            <w:hideMark/>
          </w:tcPr>
          <w:p w14:paraId="0AB808E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Амортизация</w:t>
            </w:r>
            <w:r>
              <w:rPr>
                <w:rFonts w:eastAsia="Calibri"/>
                <w:sz w:val="18"/>
                <w:szCs w:val="18"/>
                <w:lang w:eastAsia="en-US"/>
              </w:rPr>
              <w:t xml:space="preserve"> </w:t>
            </w:r>
            <w:r w:rsidRPr="00EC4669">
              <w:rPr>
                <w:rFonts w:eastAsia="Calibri"/>
                <w:sz w:val="18"/>
                <w:szCs w:val="18"/>
                <w:lang w:eastAsia="en-US"/>
              </w:rPr>
              <w:t xml:space="preserve">инвентаря производственного и хозяйственного - иного движимого имущества </w:t>
            </w:r>
            <w:r>
              <w:rPr>
                <w:rFonts w:eastAsia="Calibri"/>
                <w:sz w:val="18"/>
                <w:szCs w:val="18"/>
                <w:lang w:eastAsia="en-US"/>
              </w:rPr>
              <w:t>Учреждения</w:t>
            </w:r>
          </w:p>
        </w:tc>
      </w:tr>
      <w:tr w:rsidR="00012801" w:rsidRPr="00EC4669" w14:paraId="5F039BC4" w14:textId="77777777" w:rsidTr="00907E91">
        <w:trPr>
          <w:trHeight w:val="225"/>
        </w:trPr>
        <w:tc>
          <w:tcPr>
            <w:tcW w:w="1101" w:type="dxa"/>
            <w:noWrap/>
            <w:hideMark/>
          </w:tcPr>
          <w:p w14:paraId="1ECA1BB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0.104.40</w:t>
            </w:r>
          </w:p>
        </w:tc>
        <w:tc>
          <w:tcPr>
            <w:tcW w:w="8363" w:type="dxa"/>
            <w:hideMark/>
          </w:tcPr>
          <w:p w14:paraId="4A955C5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Амортизация прав пользования активами</w:t>
            </w:r>
          </w:p>
        </w:tc>
      </w:tr>
      <w:tr w:rsidR="00012801" w:rsidRPr="00EC4669" w14:paraId="7D729297" w14:textId="77777777" w:rsidTr="00907E91">
        <w:trPr>
          <w:trHeight w:val="225"/>
        </w:trPr>
        <w:tc>
          <w:tcPr>
            <w:tcW w:w="1101" w:type="dxa"/>
            <w:noWrap/>
            <w:hideMark/>
          </w:tcPr>
          <w:p w14:paraId="287B903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1.104.42</w:t>
            </w:r>
          </w:p>
        </w:tc>
        <w:tc>
          <w:tcPr>
            <w:tcW w:w="8363" w:type="dxa"/>
            <w:hideMark/>
          </w:tcPr>
          <w:p w14:paraId="2758319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Амортизация прав пользования нежилыми помещениями (зданиями и сооружениями)</w:t>
            </w:r>
          </w:p>
        </w:tc>
      </w:tr>
      <w:tr w:rsidR="00012801" w:rsidRPr="00EC4669" w14:paraId="25A857DD" w14:textId="77777777" w:rsidTr="00907E91">
        <w:trPr>
          <w:trHeight w:val="225"/>
        </w:trPr>
        <w:tc>
          <w:tcPr>
            <w:tcW w:w="1101" w:type="dxa"/>
            <w:noWrap/>
            <w:hideMark/>
          </w:tcPr>
          <w:p w14:paraId="2F6EA1E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0.105.00</w:t>
            </w:r>
          </w:p>
        </w:tc>
        <w:tc>
          <w:tcPr>
            <w:tcW w:w="8363" w:type="dxa"/>
            <w:hideMark/>
          </w:tcPr>
          <w:p w14:paraId="42467FF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Материальные запасы</w:t>
            </w:r>
          </w:p>
        </w:tc>
      </w:tr>
      <w:tr w:rsidR="00012801" w:rsidRPr="00EC4669" w14:paraId="25864AAD" w14:textId="77777777" w:rsidTr="00907E91">
        <w:trPr>
          <w:trHeight w:val="225"/>
        </w:trPr>
        <w:tc>
          <w:tcPr>
            <w:tcW w:w="1101" w:type="dxa"/>
            <w:noWrap/>
            <w:hideMark/>
          </w:tcPr>
          <w:p w14:paraId="463F7C0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0.105.30</w:t>
            </w:r>
          </w:p>
        </w:tc>
        <w:tc>
          <w:tcPr>
            <w:tcW w:w="8363" w:type="dxa"/>
            <w:hideMark/>
          </w:tcPr>
          <w:p w14:paraId="0C86AC2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Материальные запасы - иное движимое имущество </w:t>
            </w:r>
            <w:r>
              <w:rPr>
                <w:rFonts w:eastAsia="Calibri"/>
                <w:sz w:val="18"/>
                <w:szCs w:val="18"/>
                <w:lang w:eastAsia="en-US"/>
              </w:rPr>
              <w:t>Учреждения</w:t>
            </w:r>
          </w:p>
        </w:tc>
      </w:tr>
      <w:tr w:rsidR="00012801" w:rsidRPr="00EC4669" w14:paraId="1AFA2A73" w14:textId="77777777" w:rsidTr="00907E91">
        <w:trPr>
          <w:trHeight w:val="225"/>
        </w:trPr>
        <w:tc>
          <w:tcPr>
            <w:tcW w:w="1101" w:type="dxa"/>
            <w:noWrap/>
            <w:hideMark/>
          </w:tcPr>
          <w:p w14:paraId="2BEB9CC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1.105.33</w:t>
            </w:r>
          </w:p>
        </w:tc>
        <w:tc>
          <w:tcPr>
            <w:tcW w:w="8363" w:type="dxa"/>
            <w:hideMark/>
          </w:tcPr>
          <w:p w14:paraId="08EA2E2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Горюче-смазочные материалы - иное движимое имущество </w:t>
            </w:r>
            <w:r>
              <w:rPr>
                <w:rFonts w:eastAsia="Calibri"/>
                <w:sz w:val="18"/>
                <w:szCs w:val="18"/>
                <w:lang w:eastAsia="en-US"/>
              </w:rPr>
              <w:t>Учреждения</w:t>
            </w:r>
          </w:p>
        </w:tc>
      </w:tr>
      <w:tr w:rsidR="00012801" w:rsidRPr="00EC4669" w14:paraId="7684D1D1" w14:textId="77777777" w:rsidTr="00907E91">
        <w:trPr>
          <w:trHeight w:val="225"/>
        </w:trPr>
        <w:tc>
          <w:tcPr>
            <w:tcW w:w="1101" w:type="dxa"/>
            <w:noWrap/>
            <w:hideMark/>
          </w:tcPr>
          <w:p w14:paraId="0A3B36C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1.105.34</w:t>
            </w:r>
          </w:p>
        </w:tc>
        <w:tc>
          <w:tcPr>
            <w:tcW w:w="8363" w:type="dxa"/>
            <w:hideMark/>
          </w:tcPr>
          <w:p w14:paraId="1CB212B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Строительные материалы - иное движимое имущество </w:t>
            </w:r>
            <w:r>
              <w:rPr>
                <w:rFonts w:eastAsia="Calibri"/>
                <w:sz w:val="18"/>
                <w:szCs w:val="18"/>
                <w:lang w:eastAsia="en-US"/>
              </w:rPr>
              <w:t>Учреждения</w:t>
            </w:r>
          </w:p>
        </w:tc>
      </w:tr>
      <w:tr w:rsidR="00012801" w:rsidRPr="00EC4669" w14:paraId="37176100" w14:textId="77777777" w:rsidTr="00907E91">
        <w:trPr>
          <w:trHeight w:val="225"/>
        </w:trPr>
        <w:tc>
          <w:tcPr>
            <w:tcW w:w="1101" w:type="dxa"/>
            <w:noWrap/>
            <w:hideMark/>
          </w:tcPr>
          <w:p w14:paraId="607228D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0.105.35</w:t>
            </w:r>
          </w:p>
        </w:tc>
        <w:tc>
          <w:tcPr>
            <w:tcW w:w="8363" w:type="dxa"/>
            <w:hideMark/>
          </w:tcPr>
          <w:p w14:paraId="1696ED3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Мягкий инвентарь - иное движимое имущество </w:t>
            </w:r>
            <w:r>
              <w:rPr>
                <w:rFonts w:eastAsia="Calibri"/>
                <w:sz w:val="18"/>
                <w:szCs w:val="18"/>
                <w:lang w:eastAsia="en-US"/>
              </w:rPr>
              <w:t>Учреждения</w:t>
            </w:r>
          </w:p>
        </w:tc>
      </w:tr>
      <w:tr w:rsidR="00012801" w:rsidRPr="00EC4669" w14:paraId="6588B214" w14:textId="77777777" w:rsidTr="00907E91">
        <w:trPr>
          <w:trHeight w:val="225"/>
        </w:trPr>
        <w:tc>
          <w:tcPr>
            <w:tcW w:w="1101" w:type="dxa"/>
            <w:noWrap/>
            <w:hideMark/>
          </w:tcPr>
          <w:p w14:paraId="16F106C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1.105.36</w:t>
            </w:r>
          </w:p>
        </w:tc>
        <w:tc>
          <w:tcPr>
            <w:tcW w:w="8363" w:type="dxa"/>
            <w:hideMark/>
          </w:tcPr>
          <w:p w14:paraId="379EE37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Прочие материальные запасы - иное движимое имущество </w:t>
            </w:r>
            <w:r>
              <w:rPr>
                <w:rFonts w:eastAsia="Calibri"/>
                <w:sz w:val="18"/>
                <w:szCs w:val="18"/>
                <w:lang w:eastAsia="en-US"/>
              </w:rPr>
              <w:t>Учреждения</w:t>
            </w:r>
          </w:p>
        </w:tc>
      </w:tr>
      <w:tr w:rsidR="00012801" w:rsidRPr="00EC4669" w14:paraId="3EFA1012" w14:textId="77777777" w:rsidTr="00907E91">
        <w:trPr>
          <w:trHeight w:val="225"/>
        </w:trPr>
        <w:tc>
          <w:tcPr>
            <w:tcW w:w="1101" w:type="dxa"/>
            <w:noWrap/>
            <w:hideMark/>
          </w:tcPr>
          <w:p w14:paraId="48249A6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0.106.00</w:t>
            </w:r>
          </w:p>
        </w:tc>
        <w:tc>
          <w:tcPr>
            <w:tcW w:w="8363" w:type="dxa"/>
            <w:hideMark/>
          </w:tcPr>
          <w:p w14:paraId="3F446C4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нефинансовые активы</w:t>
            </w:r>
          </w:p>
        </w:tc>
      </w:tr>
      <w:tr w:rsidR="00012801" w:rsidRPr="00EC4669" w14:paraId="630670E7" w14:textId="77777777" w:rsidTr="00907E91">
        <w:trPr>
          <w:trHeight w:val="225"/>
        </w:trPr>
        <w:tc>
          <w:tcPr>
            <w:tcW w:w="1101" w:type="dxa"/>
            <w:noWrap/>
            <w:hideMark/>
          </w:tcPr>
          <w:p w14:paraId="1A47523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0.106.10</w:t>
            </w:r>
          </w:p>
        </w:tc>
        <w:tc>
          <w:tcPr>
            <w:tcW w:w="8363" w:type="dxa"/>
            <w:hideMark/>
          </w:tcPr>
          <w:p w14:paraId="3D28D88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недвижимое имущество</w:t>
            </w:r>
          </w:p>
        </w:tc>
      </w:tr>
      <w:tr w:rsidR="00012801" w:rsidRPr="00EC4669" w14:paraId="0DDE2B88" w14:textId="77777777" w:rsidTr="00907E91">
        <w:trPr>
          <w:trHeight w:val="225"/>
        </w:trPr>
        <w:tc>
          <w:tcPr>
            <w:tcW w:w="1101" w:type="dxa"/>
            <w:noWrap/>
            <w:hideMark/>
          </w:tcPr>
          <w:p w14:paraId="092635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1.106.11</w:t>
            </w:r>
          </w:p>
        </w:tc>
        <w:tc>
          <w:tcPr>
            <w:tcW w:w="8363" w:type="dxa"/>
            <w:hideMark/>
          </w:tcPr>
          <w:p w14:paraId="19EF56B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основные средства - недвижимое имущество</w:t>
            </w:r>
          </w:p>
        </w:tc>
      </w:tr>
      <w:tr w:rsidR="00012801" w:rsidRPr="00EC4669" w14:paraId="163CA0ED" w14:textId="77777777" w:rsidTr="00907E91">
        <w:trPr>
          <w:trHeight w:val="225"/>
        </w:trPr>
        <w:tc>
          <w:tcPr>
            <w:tcW w:w="1101" w:type="dxa"/>
            <w:noWrap/>
            <w:hideMark/>
          </w:tcPr>
          <w:p w14:paraId="1F38C8B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1.106.13</w:t>
            </w:r>
          </w:p>
        </w:tc>
        <w:tc>
          <w:tcPr>
            <w:tcW w:w="8363" w:type="dxa"/>
            <w:hideMark/>
          </w:tcPr>
          <w:p w14:paraId="6078D2D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непроизведенные активы - недвижимое имущество</w:t>
            </w:r>
          </w:p>
        </w:tc>
      </w:tr>
      <w:tr w:rsidR="00012801" w:rsidRPr="00EC4669" w14:paraId="2D9D1D39" w14:textId="77777777" w:rsidTr="00907E91">
        <w:trPr>
          <w:trHeight w:val="225"/>
        </w:trPr>
        <w:tc>
          <w:tcPr>
            <w:tcW w:w="1101" w:type="dxa"/>
            <w:noWrap/>
            <w:hideMark/>
          </w:tcPr>
          <w:p w14:paraId="2EF6676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0.106.30</w:t>
            </w:r>
          </w:p>
        </w:tc>
        <w:tc>
          <w:tcPr>
            <w:tcW w:w="8363" w:type="dxa"/>
            <w:hideMark/>
          </w:tcPr>
          <w:p w14:paraId="3DE8F8C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иное движимое имущество</w:t>
            </w:r>
          </w:p>
        </w:tc>
      </w:tr>
      <w:tr w:rsidR="00012801" w:rsidRPr="00EC4669" w14:paraId="44EE2181" w14:textId="77777777" w:rsidTr="00907E91">
        <w:trPr>
          <w:trHeight w:val="225"/>
        </w:trPr>
        <w:tc>
          <w:tcPr>
            <w:tcW w:w="1101" w:type="dxa"/>
            <w:noWrap/>
            <w:hideMark/>
          </w:tcPr>
          <w:p w14:paraId="7F76E44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1.106.31.</w:t>
            </w:r>
          </w:p>
        </w:tc>
        <w:tc>
          <w:tcPr>
            <w:tcW w:w="8363" w:type="dxa"/>
            <w:hideMark/>
          </w:tcPr>
          <w:p w14:paraId="0F1F759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Вложения в основные средства - иное движимое имущество</w:t>
            </w:r>
          </w:p>
        </w:tc>
      </w:tr>
      <w:tr w:rsidR="00012801" w:rsidRPr="00EC4669" w14:paraId="2B20E7B3" w14:textId="77777777" w:rsidTr="00907E91">
        <w:trPr>
          <w:trHeight w:val="225"/>
        </w:trPr>
        <w:tc>
          <w:tcPr>
            <w:tcW w:w="1101" w:type="dxa"/>
            <w:noWrap/>
            <w:hideMark/>
          </w:tcPr>
          <w:p w14:paraId="7E8825E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0.111.00</w:t>
            </w:r>
          </w:p>
        </w:tc>
        <w:tc>
          <w:tcPr>
            <w:tcW w:w="8363" w:type="dxa"/>
            <w:hideMark/>
          </w:tcPr>
          <w:p w14:paraId="4824140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Права пользования активами</w:t>
            </w:r>
          </w:p>
        </w:tc>
      </w:tr>
      <w:tr w:rsidR="00012801" w:rsidRPr="00EC4669" w14:paraId="2666CB0E" w14:textId="77777777" w:rsidTr="00907E91">
        <w:trPr>
          <w:trHeight w:val="225"/>
        </w:trPr>
        <w:tc>
          <w:tcPr>
            <w:tcW w:w="1101" w:type="dxa"/>
            <w:noWrap/>
            <w:hideMark/>
          </w:tcPr>
          <w:p w14:paraId="2865766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0.111.40</w:t>
            </w:r>
          </w:p>
        </w:tc>
        <w:tc>
          <w:tcPr>
            <w:tcW w:w="8363" w:type="dxa"/>
            <w:hideMark/>
          </w:tcPr>
          <w:p w14:paraId="577B0B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Права пользования нефинансовыми активами</w:t>
            </w:r>
          </w:p>
        </w:tc>
      </w:tr>
      <w:tr w:rsidR="00012801" w:rsidRPr="00EC4669" w14:paraId="0B45C25A" w14:textId="77777777" w:rsidTr="00907E91">
        <w:trPr>
          <w:trHeight w:val="225"/>
        </w:trPr>
        <w:tc>
          <w:tcPr>
            <w:tcW w:w="1101" w:type="dxa"/>
            <w:noWrap/>
            <w:hideMark/>
          </w:tcPr>
          <w:p w14:paraId="5088984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1.111.42</w:t>
            </w:r>
          </w:p>
        </w:tc>
        <w:tc>
          <w:tcPr>
            <w:tcW w:w="8363" w:type="dxa"/>
            <w:hideMark/>
          </w:tcPr>
          <w:p w14:paraId="23478F0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Права пользования нежилыми помещениями (зданиями и сооружениями)</w:t>
            </w:r>
          </w:p>
        </w:tc>
      </w:tr>
      <w:tr w:rsidR="00012801" w:rsidRPr="00EC4669" w14:paraId="320B576A" w14:textId="77777777" w:rsidTr="00907E91">
        <w:trPr>
          <w:trHeight w:val="225"/>
        </w:trPr>
        <w:tc>
          <w:tcPr>
            <w:tcW w:w="1101" w:type="dxa"/>
            <w:noWrap/>
            <w:hideMark/>
          </w:tcPr>
          <w:p w14:paraId="0E3DB7E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0.201.00</w:t>
            </w:r>
          </w:p>
        </w:tc>
        <w:tc>
          <w:tcPr>
            <w:tcW w:w="8363" w:type="dxa"/>
            <w:hideMark/>
          </w:tcPr>
          <w:p w14:paraId="70C433F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Денежные средства </w:t>
            </w:r>
            <w:r>
              <w:rPr>
                <w:rFonts w:eastAsia="Calibri"/>
                <w:sz w:val="18"/>
                <w:szCs w:val="18"/>
                <w:lang w:eastAsia="en-US"/>
              </w:rPr>
              <w:t>Учреждения</w:t>
            </w:r>
          </w:p>
        </w:tc>
      </w:tr>
      <w:tr w:rsidR="00012801" w:rsidRPr="00EC4669" w14:paraId="6C6CA3C4" w14:textId="77777777" w:rsidTr="00907E91">
        <w:trPr>
          <w:trHeight w:val="225"/>
        </w:trPr>
        <w:tc>
          <w:tcPr>
            <w:tcW w:w="1101" w:type="dxa"/>
            <w:noWrap/>
            <w:hideMark/>
          </w:tcPr>
          <w:p w14:paraId="7825439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1.201.10</w:t>
            </w:r>
          </w:p>
        </w:tc>
        <w:tc>
          <w:tcPr>
            <w:tcW w:w="8363" w:type="dxa"/>
            <w:hideMark/>
          </w:tcPr>
          <w:p w14:paraId="489DE52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Денежные средства на лицевых счетах </w:t>
            </w:r>
            <w:r>
              <w:rPr>
                <w:rFonts w:eastAsia="Calibri"/>
                <w:sz w:val="18"/>
                <w:szCs w:val="18"/>
                <w:lang w:eastAsia="en-US"/>
              </w:rPr>
              <w:t>Учреждения</w:t>
            </w:r>
            <w:r w:rsidRPr="00EC4669">
              <w:rPr>
                <w:rFonts w:eastAsia="Calibri"/>
                <w:sz w:val="18"/>
                <w:szCs w:val="18"/>
                <w:lang w:eastAsia="en-US"/>
              </w:rPr>
              <w:t xml:space="preserve"> в органе казначейства</w:t>
            </w:r>
          </w:p>
        </w:tc>
      </w:tr>
      <w:tr w:rsidR="00012801" w:rsidRPr="00EC4669" w14:paraId="58BA8F3F" w14:textId="77777777" w:rsidTr="00907E91">
        <w:trPr>
          <w:trHeight w:val="225"/>
        </w:trPr>
        <w:tc>
          <w:tcPr>
            <w:tcW w:w="1101" w:type="dxa"/>
            <w:noWrap/>
            <w:hideMark/>
          </w:tcPr>
          <w:p w14:paraId="1ED3828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1.201.11</w:t>
            </w:r>
          </w:p>
        </w:tc>
        <w:tc>
          <w:tcPr>
            <w:tcW w:w="8363" w:type="dxa"/>
            <w:hideMark/>
          </w:tcPr>
          <w:p w14:paraId="334427E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Денежные средства </w:t>
            </w:r>
            <w:r>
              <w:rPr>
                <w:rFonts w:eastAsia="Calibri"/>
                <w:sz w:val="18"/>
                <w:szCs w:val="18"/>
                <w:lang w:eastAsia="en-US"/>
              </w:rPr>
              <w:t>Учреждения</w:t>
            </w:r>
            <w:r w:rsidRPr="00EC4669">
              <w:rPr>
                <w:rFonts w:eastAsia="Calibri"/>
                <w:sz w:val="18"/>
                <w:szCs w:val="18"/>
                <w:lang w:eastAsia="en-US"/>
              </w:rPr>
              <w:t xml:space="preserve"> на лицевых счетах в органе казначейства</w:t>
            </w:r>
          </w:p>
        </w:tc>
      </w:tr>
      <w:tr w:rsidR="00012801" w:rsidRPr="00EC4669" w14:paraId="07C8FFD2" w14:textId="77777777" w:rsidTr="00907E91">
        <w:trPr>
          <w:trHeight w:val="225"/>
        </w:trPr>
        <w:tc>
          <w:tcPr>
            <w:tcW w:w="1101" w:type="dxa"/>
            <w:noWrap/>
            <w:hideMark/>
          </w:tcPr>
          <w:p w14:paraId="081639A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0.201.30</w:t>
            </w:r>
          </w:p>
        </w:tc>
        <w:tc>
          <w:tcPr>
            <w:tcW w:w="8363" w:type="dxa"/>
            <w:hideMark/>
          </w:tcPr>
          <w:p w14:paraId="57AFA13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Денежные </w:t>
            </w:r>
            <w:proofErr w:type="gramStart"/>
            <w:r w:rsidRPr="00EC4669">
              <w:rPr>
                <w:rFonts w:eastAsia="Calibri"/>
                <w:sz w:val="18"/>
                <w:szCs w:val="18"/>
                <w:lang w:eastAsia="en-US"/>
              </w:rPr>
              <w:t>средства  в</w:t>
            </w:r>
            <w:proofErr w:type="gramEnd"/>
            <w:r w:rsidRPr="00EC4669">
              <w:rPr>
                <w:rFonts w:eastAsia="Calibri"/>
                <w:sz w:val="18"/>
                <w:szCs w:val="18"/>
                <w:lang w:eastAsia="en-US"/>
              </w:rPr>
              <w:t xml:space="preserve"> кассе </w:t>
            </w:r>
            <w:r>
              <w:rPr>
                <w:rFonts w:eastAsia="Calibri"/>
                <w:sz w:val="18"/>
                <w:szCs w:val="18"/>
                <w:lang w:eastAsia="en-US"/>
              </w:rPr>
              <w:t>Учреждения</w:t>
            </w:r>
          </w:p>
        </w:tc>
      </w:tr>
      <w:tr w:rsidR="00012801" w:rsidRPr="00EC4669" w14:paraId="18219541" w14:textId="77777777" w:rsidTr="00907E91">
        <w:trPr>
          <w:trHeight w:val="225"/>
        </w:trPr>
        <w:tc>
          <w:tcPr>
            <w:tcW w:w="1101" w:type="dxa"/>
            <w:noWrap/>
            <w:hideMark/>
          </w:tcPr>
          <w:p w14:paraId="450AD54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1.201.35</w:t>
            </w:r>
          </w:p>
        </w:tc>
        <w:tc>
          <w:tcPr>
            <w:tcW w:w="8363" w:type="dxa"/>
            <w:hideMark/>
          </w:tcPr>
          <w:p w14:paraId="4BA51BA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Поступления денежных документов в кассу </w:t>
            </w:r>
            <w:r>
              <w:rPr>
                <w:rFonts w:eastAsia="Calibri"/>
                <w:sz w:val="18"/>
                <w:szCs w:val="18"/>
                <w:lang w:eastAsia="en-US"/>
              </w:rPr>
              <w:t>Учреждения</w:t>
            </w:r>
          </w:p>
        </w:tc>
      </w:tr>
      <w:tr w:rsidR="00012801" w:rsidRPr="00EC4669" w14:paraId="202E0D52" w14:textId="77777777" w:rsidTr="00907E91">
        <w:trPr>
          <w:trHeight w:val="225"/>
        </w:trPr>
        <w:tc>
          <w:tcPr>
            <w:tcW w:w="1101" w:type="dxa"/>
            <w:noWrap/>
            <w:hideMark/>
          </w:tcPr>
          <w:p w14:paraId="5B67A71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0.204.00</w:t>
            </w:r>
          </w:p>
        </w:tc>
        <w:tc>
          <w:tcPr>
            <w:tcW w:w="8363" w:type="dxa"/>
            <w:hideMark/>
          </w:tcPr>
          <w:p w14:paraId="328129D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Финансовые вложения</w:t>
            </w:r>
          </w:p>
        </w:tc>
      </w:tr>
      <w:tr w:rsidR="00012801" w:rsidRPr="00EC4669" w14:paraId="5E024619" w14:textId="77777777" w:rsidTr="00907E91">
        <w:trPr>
          <w:trHeight w:val="225"/>
        </w:trPr>
        <w:tc>
          <w:tcPr>
            <w:tcW w:w="1101" w:type="dxa"/>
            <w:noWrap/>
            <w:hideMark/>
          </w:tcPr>
          <w:p w14:paraId="21C1C6D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0.204.30</w:t>
            </w:r>
          </w:p>
        </w:tc>
        <w:tc>
          <w:tcPr>
            <w:tcW w:w="8363" w:type="dxa"/>
            <w:hideMark/>
          </w:tcPr>
          <w:p w14:paraId="21F563C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Акции и иные формы участия в капитале</w:t>
            </w:r>
          </w:p>
        </w:tc>
      </w:tr>
      <w:tr w:rsidR="00012801" w:rsidRPr="00EC4669" w14:paraId="060B6449" w14:textId="77777777" w:rsidTr="00907E91">
        <w:trPr>
          <w:trHeight w:val="225"/>
        </w:trPr>
        <w:tc>
          <w:tcPr>
            <w:tcW w:w="1101" w:type="dxa"/>
            <w:noWrap/>
            <w:hideMark/>
          </w:tcPr>
          <w:p w14:paraId="184827B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1.204.31.</w:t>
            </w:r>
          </w:p>
        </w:tc>
        <w:tc>
          <w:tcPr>
            <w:tcW w:w="8363" w:type="dxa"/>
            <w:hideMark/>
          </w:tcPr>
          <w:p w14:paraId="232964C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Акции</w:t>
            </w:r>
          </w:p>
        </w:tc>
      </w:tr>
      <w:tr w:rsidR="00012801" w:rsidRPr="00EC4669" w14:paraId="3C7E2696" w14:textId="77777777" w:rsidTr="00907E91">
        <w:trPr>
          <w:trHeight w:val="225"/>
        </w:trPr>
        <w:tc>
          <w:tcPr>
            <w:tcW w:w="1101" w:type="dxa"/>
            <w:noWrap/>
            <w:hideMark/>
          </w:tcPr>
          <w:p w14:paraId="7E12F70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1.204.33</w:t>
            </w:r>
          </w:p>
        </w:tc>
        <w:tc>
          <w:tcPr>
            <w:tcW w:w="8363" w:type="dxa"/>
            <w:hideMark/>
          </w:tcPr>
          <w:p w14:paraId="389B64F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Участие в государственных (муниципальных) </w:t>
            </w:r>
            <w:r>
              <w:rPr>
                <w:rFonts w:eastAsia="Calibri"/>
                <w:sz w:val="18"/>
                <w:szCs w:val="18"/>
                <w:lang w:eastAsia="en-US"/>
              </w:rPr>
              <w:t>Учреждения</w:t>
            </w:r>
            <w:r w:rsidRPr="00EC4669">
              <w:rPr>
                <w:rFonts w:eastAsia="Calibri"/>
                <w:sz w:val="18"/>
                <w:szCs w:val="18"/>
                <w:lang w:eastAsia="en-US"/>
              </w:rPr>
              <w:t>х</w:t>
            </w:r>
          </w:p>
        </w:tc>
      </w:tr>
      <w:tr w:rsidR="00012801" w:rsidRPr="00EC4669" w14:paraId="2777BA80" w14:textId="77777777" w:rsidTr="00907E91">
        <w:trPr>
          <w:trHeight w:val="225"/>
        </w:trPr>
        <w:tc>
          <w:tcPr>
            <w:tcW w:w="1101" w:type="dxa"/>
            <w:noWrap/>
            <w:hideMark/>
          </w:tcPr>
          <w:p w14:paraId="4E9B18D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0.205.00</w:t>
            </w:r>
          </w:p>
        </w:tc>
        <w:tc>
          <w:tcPr>
            <w:tcW w:w="8363" w:type="dxa"/>
            <w:hideMark/>
          </w:tcPr>
          <w:p w14:paraId="2F13D8F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w:t>
            </w:r>
          </w:p>
        </w:tc>
      </w:tr>
      <w:tr w:rsidR="00012801" w:rsidRPr="00EC4669" w14:paraId="103BF895" w14:textId="77777777" w:rsidTr="00907E91">
        <w:trPr>
          <w:trHeight w:val="225"/>
        </w:trPr>
        <w:tc>
          <w:tcPr>
            <w:tcW w:w="1101" w:type="dxa"/>
            <w:noWrap/>
            <w:hideMark/>
          </w:tcPr>
          <w:p w14:paraId="373A858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0.205.20</w:t>
            </w:r>
          </w:p>
        </w:tc>
        <w:tc>
          <w:tcPr>
            <w:tcW w:w="8363" w:type="dxa"/>
            <w:hideMark/>
          </w:tcPr>
          <w:p w14:paraId="5B20B13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собственности</w:t>
            </w:r>
          </w:p>
        </w:tc>
      </w:tr>
      <w:tr w:rsidR="00012801" w:rsidRPr="00EC4669" w14:paraId="670A138E" w14:textId="77777777" w:rsidTr="00907E91">
        <w:trPr>
          <w:trHeight w:val="225"/>
        </w:trPr>
        <w:tc>
          <w:tcPr>
            <w:tcW w:w="1101" w:type="dxa"/>
            <w:noWrap/>
            <w:hideMark/>
          </w:tcPr>
          <w:p w14:paraId="67BC1EE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1.205.21</w:t>
            </w:r>
          </w:p>
        </w:tc>
        <w:tc>
          <w:tcPr>
            <w:tcW w:w="8363" w:type="dxa"/>
            <w:hideMark/>
          </w:tcPr>
          <w:p w14:paraId="36FB702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операционной аренды</w:t>
            </w:r>
          </w:p>
        </w:tc>
      </w:tr>
      <w:tr w:rsidR="00012801" w:rsidRPr="00EC4669" w14:paraId="587CB157" w14:textId="77777777" w:rsidTr="00907E91">
        <w:trPr>
          <w:trHeight w:val="225"/>
        </w:trPr>
        <w:tc>
          <w:tcPr>
            <w:tcW w:w="1101" w:type="dxa"/>
            <w:noWrap/>
            <w:hideMark/>
          </w:tcPr>
          <w:p w14:paraId="089D1FC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1.205.27</w:t>
            </w:r>
          </w:p>
        </w:tc>
        <w:tc>
          <w:tcPr>
            <w:tcW w:w="8363" w:type="dxa"/>
            <w:hideMark/>
          </w:tcPr>
          <w:p w14:paraId="0ED9E6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дивидендов от объектов инвестирования</w:t>
            </w:r>
          </w:p>
        </w:tc>
      </w:tr>
      <w:tr w:rsidR="00012801" w:rsidRPr="00EC4669" w14:paraId="4CA458B9" w14:textId="77777777" w:rsidTr="00907E91">
        <w:trPr>
          <w:trHeight w:val="225"/>
        </w:trPr>
        <w:tc>
          <w:tcPr>
            <w:tcW w:w="1101" w:type="dxa"/>
            <w:noWrap/>
            <w:hideMark/>
          </w:tcPr>
          <w:p w14:paraId="42AC4CF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0.205.30</w:t>
            </w:r>
          </w:p>
        </w:tc>
        <w:tc>
          <w:tcPr>
            <w:tcW w:w="8363" w:type="dxa"/>
            <w:hideMark/>
          </w:tcPr>
          <w:p w14:paraId="671285D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оказания платных услуг (работ), компенсаций затрат</w:t>
            </w:r>
          </w:p>
        </w:tc>
      </w:tr>
      <w:tr w:rsidR="00012801" w:rsidRPr="00EC4669" w14:paraId="2A0619E6" w14:textId="77777777" w:rsidTr="00907E91">
        <w:trPr>
          <w:trHeight w:val="225"/>
        </w:trPr>
        <w:tc>
          <w:tcPr>
            <w:tcW w:w="1101" w:type="dxa"/>
            <w:noWrap/>
            <w:hideMark/>
          </w:tcPr>
          <w:p w14:paraId="57EC9B1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1.205.31</w:t>
            </w:r>
          </w:p>
        </w:tc>
        <w:tc>
          <w:tcPr>
            <w:tcW w:w="8363" w:type="dxa"/>
            <w:hideMark/>
          </w:tcPr>
          <w:p w14:paraId="2B06415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оказания платных услуг (работ)</w:t>
            </w:r>
          </w:p>
        </w:tc>
      </w:tr>
      <w:tr w:rsidR="00012801" w:rsidRPr="00EC4669" w14:paraId="0D196D19" w14:textId="77777777" w:rsidTr="00907E91">
        <w:trPr>
          <w:trHeight w:val="225"/>
        </w:trPr>
        <w:tc>
          <w:tcPr>
            <w:tcW w:w="1101" w:type="dxa"/>
            <w:noWrap/>
            <w:hideMark/>
          </w:tcPr>
          <w:p w14:paraId="471C5E3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0.205.40</w:t>
            </w:r>
          </w:p>
        </w:tc>
        <w:tc>
          <w:tcPr>
            <w:tcW w:w="8363" w:type="dxa"/>
            <w:hideMark/>
          </w:tcPr>
          <w:p w14:paraId="2657B07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суммам штрафов, пеней, неустоек, возмещений ущерба</w:t>
            </w:r>
          </w:p>
        </w:tc>
      </w:tr>
      <w:tr w:rsidR="00012801" w:rsidRPr="00EC4669" w14:paraId="77F46FB4" w14:textId="77777777" w:rsidTr="00907E91">
        <w:trPr>
          <w:trHeight w:val="225"/>
        </w:trPr>
        <w:tc>
          <w:tcPr>
            <w:tcW w:w="1101" w:type="dxa"/>
            <w:noWrap/>
            <w:hideMark/>
          </w:tcPr>
          <w:p w14:paraId="237AFD7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1.205.41</w:t>
            </w:r>
          </w:p>
        </w:tc>
        <w:tc>
          <w:tcPr>
            <w:tcW w:w="8363" w:type="dxa"/>
            <w:hideMark/>
          </w:tcPr>
          <w:p w14:paraId="405AD6E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штрафных санкций за нарушение законодательства о закупках</w:t>
            </w:r>
          </w:p>
        </w:tc>
      </w:tr>
      <w:tr w:rsidR="00012801" w:rsidRPr="00EC4669" w14:paraId="11DB8A0F" w14:textId="77777777" w:rsidTr="00907E91">
        <w:trPr>
          <w:trHeight w:val="225"/>
        </w:trPr>
        <w:tc>
          <w:tcPr>
            <w:tcW w:w="1101" w:type="dxa"/>
            <w:noWrap/>
            <w:hideMark/>
          </w:tcPr>
          <w:p w14:paraId="776E474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1.205.45</w:t>
            </w:r>
          </w:p>
        </w:tc>
        <w:tc>
          <w:tcPr>
            <w:tcW w:w="8363" w:type="dxa"/>
            <w:hideMark/>
          </w:tcPr>
          <w:p w14:paraId="5CB11E1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прочих сумм принудительного изъятия</w:t>
            </w:r>
          </w:p>
        </w:tc>
      </w:tr>
      <w:tr w:rsidR="00012801" w:rsidRPr="00EC4669" w14:paraId="04F83F93" w14:textId="77777777" w:rsidTr="00907E91">
        <w:trPr>
          <w:trHeight w:val="225"/>
        </w:trPr>
        <w:tc>
          <w:tcPr>
            <w:tcW w:w="1101" w:type="dxa"/>
            <w:noWrap/>
            <w:hideMark/>
          </w:tcPr>
          <w:p w14:paraId="2E4C1C0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0.205.50</w:t>
            </w:r>
          </w:p>
        </w:tc>
        <w:tc>
          <w:tcPr>
            <w:tcW w:w="8363" w:type="dxa"/>
            <w:hideMark/>
          </w:tcPr>
          <w:p w14:paraId="38DCAD7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Расчеты </w:t>
            </w:r>
            <w:proofErr w:type="gramStart"/>
            <w:r w:rsidRPr="00EC4669">
              <w:rPr>
                <w:rFonts w:eastAsia="Calibri"/>
                <w:sz w:val="18"/>
                <w:szCs w:val="18"/>
                <w:lang w:eastAsia="en-US"/>
              </w:rPr>
              <w:t>по  безвозмездным</w:t>
            </w:r>
            <w:proofErr w:type="gramEnd"/>
            <w:r w:rsidRPr="00EC4669">
              <w:rPr>
                <w:rFonts w:eastAsia="Calibri"/>
                <w:sz w:val="18"/>
                <w:szCs w:val="18"/>
                <w:lang w:eastAsia="en-US"/>
              </w:rPr>
              <w:t xml:space="preserve"> поступлениям от бюджетов</w:t>
            </w:r>
          </w:p>
        </w:tc>
      </w:tr>
      <w:tr w:rsidR="00012801" w:rsidRPr="00EC4669" w14:paraId="5D323486" w14:textId="77777777" w:rsidTr="00907E91">
        <w:trPr>
          <w:trHeight w:val="435"/>
        </w:trPr>
        <w:tc>
          <w:tcPr>
            <w:tcW w:w="1101" w:type="dxa"/>
            <w:noWrap/>
            <w:hideMark/>
          </w:tcPr>
          <w:p w14:paraId="42AB8F7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1.205.51</w:t>
            </w:r>
          </w:p>
        </w:tc>
        <w:tc>
          <w:tcPr>
            <w:tcW w:w="8363" w:type="dxa"/>
            <w:hideMark/>
          </w:tcPr>
          <w:p w14:paraId="4AACAB3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поступлениям от других бюджетов бюджетной системы Российской Федерации</w:t>
            </w:r>
          </w:p>
        </w:tc>
      </w:tr>
      <w:tr w:rsidR="00012801" w:rsidRPr="00EC4669" w14:paraId="416A2C45" w14:textId="77777777" w:rsidTr="00907E91">
        <w:trPr>
          <w:trHeight w:val="225"/>
        </w:trPr>
        <w:tc>
          <w:tcPr>
            <w:tcW w:w="1101" w:type="dxa"/>
            <w:noWrap/>
            <w:hideMark/>
          </w:tcPr>
          <w:p w14:paraId="6A15F21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0.205.70</w:t>
            </w:r>
          </w:p>
        </w:tc>
        <w:tc>
          <w:tcPr>
            <w:tcW w:w="8363" w:type="dxa"/>
            <w:hideMark/>
          </w:tcPr>
          <w:p w14:paraId="66F4338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операций с активами</w:t>
            </w:r>
          </w:p>
        </w:tc>
      </w:tr>
      <w:tr w:rsidR="00012801" w:rsidRPr="00EC4669" w14:paraId="05BB8DC0" w14:textId="77777777" w:rsidTr="00907E91">
        <w:trPr>
          <w:trHeight w:val="225"/>
        </w:trPr>
        <w:tc>
          <w:tcPr>
            <w:tcW w:w="1101" w:type="dxa"/>
            <w:noWrap/>
            <w:hideMark/>
          </w:tcPr>
          <w:p w14:paraId="2131259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1.205.74</w:t>
            </w:r>
          </w:p>
        </w:tc>
        <w:tc>
          <w:tcPr>
            <w:tcW w:w="8363" w:type="dxa"/>
            <w:hideMark/>
          </w:tcPr>
          <w:p w14:paraId="757ADEA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операций с материальными запасами</w:t>
            </w:r>
          </w:p>
        </w:tc>
      </w:tr>
      <w:tr w:rsidR="00012801" w:rsidRPr="00EC4669" w14:paraId="59ADB4D8" w14:textId="77777777" w:rsidTr="00907E91">
        <w:trPr>
          <w:trHeight w:val="225"/>
        </w:trPr>
        <w:tc>
          <w:tcPr>
            <w:tcW w:w="1101" w:type="dxa"/>
            <w:noWrap/>
            <w:hideMark/>
          </w:tcPr>
          <w:p w14:paraId="0739A85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0.205.80</w:t>
            </w:r>
          </w:p>
        </w:tc>
        <w:tc>
          <w:tcPr>
            <w:tcW w:w="8363" w:type="dxa"/>
            <w:hideMark/>
          </w:tcPr>
          <w:p w14:paraId="49FBBDD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прочим доходам</w:t>
            </w:r>
          </w:p>
        </w:tc>
      </w:tr>
      <w:tr w:rsidR="00012801" w:rsidRPr="00EC4669" w14:paraId="755A0D1F" w14:textId="77777777" w:rsidTr="00907E91">
        <w:trPr>
          <w:trHeight w:val="225"/>
        </w:trPr>
        <w:tc>
          <w:tcPr>
            <w:tcW w:w="1101" w:type="dxa"/>
            <w:noWrap/>
            <w:hideMark/>
          </w:tcPr>
          <w:p w14:paraId="77FFABF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1.205.81</w:t>
            </w:r>
          </w:p>
        </w:tc>
        <w:tc>
          <w:tcPr>
            <w:tcW w:w="8363" w:type="dxa"/>
            <w:hideMark/>
          </w:tcPr>
          <w:p w14:paraId="2675195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плательщиками прочих доходов</w:t>
            </w:r>
          </w:p>
        </w:tc>
      </w:tr>
      <w:tr w:rsidR="00012801" w:rsidRPr="00EC4669" w14:paraId="174A5D89" w14:textId="77777777" w:rsidTr="00907E91">
        <w:trPr>
          <w:trHeight w:val="225"/>
        </w:trPr>
        <w:tc>
          <w:tcPr>
            <w:tcW w:w="1101" w:type="dxa"/>
            <w:noWrap/>
            <w:hideMark/>
          </w:tcPr>
          <w:p w14:paraId="1AB65B6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0.205.89</w:t>
            </w:r>
          </w:p>
        </w:tc>
        <w:tc>
          <w:tcPr>
            <w:tcW w:w="8363" w:type="dxa"/>
            <w:hideMark/>
          </w:tcPr>
          <w:p w14:paraId="60DCF25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иным доходам</w:t>
            </w:r>
          </w:p>
        </w:tc>
      </w:tr>
      <w:tr w:rsidR="00012801" w:rsidRPr="00EC4669" w14:paraId="6653C4BF" w14:textId="77777777" w:rsidTr="00907E91">
        <w:trPr>
          <w:trHeight w:val="225"/>
        </w:trPr>
        <w:tc>
          <w:tcPr>
            <w:tcW w:w="1101" w:type="dxa"/>
            <w:noWrap/>
            <w:hideMark/>
          </w:tcPr>
          <w:p w14:paraId="1AF3076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0.206.00</w:t>
            </w:r>
          </w:p>
        </w:tc>
        <w:tc>
          <w:tcPr>
            <w:tcW w:w="8363" w:type="dxa"/>
            <w:hideMark/>
          </w:tcPr>
          <w:p w14:paraId="786F712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выданным авансам</w:t>
            </w:r>
          </w:p>
        </w:tc>
      </w:tr>
      <w:tr w:rsidR="00012801" w:rsidRPr="00EC4669" w14:paraId="78548B49" w14:textId="77777777" w:rsidTr="00907E91">
        <w:trPr>
          <w:trHeight w:val="225"/>
        </w:trPr>
        <w:tc>
          <w:tcPr>
            <w:tcW w:w="1101" w:type="dxa"/>
            <w:noWrap/>
            <w:hideMark/>
          </w:tcPr>
          <w:p w14:paraId="36AFB16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0.206.10</w:t>
            </w:r>
          </w:p>
        </w:tc>
        <w:tc>
          <w:tcPr>
            <w:tcW w:w="8363" w:type="dxa"/>
            <w:hideMark/>
          </w:tcPr>
          <w:p w14:paraId="0D36548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оплате труда и начислениям на выплаты по оплате труда</w:t>
            </w:r>
          </w:p>
        </w:tc>
      </w:tr>
      <w:tr w:rsidR="00012801" w:rsidRPr="00EC4669" w14:paraId="4F008E76" w14:textId="77777777" w:rsidTr="00907E91">
        <w:trPr>
          <w:trHeight w:val="225"/>
        </w:trPr>
        <w:tc>
          <w:tcPr>
            <w:tcW w:w="1101" w:type="dxa"/>
            <w:noWrap/>
            <w:hideMark/>
          </w:tcPr>
          <w:p w14:paraId="5E7079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1.206.11</w:t>
            </w:r>
          </w:p>
        </w:tc>
        <w:tc>
          <w:tcPr>
            <w:tcW w:w="8363" w:type="dxa"/>
            <w:hideMark/>
          </w:tcPr>
          <w:p w14:paraId="1BE22DB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оплате труда</w:t>
            </w:r>
          </w:p>
        </w:tc>
      </w:tr>
      <w:tr w:rsidR="00012801" w:rsidRPr="00EC4669" w14:paraId="202BEA95" w14:textId="77777777" w:rsidTr="00907E91">
        <w:trPr>
          <w:trHeight w:val="225"/>
        </w:trPr>
        <w:tc>
          <w:tcPr>
            <w:tcW w:w="1101" w:type="dxa"/>
            <w:noWrap/>
            <w:hideMark/>
          </w:tcPr>
          <w:p w14:paraId="63661B8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0.206.20</w:t>
            </w:r>
          </w:p>
        </w:tc>
        <w:tc>
          <w:tcPr>
            <w:tcW w:w="8363" w:type="dxa"/>
            <w:hideMark/>
          </w:tcPr>
          <w:p w14:paraId="5F3C1CD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работам, услугам</w:t>
            </w:r>
          </w:p>
        </w:tc>
      </w:tr>
      <w:tr w:rsidR="00012801" w:rsidRPr="00EC4669" w14:paraId="54B25480" w14:textId="77777777" w:rsidTr="00907E91">
        <w:trPr>
          <w:trHeight w:val="225"/>
        </w:trPr>
        <w:tc>
          <w:tcPr>
            <w:tcW w:w="1101" w:type="dxa"/>
            <w:noWrap/>
            <w:hideMark/>
          </w:tcPr>
          <w:p w14:paraId="4FD3149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1.206.21</w:t>
            </w:r>
          </w:p>
        </w:tc>
        <w:tc>
          <w:tcPr>
            <w:tcW w:w="8363" w:type="dxa"/>
            <w:hideMark/>
          </w:tcPr>
          <w:p w14:paraId="6FCADDF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услугам связи</w:t>
            </w:r>
          </w:p>
        </w:tc>
      </w:tr>
      <w:tr w:rsidR="00012801" w:rsidRPr="00EC4669" w14:paraId="33DC18C0" w14:textId="77777777" w:rsidTr="00907E91">
        <w:trPr>
          <w:trHeight w:val="225"/>
        </w:trPr>
        <w:tc>
          <w:tcPr>
            <w:tcW w:w="1101" w:type="dxa"/>
            <w:noWrap/>
            <w:hideMark/>
          </w:tcPr>
          <w:p w14:paraId="5860916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1.206.26</w:t>
            </w:r>
          </w:p>
        </w:tc>
        <w:tc>
          <w:tcPr>
            <w:tcW w:w="8363" w:type="dxa"/>
            <w:hideMark/>
          </w:tcPr>
          <w:p w14:paraId="0BB82E7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Расчеты по авансам по </w:t>
            </w:r>
            <w:proofErr w:type="gramStart"/>
            <w:r w:rsidRPr="00EC4669">
              <w:rPr>
                <w:rFonts w:eastAsia="Calibri"/>
                <w:sz w:val="18"/>
                <w:szCs w:val="18"/>
                <w:lang w:eastAsia="en-US"/>
              </w:rPr>
              <w:t>прочим  работам</w:t>
            </w:r>
            <w:proofErr w:type="gramEnd"/>
            <w:r w:rsidRPr="00EC4669">
              <w:rPr>
                <w:rFonts w:eastAsia="Calibri"/>
                <w:sz w:val="18"/>
                <w:szCs w:val="18"/>
                <w:lang w:eastAsia="en-US"/>
              </w:rPr>
              <w:t>, услугам</w:t>
            </w:r>
          </w:p>
        </w:tc>
      </w:tr>
      <w:tr w:rsidR="00012801" w:rsidRPr="00EC4669" w14:paraId="4B198B2F" w14:textId="77777777" w:rsidTr="00907E91">
        <w:trPr>
          <w:trHeight w:val="225"/>
        </w:trPr>
        <w:tc>
          <w:tcPr>
            <w:tcW w:w="1101" w:type="dxa"/>
            <w:noWrap/>
            <w:hideMark/>
          </w:tcPr>
          <w:p w14:paraId="1DAE3F1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0.206.30</w:t>
            </w:r>
          </w:p>
        </w:tc>
        <w:tc>
          <w:tcPr>
            <w:tcW w:w="8363" w:type="dxa"/>
            <w:hideMark/>
          </w:tcPr>
          <w:p w14:paraId="40B717D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поступлению нефинансовых активов</w:t>
            </w:r>
          </w:p>
        </w:tc>
      </w:tr>
      <w:tr w:rsidR="00012801" w:rsidRPr="00EC4669" w14:paraId="45187964" w14:textId="77777777" w:rsidTr="00907E91">
        <w:trPr>
          <w:trHeight w:val="225"/>
        </w:trPr>
        <w:tc>
          <w:tcPr>
            <w:tcW w:w="1101" w:type="dxa"/>
            <w:noWrap/>
            <w:hideMark/>
          </w:tcPr>
          <w:p w14:paraId="2DFD773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1.206.31</w:t>
            </w:r>
          </w:p>
        </w:tc>
        <w:tc>
          <w:tcPr>
            <w:tcW w:w="8363" w:type="dxa"/>
            <w:hideMark/>
          </w:tcPr>
          <w:p w14:paraId="6FD4785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приобретению основных средств</w:t>
            </w:r>
          </w:p>
        </w:tc>
      </w:tr>
      <w:tr w:rsidR="00012801" w:rsidRPr="00EC4669" w14:paraId="3EB32464" w14:textId="77777777" w:rsidTr="00907E91">
        <w:trPr>
          <w:trHeight w:val="225"/>
        </w:trPr>
        <w:tc>
          <w:tcPr>
            <w:tcW w:w="1101" w:type="dxa"/>
            <w:noWrap/>
            <w:hideMark/>
          </w:tcPr>
          <w:p w14:paraId="56F5D38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1.206.34</w:t>
            </w:r>
          </w:p>
        </w:tc>
        <w:tc>
          <w:tcPr>
            <w:tcW w:w="8363" w:type="dxa"/>
            <w:hideMark/>
          </w:tcPr>
          <w:p w14:paraId="2FC1F3C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приобретению материальных запасов</w:t>
            </w:r>
          </w:p>
        </w:tc>
      </w:tr>
      <w:tr w:rsidR="00012801" w:rsidRPr="00EC4669" w14:paraId="0F13E56A" w14:textId="77777777" w:rsidTr="00907E91">
        <w:trPr>
          <w:trHeight w:val="225"/>
        </w:trPr>
        <w:tc>
          <w:tcPr>
            <w:tcW w:w="1101" w:type="dxa"/>
            <w:noWrap/>
            <w:hideMark/>
          </w:tcPr>
          <w:p w14:paraId="7987E22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0.206.40</w:t>
            </w:r>
          </w:p>
        </w:tc>
        <w:tc>
          <w:tcPr>
            <w:tcW w:w="8363" w:type="dxa"/>
            <w:hideMark/>
          </w:tcPr>
          <w:p w14:paraId="6CFBB3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перечислениям организациям</w:t>
            </w:r>
          </w:p>
        </w:tc>
      </w:tr>
      <w:tr w:rsidR="00012801" w:rsidRPr="00EC4669" w14:paraId="733615EA" w14:textId="77777777" w:rsidTr="00907E91">
        <w:trPr>
          <w:trHeight w:val="225"/>
        </w:trPr>
        <w:tc>
          <w:tcPr>
            <w:tcW w:w="1101" w:type="dxa"/>
            <w:noWrap/>
            <w:hideMark/>
          </w:tcPr>
          <w:p w14:paraId="0954C0B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1.206.41</w:t>
            </w:r>
          </w:p>
        </w:tc>
        <w:tc>
          <w:tcPr>
            <w:tcW w:w="8363" w:type="dxa"/>
            <w:hideMark/>
          </w:tcPr>
          <w:p w14:paraId="13710E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перечислениям государственным и муниципальным организациям</w:t>
            </w:r>
          </w:p>
        </w:tc>
      </w:tr>
      <w:tr w:rsidR="00012801" w:rsidRPr="00EC4669" w14:paraId="3CB3483C" w14:textId="77777777" w:rsidTr="00907E91">
        <w:trPr>
          <w:trHeight w:val="225"/>
        </w:trPr>
        <w:tc>
          <w:tcPr>
            <w:tcW w:w="1101" w:type="dxa"/>
            <w:noWrap/>
            <w:hideMark/>
          </w:tcPr>
          <w:p w14:paraId="7CF3AD7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0.206.60</w:t>
            </w:r>
          </w:p>
        </w:tc>
        <w:tc>
          <w:tcPr>
            <w:tcW w:w="8363" w:type="dxa"/>
            <w:hideMark/>
          </w:tcPr>
          <w:p w14:paraId="2B537B7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социальному обеспечению</w:t>
            </w:r>
          </w:p>
        </w:tc>
      </w:tr>
      <w:tr w:rsidR="00012801" w:rsidRPr="00EC4669" w14:paraId="0AAD7219" w14:textId="77777777" w:rsidTr="00907E91">
        <w:trPr>
          <w:trHeight w:val="225"/>
        </w:trPr>
        <w:tc>
          <w:tcPr>
            <w:tcW w:w="1101" w:type="dxa"/>
            <w:noWrap/>
            <w:hideMark/>
          </w:tcPr>
          <w:p w14:paraId="44E709C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1.206.62</w:t>
            </w:r>
          </w:p>
        </w:tc>
        <w:tc>
          <w:tcPr>
            <w:tcW w:w="8363" w:type="dxa"/>
            <w:hideMark/>
          </w:tcPr>
          <w:p w14:paraId="6E6DF06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авансам по пособиям по социальной помощи населению</w:t>
            </w:r>
          </w:p>
        </w:tc>
      </w:tr>
      <w:tr w:rsidR="00012801" w:rsidRPr="00EC4669" w14:paraId="1CA99B47" w14:textId="77777777" w:rsidTr="00907E91">
        <w:trPr>
          <w:trHeight w:val="225"/>
        </w:trPr>
        <w:tc>
          <w:tcPr>
            <w:tcW w:w="1101" w:type="dxa"/>
            <w:noWrap/>
            <w:hideMark/>
          </w:tcPr>
          <w:p w14:paraId="3AFEDD2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0.208.00</w:t>
            </w:r>
          </w:p>
        </w:tc>
        <w:tc>
          <w:tcPr>
            <w:tcW w:w="8363" w:type="dxa"/>
            <w:hideMark/>
          </w:tcPr>
          <w:p w14:paraId="5E772A9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w:t>
            </w:r>
          </w:p>
        </w:tc>
      </w:tr>
      <w:tr w:rsidR="00012801" w:rsidRPr="00EC4669" w14:paraId="20AB40A5" w14:textId="77777777" w:rsidTr="00907E91">
        <w:trPr>
          <w:trHeight w:val="225"/>
        </w:trPr>
        <w:tc>
          <w:tcPr>
            <w:tcW w:w="1101" w:type="dxa"/>
            <w:noWrap/>
            <w:hideMark/>
          </w:tcPr>
          <w:p w14:paraId="31B6C40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0.208.10</w:t>
            </w:r>
          </w:p>
        </w:tc>
        <w:tc>
          <w:tcPr>
            <w:tcW w:w="8363" w:type="dxa"/>
            <w:hideMark/>
          </w:tcPr>
          <w:p w14:paraId="4B8AA36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труда и начислениям на выплаты по оплате труда</w:t>
            </w:r>
          </w:p>
        </w:tc>
      </w:tr>
      <w:tr w:rsidR="00012801" w:rsidRPr="00EC4669" w14:paraId="540A50BD" w14:textId="77777777" w:rsidTr="00907E91">
        <w:trPr>
          <w:trHeight w:val="225"/>
        </w:trPr>
        <w:tc>
          <w:tcPr>
            <w:tcW w:w="1101" w:type="dxa"/>
            <w:noWrap/>
            <w:hideMark/>
          </w:tcPr>
          <w:p w14:paraId="64DBC37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0.208.20</w:t>
            </w:r>
          </w:p>
        </w:tc>
        <w:tc>
          <w:tcPr>
            <w:tcW w:w="8363" w:type="dxa"/>
            <w:hideMark/>
          </w:tcPr>
          <w:p w14:paraId="5DE5CD8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работам, услугам</w:t>
            </w:r>
          </w:p>
        </w:tc>
      </w:tr>
      <w:tr w:rsidR="00012801" w:rsidRPr="00EC4669" w14:paraId="3F40EB8F" w14:textId="77777777" w:rsidTr="00907E91">
        <w:trPr>
          <w:trHeight w:val="225"/>
        </w:trPr>
        <w:tc>
          <w:tcPr>
            <w:tcW w:w="1101" w:type="dxa"/>
            <w:noWrap/>
            <w:hideMark/>
          </w:tcPr>
          <w:p w14:paraId="2AC8524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1.208.21</w:t>
            </w:r>
          </w:p>
        </w:tc>
        <w:tc>
          <w:tcPr>
            <w:tcW w:w="8363" w:type="dxa"/>
            <w:hideMark/>
          </w:tcPr>
          <w:p w14:paraId="620A468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услуг связи</w:t>
            </w:r>
          </w:p>
        </w:tc>
      </w:tr>
      <w:tr w:rsidR="00012801" w:rsidRPr="00EC4669" w14:paraId="70680547" w14:textId="77777777" w:rsidTr="00907E91">
        <w:trPr>
          <w:trHeight w:val="225"/>
        </w:trPr>
        <w:tc>
          <w:tcPr>
            <w:tcW w:w="1101" w:type="dxa"/>
            <w:noWrap/>
            <w:hideMark/>
          </w:tcPr>
          <w:p w14:paraId="3899951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1.208.22</w:t>
            </w:r>
          </w:p>
        </w:tc>
        <w:tc>
          <w:tcPr>
            <w:tcW w:w="8363" w:type="dxa"/>
            <w:hideMark/>
          </w:tcPr>
          <w:p w14:paraId="76FA039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транспортных услуг</w:t>
            </w:r>
          </w:p>
        </w:tc>
      </w:tr>
      <w:tr w:rsidR="00012801" w:rsidRPr="00EC4669" w14:paraId="716751DA" w14:textId="77777777" w:rsidTr="00907E91">
        <w:trPr>
          <w:trHeight w:val="225"/>
        </w:trPr>
        <w:tc>
          <w:tcPr>
            <w:tcW w:w="1101" w:type="dxa"/>
            <w:noWrap/>
            <w:hideMark/>
          </w:tcPr>
          <w:p w14:paraId="619F5DC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lastRenderedPageBreak/>
              <w:t>1.208.25</w:t>
            </w:r>
          </w:p>
        </w:tc>
        <w:tc>
          <w:tcPr>
            <w:tcW w:w="8363" w:type="dxa"/>
            <w:hideMark/>
          </w:tcPr>
          <w:p w14:paraId="39DD147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работ, услуг по содержанию имущества</w:t>
            </w:r>
          </w:p>
        </w:tc>
      </w:tr>
      <w:tr w:rsidR="00012801" w:rsidRPr="00EC4669" w14:paraId="77073B52" w14:textId="77777777" w:rsidTr="00907E91">
        <w:trPr>
          <w:trHeight w:val="225"/>
        </w:trPr>
        <w:tc>
          <w:tcPr>
            <w:tcW w:w="1101" w:type="dxa"/>
            <w:noWrap/>
            <w:hideMark/>
          </w:tcPr>
          <w:p w14:paraId="23BC079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1.208.26</w:t>
            </w:r>
          </w:p>
        </w:tc>
        <w:tc>
          <w:tcPr>
            <w:tcW w:w="8363" w:type="dxa"/>
            <w:hideMark/>
          </w:tcPr>
          <w:p w14:paraId="7F7CEFC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прочих работ, услуг</w:t>
            </w:r>
          </w:p>
        </w:tc>
      </w:tr>
      <w:tr w:rsidR="00012801" w:rsidRPr="00EC4669" w14:paraId="1973737D" w14:textId="77777777" w:rsidTr="00907E91">
        <w:trPr>
          <w:trHeight w:val="225"/>
        </w:trPr>
        <w:tc>
          <w:tcPr>
            <w:tcW w:w="1101" w:type="dxa"/>
            <w:noWrap/>
            <w:hideMark/>
          </w:tcPr>
          <w:p w14:paraId="6B7BA23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0.208.30</w:t>
            </w:r>
          </w:p>
        </w:tc>
        <w:tc>
          <w:tcPr>
            <w:tcW w:w="8363" w:type="dxa"/>
            <w:hideMark/>
          </w:tcPr>
          <w:p w14:paraId="010AE15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поступлению нефинансовых активов</w:t>
            </w:r>
          </w:p>
        </w:tc>
      </w:tr>
      <w:tr w:rsidR="00012801" w:rsidRPr="00EC4669" w14:paraId="079BB06E" w14:textId="77777777" w:rsidTr="00907E91">
        <w:trPr>
          <w:trHeight w:val="225"/>
        </w:trPr>
        <w:tc>
          <w:tcPr>
            <w:tcW w:w="1101" w:type="dxa"/>
            <w:noWrap/>
            <w:hideMark/>
          </w:tcPr>
          <w:p w14:paraId="7D2254A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1.208.31</w:t>
            </w:r>
          </w:p>
        </w:tc>
        <w:tc>
          <w:tcPr>
            <w:tcW w:w="8363" w:type="dxa"/>
            <w:hideMark/>
          </w:tcPr>
          <w:p w14:paraId="29178D7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приобретению основных средств</w:t>
            </w:r>
          </w:p>
        </w:tc>
      </w:tr>
      <w:tr w:rsidR="00012801" w:rsidRPr="00EC4669" w14:paraId="1375923A" w14:textId="77777777" w:rsidTr="00907E91">
        <w:trPr>
          <w:trHeight w:val="225"/>
        </w:trPr>
        <w:tc>
          <w:tcPr>
            <w:tcW w:w="1101" w:type="dxa"/>
            <w:noWrap/>
            <w:hideMark/>
          </w:tcPr>
          <w:p w14:paraId="7ACC326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1.208.34</w:t>
            </w:r>
          </w:p>
        </w:tc>
        <w:tc>
          <w:tcPr>
            <w:tcW w:w="8363" w:type="dxa"/>
            <w:hideMark/>
          </w:tcPr>
          <w:p w14:paraId="06B61CA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приобретению материальных запасов</w:t>
            </w:r>
          </w:p>
        </w:tc>
      </w:tr>
      <w:tr w:rsidR="00012801" w:rsidRPr="00EC4669" w14:paraId="51E7BF39" w14:textId="77777777" w:rsidTr="00907E91">
        <w:trPr>
          <w:trHeight w:val="225"/>
        </w:trPr>
        <w:tc>
          <w:tcPr>
            <w:tcW w:w="1101" w:type="dxa"/>
            <w:noWrap/>
            <w:hideMark/>
          </w:tcPr>
          <w:p w14:paraId="20777BF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0.208.60</w:t>
            </w:r>
          </w:p>
        </w:tc>
        <w:tc>
          <w:tcPr>
            <w:tcW w:w="8363" w:type="dxa"/>
            <w:hideMark/>
          </w:tcPr>
          <w:p w14:paraId="22DB4B6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социальному обеспечению</w:t>
            </w:r>
          </w:p>
        </w:tc>
      </w:tr>
      <w:tr w:rsidR="00012801" w:rsidRPr="00EC4669" w14:paraId="6FC4E4DD" w14:textId="77777777" w:rsidTr="00907E91">
        <w:trPr>
          <w:trHeight w:val="225"/>
        </w:trPr>
        <w:tc>
          <w:tcPr>
            <w:tcW w:w="1101" w:type="dxa"/>
            <w:noWrap/>
            <w:hideMark/>
          </w:tcPr>
          <w:p w14:paraId="429FD8A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1.208.62</w:t>
            </w:r>
          </w:p>
        </w:tc>
        <w:tc>
          <w:tcPr>
            <w:tcW w:w="8363" w:type="dxa"/>
            <w:hideMark/>
          </w:tcPr>
          <w:p w14:paraId="09467A0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пособий по социальной помощи населению</w:t>
            </w:r>
          </w:p>
        </w:tc>
      </w:tr>
      <w:tr w:rsidR="00012801" w:rsidRPr="00EC4669" w14:paraId="0A0E185C" w14:textId="77777777" w:rsidTr="00907E91">
        <w:trPr>
          <w:trHeight w:val="435"/>
        </w:trPr>
        <w:tc>
          <w:tcPr>
            <w:tcW w:w="1101" w:type="dxa"/>
            <w:noWrap/>
            <w:hideMark/>
          </w:tcPr>
          <w:p w14:paraId="6F8CEF9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1.208.63</w:t>
            </w:r>
          </w:p>
        </w:tc>
        <w:tc>
          <w:tcPr>
            <w:tcW w:w="8363" w:type="dxa"/>
            <w:hideMark/>
          </w:tcPr>
          <w:p w14:paraId="0CCF5C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пенсий, пособий, выплачиваемых организациями сектора государственного управления</w:t>
            </w:r>
          </w:p>
        </w:tc>
      </w:tr>
      <w:tr w:rsidR="00012801" w:rsidRPr="00EC4669" w14:paraId="2E9A5D95" w14:textId="77777777" w:rsidTr="00907E91">
        <w:trPr>
          <w:trHeight w:val="225"/>
        </w:trPr>
        <w:tc>
          <w:tcPr>
            <w:tcW w:w="1101" w:type="dxa"/>
            <w:noWrap/>
            <w:hideMark/>
          </w:tcPr>
          <w:p w14:paraId="59C9480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0.208.90</w:t>
            </w:r>
          </w:p>
        </w:tc>
        <w:tc>
          <w:tcPr>
            <w:tcW w:w="8363" w:type="dxa"/>
            <w:hideMark/>
          </w:tcPr>
          <w:p w14:paraId="19DC2C4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прочим расходам</w:t>
            </w:r>
          </w:p>
        </w:tc>
      </w:tr>
      <w:tr w:rsidR="00012801" w:rsidRPr="00EC4669" w14:paraId="37AB7B3A" w14:textId="77777777" w:rsidTr="00907E91">
        <w:trPr>
          <w:trHeight w:val="225"/>
        </w:trPr>
        <w:tc>
          <w:tcPr>
            <w:tcW w:w="1101" w:type="dxa"/>
            <w:noWrap/>
            <w:hideMark/>
          </w:tcPr>
          <w:p w14:paraId="7304D7C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1.208.91</w:t>
            </w:r>
          </w:p>
        </w:tc>
        <w:tc>
          <w:tcPr>
            <w:tcW w:w="8363" w:type="dxa"/>
            <w:hideMark/>
          </w:tcPr>
          <w:p w14:paraId="1BD78F9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прочих расходов</w:t>
            </w:r>
          </w:p>
        </w:tc>
      </w:tr>
      <w:tr w:rsidR="00012801" w:rsidRPr="00EC4669" w14:paraId="334E9FED" w14:textId="77777777" w:rsidTr="00907E91">
        <w:trPr>
          <w:trHeight w:val="225"/>
        </w:trPr>
        <w:tc>
          <w:tcPr>
            <w:tcW w:w="1101" w:type="dxa"/>
            <w:noWrap/>
            <w:hideMark/>
          </w:tcPr>
          <w:p w14:paraId="48A339D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1.208.96</w:t>
            </w:r>
          </w:p>
        </w:tc>
        <w:tc>
          <w:tcPr>
            <w:tcW w:w="8363" w:type="dxa"/>
            <w:hideMark/>
          </w:tcPr>
          <w:p w14:paraId="38EE917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подотчетными лицами по оплате иных расходов</w:t>
            </w:r>
          </w:p>
        </w:tc>
      </w:tr>
      <w:tr w:rsidR="00012801" w:rsidRPr="00EC4669" w14:paraId="37F76ACE" w14:textId="77777777" w:rsidTr="00907E91">
        <w:trPr>
          <w:trHeight w:val="225"/>
        </w:trPr>
        <w:tc>
          <w:tcPr>
            <w:tcW w:w="1101" w:type="dxa"/>
            <w:noWrap/>
            <w:hideMark/>
          </w:tcPr>
          <w:p w14:paraId="6A5A14F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0.209.00</w:t>
            </w:r>
          </w:p>
        </w:tc>
        <w:tc>
          <w:tcPr>
            <w:tcW w:w="8363" w:type="dxa"/>
            <w:hideMark/>
          </w:tcPr>
          <w:p w14:paraId="1CE27D8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ущербу и иным доходам</w:t>
            </w:r>
          </w:p>
        </w:tc>
      </w:tr>
      <w:tr w:rsidR="00012801" w:rsidRPr="00EC4669" w14:paraId="1632E22A" w14:textId="77777777" w:rsidTr="00907E91">
        <w:trPr>
          <w:trHeight w:val="225"/>
        </w:trPr>
        <w:tc>
          <w:tcPr>
            <w:tcW w:w="1101" w:type="dxa"/>
            <w:noWrap/>
            <w:hideMark/>
          </w:tcPr>
          <w:p w14:paraId="29C93FD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0.209.30</w:t>
            </w:r>
          </w:p>
        </w:tc>
        <w:tc>
          <w:tcPr>
            <w:tcW w:w="8363" w:type="dxa"/>
            <w:hideMark/>
          </w:tcPr>
          <w:p w14:paraId="28A3279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компенсации затрат</w:t>
            </w:r>
          </w:p>
        </w:tc>
      </w:tr>
      <w:tr w:rsidR="00012801" w:rsidRPr="00EC4669" w14:paraId="25E45BB6" w14:textId="77777777" w:rsidTr="00907E91">
        <w:trPr>
          <w:trHeight w:val="225"/>
        </w:trPr>
        <w:tc>
          <w:tcPr>
            <w:tcW w:w="1101" w:type="dxa"/>
            <w:noWrap/>
            <w:hideMark/>
          </w:tcPr>
          <w:p w14:paraId="391B26F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1.209.30</w:t>
            </w:r>
          </w:p>
        </w:tc>
        <w:tc>
          <w:tcPr>
            <w:tcW w:w="8363" w:type="dxa"/>
            <w:hideMark/>
          </w:tcPr>
          <w:p w14:paraId="61B2DD6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компенсации затрат</w:t>
            </w:r>
          </w:p>
        </w:tc>
      </w:tr>
      <w:tr w:rsidR="00012801" w:rsidRPr="00EC4669" w14:paraId="69499346" w14:textId="77777777" w:rsidTr="00907E91">
        <w:trPr>
          <w:trHeight w:val="225"/>
        </w:trPr>
        <w:tc>
          <w:tcPr>
            <w:tcW w:w="1101" w:type="dxa"/>
            <w:noWrap/>
            <w:hideMark/>
          </w:tcPr>
          <w:p w14:paraId="449F1DC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1.209.34</w:t>
            </w:r>
          </w:p>
        </w:tc>
        <w:tc>
          <w:tcPr>
            <w:tcW w:w="8363" w:type="dxa"/>
            <w:hideMark/>
          </w:tcPr>
          <w:p w14:paraId="2746FC4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от компенсации затрат</w:t>
            </w:r>
          </w:p>
        </w:tc>
      </w:tr>
      <w:tr w:rsidR="00012801" w:rsidRPr="00EC4669" w14:paraId="2742803F" w14:textId="77777777" w:rsidTr="00907E91">
        <w:trPr>
          <w:trHeight w:val="225"/>
        </w:trPr>
        <w:tc>
          <w:tcPr>
            <w:tcW w:w="1101" w:type="dxa"/>
            <w:noWrap/>
            <w:hideMark/>
          </w:tcPr>
          <w:p w14:paraId="46A3CFF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1.209.36</w:t>
            </w:r>
          </w:p>
        </w:tc>
        <w:tc>
          <w:tcPr>
            <w:tcW w:w="8363" w:type="dxa"/>
            <w:hideMark/>
          </w:tcPr>
          <w:p w14:paraId="156D903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доходам бюджета от возврата дебиторской задолженности прошлых лет</w:t>
            </w:r>
          </w:p>
        </w:tc>
      </w:tr>
      <w:tr w:rsidR="00012801" w:rsidRPr="00EC4669" w14:paraId="18D974CE" w14:textId="77777777" w:rsidTr="00907E91">
        <w:trPr>
          <w:trHeight w:val="225"/>
        </w:trPr>
        <w:tc>
          <w:tcPr>
            <w:tcW w:w="1101" w:type="dxa"/>
            <w:noWrap/>
            <w:hideMark/>
          </w:tcPr>
          <w:p w14:paraId="3D3ECAC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0.209.40</w:t>
            </w:r>
          </w:p>
        </w:tc>
        <w:tc>
          <w:tcPr>
            <w:tcW w:w="8363" w:type="dxa"/>
            <w:hideMark/>
          </w:tcPr>
          <w:p w14:paraId="2CF6F31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суммам принудительного изъятия</w:t>
            </w:r>
          </w:p>
        </w:tc>
      </w:tr>
      <w:tr w:rsidR="00012801" w:rsidRPr="00EC4669" w14:paraId="7A307E1A" w14:textId="77777777" w:rsidTr="00907E91">
        <w:trPr>
          <w:trHeight w:val="225"/>
        </w:trPr>
        <w:tc>
          <w:tcPr>
            <w:tcW w:w="1101" w:type="dxa"/>
            <w:noWrap/>
            <w:hideMark/>
          </w:tcPr>
          <w:p w14:paraId="6962D16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1.209.41</w:t>
            </w:r>
          </w:p>
        </w:tc>
        <w:tc>
          <w:tcPr>
            <w:tcW w:w="8363" w:type="dxa"/>
            <w:hideMark/>
          </w:tcPr>
          <w:p w14:paraId="0F097D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суммам принудительного изъятия</w:t>
            </w:r>
          </w:p>
        </w:tc>
      </w:tr>
      <w:tr w:rsidR="00012801" w:rsidRPr="00EC4669" w14:paraId="06A1D8F2" w14:textId="77777777" w:rsidTr="00907E91">
        <w:trPr>
          <w:trHeight w:val="225"/>
        </w:trPr>
        <w:tc>
          <w:tcPr>
            <w:tcW w:w="1101" w:type="dxa"/>
            <w:noWrap/>
            <w:hideMark/>
          </w:tcPr>
          <w:p w14:paraId="3162B49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0.210.00</w:t>
            </w:r>
          </w:p>
        </w:tc>
        <w:tc>
          <w:tcPr>
            <w:tcW w:w="8363" w:type="dxa"/>
            <w:hideMark/>
          </w:tcPr>
          <w:p w14:paraId="32B5E1B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Прочие расчеты с дебиторами</w:t>
            </w:r>
          </w:p>
        </w:tc>
      </w:tr>
      <w:tr w:rsidR="00012801" w:rsidRPr="00EC4669" w14:paraId="11618E4B" w14:textId="77777777" w:rsidTr="00907E91">
        <w:trPr>
          <w:trHeight w:val="225"/>
        </w:trPr>
        <w:tc>
          <w:tcPr>
            <w:tcW w:w="1101" w:type="dxa"/>
            <w:noWrap/>
            <w:hideMark/>
          </w:tcPr>
          <w:p w14:paraId="0A0C61C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1.210.02</w:t>
            </w:r>
          </w:p>
        </w:tc>
        <w:tc>
          <w:tcPr>
            <w:tcW w:w="8363" w:type="dxa"/>
            <w:hideMark/>
          </w:tcPr>
          <w:p w14:paraId="180EF88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финансовым органом по поступившим в бюджет доходам</w:t>
            </w:r>
          </w:p>
        </w:tc>
      </w:tr>
      <w:tr w:rsidR="00012801" w:rsidRPr="00EC4669" w14:paraId="6DF0F39C" w14:textId="77777777" w:rsidTr="00907E91">
        <w:trPr>
          <w:trHeight w:val="225"/>
        </w:trPr>
        <w:tc>
          <w:tcPr>
            <w:tcW w:w="1101" w:type="dxa"/>
            <w:noWrap/>
            <w:hideMark/>
          </w:tcPr>
          <w:p w14:paraId="669C83A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1.210.03</w:t>
            </w:r>
          </w:p>
        </w:tc>
        <w:tc>
          <w:tcPr>
            <w:tcW w:w="8363" w:type="dxa"/>
            <w:hideMark/>
          </w:tcPr>
          <w:p w14:paraId="1D735E2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финансовым органом по наличным денежным средствам</w:t>
            </w:r>
          </w:p>
        </w:tc>
      </w:tr>
      <w:tr w:rsidR="00012801" w:rsidRPr="00EC4669" w14:paraId="4194B2FB" w14:textId="77777777" w:rsidTr="00907E91">
        <w:trPr>
          <w:trHeight w:val="225"/>
        </w:trPr>
        <w:tc>
          <w:tcPr>
            <w:tcW w:w="1101" w:type="dxa"/>
            <w:noWrap/>
            <w:hideMark/>
          </w:tcPr>
          <w:p w14:paraId="4FBE8CE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0.302.00</w:t>
            </w:r>
          </w:p>
        </w:tc>
        <w:tc>
          <w:tcPr>
            <w:tcW w:w="8363" w:type="dxa"/>
            <w:hideMark/>
          </w:tcPr>
          <w:p w14:paraId="5C303CA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принятым обязательствам</w:t>
            </w:r>
          </w:p>
        </w:tc>
      </w:tr>
      <w:tr w:rsidR="00012801" w:rsidRPr="00EC4669" w14:paraId="6538A06E" w14:textId="77777777" w:rsidTr="00907E91">
        <w:trPr>
          <w:trHeight w:val="225"/>
        </w:trPr>
        <w:tc>
          <w:tcPr>
            <w:tcW w:w="1101" w:type="dxa"/>
            <w:noWrap/>
            <w:hideMark/>
          </w:tcPr>
          <w:p w14:paraId="00A323E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0.302.10</w:t>
            </w:r>
          </w:p>
        </w:tc>
        <w:tc>
          <w:tcPr>
            <w:tcW w:w="8363" w:type="dxa"/>
            <w:hideMark/>
          </w:tcPr>
          <w:p w14:paraId="0DA3EFF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оплате труда и начислениям на выплаты по оплате труда</w:t>
            </w:r>
          </w:p>
        </w:tc>
      </w:tr>
      <w:tr w:rsidR="00012801" w:rsidRPr="00EC4669" w14:paraId="171AEC4A" w14:textId="77777777" w:rsidTr="00907E91">
        <w:trPr>
          <w:trHeight w:val="225"/>
        </w:trPr>
        <w:tc>
          <w:tcPr>
            <w:tcW w:w="1101" w:type="dxa"/>
            <w:noWrap/>
            <w:hideMark/>
          </w:tcPr>
          <w:p w14:paraId="486F83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1.302.11</w:t>
            </w:r>
          </w:p>
        </w:tc>
        <w:tc>
          <w:tcPr>
            <w:tcW w:w="8363" w:type="dxa"/>
            <w:hideMark/>
          </w:tcPr>
          <w:p w14:paraId="7924E2B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заработной плате</w:t>
            </w:r>
          </w:p>
        </w:tc>
      </w:tr>
      <w:tr w:rsidR="00012801" w:rsidRPr="00EC4669" w14:paraId="1FA6D203" w14:textId="77777777" w:rsidTr="00907E91">
        <w:trPr>
          <w:trHeight w:val="225"/>
        </w:trPr>
        <w:tc>
          <w:tcPr>
            <w:tcW w:w="1101" w:type="dxa"/>
            <w:noWrap/>
            <w:hideMark/>
          </w:tcPr>
          <w:p w14:paraId="7EE789F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1.302.12</w:t>
            </w:r>
          </w:p>
        </w:tc>
        <w:tc>
          <w:tcPr>
            <w:tcW w:w="8363" w:type="dxa"/>
            <w:hideMark/>
          </w:tcPr>
          <w:p w14:paraId="13A442E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прочим выплатам</w:t>
            </w:r>
          </w:p>
        </w:tc>
      </w:tr>
      <w:tr w:rsidR="00012801" w:rsidRPr="00EC4669" w14:paraId="28AC1418" w14:textId="77777777" w:rsidTr="00907E91">
        <w:trPr>
          <w:trHeight w:val="225"/>
        </w:trPr>
        <w:tc>
          <w:tcPr>
            <w:tcW w:w="1101" w:type="dxa"/>
            <w:noWrap/>
            <w:hideMark/>
          </w:tcPr>
          <w:p w14:paraId="5DD384D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1.302.13</w:t>
            </w:r>
          </w:p>
        </w:tc>
        <w:tc>
          <w:tcPr>
            <w:tcW w:w="8363" w:type="dxa"/>
            <w:hideMark/>
          </w:tcPr>
          <w:p w14:paraId="169D394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начислениям на выплаты по оплате труда</w:t>
            </w:r>
          </w:p>
        </w:tc>
      </w:tr>
      <w:tr w:rsidR="00012801" w:rsidRPr="00EC4669" w14:paraId="78947B09" w14:textId="77777777" w:rsidTr="00907E91">
        <w:trPr>
          <w:trHeight w:val="225"/>
        </w:trPr>
        <w:tc>
          <w:tcPr>
            <w:tcW w:w="1101" w:type="dxa"/>
            <w:noWrap/>
            <w:hideMark/>
          </w:tcPr>
          <w:p w14:paraId="6C8B9D6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0.302.20</w:t>
            </w:r>
          </w:p>
        </w:tc>
        <w:tc>
          <w:tcPr>
            <w:tcW w:w="8363" w:type="dxa"/>
            <w:hideMark/>
          </w:tcPr>
          <w:p w14:paraId="4321891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Расчеты </w:t>
            </w:r>
            <w:proofErr w:type="gramStart"/>
            <w:r w:rsidRPr="00EC4669">
              <w:rPr>
                <w:rFonts w:eastAsia="Calibri"/>
                <w:sz w:val="18"/>
                <w:szCs w:val="18"/>
                <w:lang w:eastAsia="en-US"/>
              </w:rPr>
              <w:t>по  работам</w:t>
            </w:r>
            <w:proofErr w:type="gramEnd"/>
            <w:r w:rsidRPr="00EC4669">
              <w:rPr>
                <w:rFonts w:eastAsia="Calibri"/>
                <w:sz w:val="18"/>
                <w:szCs w:val="18"/>
                <w:lang w:eastAsia="en-US"/>
              </w:rPr>
              <w:t>, услугам</w:t>
            </w:r>
          </w:p>
        </w:tc>
      </w:tr>
      <w:tr w:rsidR="00012801" w:rsidRPr="00EC4669" w14:paraId="595D8B0C" w14:textId="77777777" w:rsidTr="00907E91">
        <w:trPr>
          <w:trHeight w:val="225"/>
        </w:trPr>
        <w:tc>
          <w:tcPr>
            <w:tcW w:w="1101" w:type="dxa"/>
            <w:noWrap/>
            <w:hideMark/>
          </w:tcPr>
          <w:p w14:paraId="7341000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1.302.21</w:t>
            </w:r>
          </w:p>
        </w:tc>
        <w:tc>
          <w:tcPr>
            <w:tcW w:w="8363" w:type="dxa"/>
            <w:hideMark/>
          </w:tcPr>
          <w:p w14:paraId="1FAA0A6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услугам связи</w:t>
            </w:r>
          </w:p>
        </w:tc>
      </w:tr>
      <w:tr w:rsidR="00012801" w:rsidRPr="00EC4669" w14:paraId="69721F9C" w14:textId="77777777" w:rsidTr="00907E91">
        <w:trPr>
          <w:trHeight w:val="225"/>
        </w:trPr>
        <w:tc>
          <w:tcPr>
            <w:tcW w:w="1101" w:type="dxa"/>
            <w:noWrap/>
            <w:hideMark/>
          </w:tcPr>
          <w:p w14:paraId="74AC3AB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1.302.22</w:t>
            </w:r>
          </w:p>
        </w:tc>
        <w:tc>
          <w:tcPr>
            <w:tcW w:w="8363" w:type="dxa"/>
            <w:hideMark/>
          </w:tcPr>
          <w:p w14:paraId="0E54E2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транспортным услугам</w:t>
            </w:r>
          </w:p>
        </w:tc>
      </w:tr>
      <w:tr w:rsidR="00012801" w:rsidRPr="00EC4669" w14:paraId="35A72B92" w14:textId="77777777" w:rsidTr="00907E91">
        <w:trPr>
          <w:trHeight w:val="225"/>
        </w:trPr>
        <w:tc>
          <w:tcPr>
            <w:tcW w:w="1101" w:type="dxa"/>
            <w:noWrap/>
            <w:hideMark/>
          </w:tcPr>
          <w:p w14:paraId="5A3397A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1.302.23</w:t>
            </w:r>
          </w:p>
        </w:tc>
        <w:tc>
          <w:tcPr>
            <w:tcW w:w="8363" w:type="dxa"/>
            <w:hideMark/>
          </w:tcPr>
          <w:p w14:paraId="084E0F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коммунальным услугам</w:t>
            </w:r>
          </w:p>
        </w:tc>
      </w:tr>
      <w:tr w:rsidR="00012801" w:rsidRPr="00EC4669" w14:paraId="74A691A0" w14:textId="77777777" w:rsidTr="00907E91">
        <w:trPr>
          <w:trHeight w:val="225"/>
        </w:trPr>
        <w:tc>
          <w:tcPr>
            <w:tcW w:w="1101" w:type="dxa"/>
            <w:noWrap/>
            <w:hideMark/>
          </w:tcPr>
          <w:p w14:paraId="693F5D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1.302.24</w:t>
            </w:r>
          </w:p>
        </w:tc>
        <w:tc>
          <w:tcPr>
            <w:tcW w:w="8363" w:type="dxa"/>
            <w:hideMark/>
          </w:tcPr>
          <w:p w14:paraId="3F03176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арендной плате за пользование имуществом</w:t>
            </w:r>
          </w:p>
        </w:tc>
      </w:tr>
      <w:tr w:rsidR="00012801" w:rsidRPr="00EC4669" w14:paraId="508942FE" w14:textId="77777777" w:rsidTr="00907E91">
        <w:trPr>
          <w:trHeight w:val="225"/>
        </w:trPr>
        <w:tc>
          <w:tcPr>
            <w:tcW w:w="1101" w:type="dxa"/>
            <w:noWrap/>
            <w:hideMark/>
          </w:tcPr>
          <w:p w14:paraId="352DAFF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1.302.25</w:t>
            </w:r>
          </w:p>
        </w:tc>
        <w:tc>
          <w:tcPr>
            <w:tcW w:w="8363" w:type="dxa"/>
            <w:hideMark/>
          </w:tcPr>
          <w:p w14:paraId="34C3A47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работам, услугам по содержанию имущества</w:t>
            </w:r>
          </w:p>
        </w:tc>
      </w:tr>
      <w:tr w:rsidR="00012801" w:rsidRPr="00EC4669" w14:paraId="41CB4AC0" w14:textId="77777777" w:rsidTr="00907E91">
        <w:trPr>
          <w:trHeight w:val="225"/>
        </w:trPr>
        <w:tc>
          <w:tcPr>
            <w:tcW w:w="1101" w:type="dxa"/>
            <w:noWrap/>
            <w:hideMark/>
          </w:tcPr>
          <w:p w14:paraId="3CDBFB5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1.302.26</w:t>
            </w:r>
          </w:p>
        </w:tc>
        <w:tc>
          <w:tcPr>
            <w:tcW w:w="8363" w:type="dxa"/>
            <w:hideMark/>
          </w:tcPr>
          <w:p w14:paraId="5E46161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прочим работам, услугам</w:t>
            </w:r>
          </w:p>
        </w:tc>
      </w:tr>
      <w:tr w:rsidR="00012801" w:rsidRPr="00EC4669" w14:paraId="44FE74D9" w14:textId="77777777" w:rsidTr="00907E91">
        <w:trPr>
          <w:trHeight w:val="225"/>
        </w:trPr>
        <w:tc>
          <w:tcPr>
            <w:tcW w:w="1101" w:type="dxa"/>
            <w:noWrap/>
            <w:hideMark/>
          </w:tcPr>
          <w:p w14:paraId="2EFF770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0.302.30</w:t>
            </w:r>
          </w:p>
        </w:tc>
        <w:tc>
          <w:tcPr>
            <w:tcW w:w="8363" w:type="dxa"/>
            <w:hideMark/>
          </w:tcPr>
          <w:p w14:paraId="198601C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поступлению нефинансовых активов</w:t>
            </w:r>
          </w:p>
        </w:tc>
      </w:tr>
      <w:tr w:rsidR="00012801" w:rsidRPr="00EC4669" w14:paraId="0E60F825" w14:textId="77777777" w:rsidTr="00907E91">
        <w:trPr>
          <w:trHeight w:val="225"/>
        </w:trPr>
        <w:tc>
          <w:tcPr>
            <w:tcW w:w="1101" w:type="dxa"/>
            <w:noWrap/>
            <w:hideMark/>
          </w:tcPr>
          <w:p w14:paraId="70D58EF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1.302.31</w:t>
            </w:r>
          </w:p>
        </w:tc>
        <w:tc>
          <w:tcPr>
            <w:tcW w:w="8363" w:type="dxa"/>
            <w:hideMark/>
          </w:tcPr>
          <w:p w14:paraId="4BDA3CF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приобретению основных средств</w:t>
            </w:r>
          </w:p>
        </w:tc>
      </w:tr>
      <w:tr w:rsidR="00012801" w:rsidRPr="00EC4669" w14:paraId="03FFBB4E" w14:textId="77777777" w:rsidTr="00907E91">
        <w:trPr>
          <w:trHeight w:val="225"/>
        </w:trPr>
        <w:tc>
          <w:tcPr>
            <w:tcW w:w="1101" w:type="dxa"/>
            <w:noWrap/>
            <w:hideMark/>
          </w:tcPr>
          <w:p w14:paraId="391C49F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1.302.33</w:t>
            </w:r>
          </w:p>
        </w:tc>
        <w:tc>
          <w:tcPr>
            <w:tcW w:w="8363" w:type="dxa"/>
            <w:hideMark/>
          </w:tcPr>
          <w:p w14:paraId="0D4DFD6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приобретению непроизведенных активов</w:t>
            </w:r>
          </w:p>
        </w:tc>
      </w:tr>
      <w:tr w:rsidR="00012801" w:rsidRPr="00EC4669" w14:paraId="5E0BC9BF" w14:textId="77777777" w:rsidTr="00907E91">
        <w:trPr>
          <w:trHeight w:val="225"/>
        </w:trPr>
        <w:tc>
          <w:tcPr>
            <w:tcW w:w="1101" w:type="dxa"/>
            <w:noWrap/>
            <w:hideMark/>
          </w:tcPr>
          <w:p w14:paraId="04C1531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1.302.34</w:t>
            </w:r>
          </w:p>
        </w:tc>
        <w:tc>
          <w:tcPr>
            <w:tcW w:w="8363" w:type="dxa"/>
            <w:hideMark/>
          </w:tcPr>
          <w:p w14:paraId="079E46B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приобретению материальных запасов</w:t>
            </w:r>
          </w:p>
        </w:tc>
      </w:tr>
      <w:tr w:rsidR="00012801" w:rsidRPr="00EC4669" w14:paraId="781F6B31" w14:textId="77777777" w:rsidTr="00907E91">
        <w:trPr>
          <w:trHeight w:val="225"/>
        </w:trPr>
        <w:tc>
          <w:tcPr>
            <w:tcW w:w="1101" w:type="dxa"/>
            <w:noWrap/>
            <w:hideMark/>
          </w:tcPr>
          <w:p w14:paraId="05479A7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0.302.40</w:t>
            </w:r>
          </w:p>
        </w:tc>
        <w:tc>
          <w:tcPr>
            <w:tcW w:w="8363" w:type="dxa"/>
            <w:hideMark/>
          </w:tcPr>
          <w:p w14:paraId="26FDF7F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перечислениям организациям</w:t>
            </w:r>
          </w:p>
        </w:tc>
      </w:tr>
      <w:tr w:rsidR="00012801" w:rsidRPr="00EC4669" w14:paraId="6545D04C" w14:textId="77777777" w:rsidTr="00907E91">
        <w:trPr>
          <w:trHeight w:val="225"/>
        </w:trPr>
        <w:tc>
          <w:tcPr>
            <w:tcW w:w="1101" w:type="dxa"/>
            <w:noWrap/>
            <w:hideMark/>
          </w:tcPr>
          <w:p w14:paraId="68601F2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1.302.41</w:t>
            </w:r>
          </w:p>
        </w:tc>
        <w:tc>
          <w:tcPr>
            <w:tcW w:w="8363" w:type="dxa"/>
            <w:hideMark/>
          </w:tcPr>
          <w:p w14:paraId="4A98DC3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перечислениям государственным и муниципальным организациям</w:t>
            </w:r>
          </w:p>
        </w:tc>
      </w:tr>
      <w:tr w:rsidR="00012801" w:rsidRPr="00EC4669" w14:paraId="621B580D" w14:textId="77777777" w:rsidTr="00907E91">
        <w:trPr>
          <w:trHeight w:val="435"/>
        </w:trPr>
        <w:tc>
          <w:tcPr>
            <w:tcW w:w="1101" w:type="dxa"/>
            <w:noWrap/>
            <w:hideMark/>
          </w:tcPr>
          <w:p w14:paraId="4254E00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1.302.42</w:t>
            </w:r>
          </w:p>
        </w:tc>
        <w:tc>
          <w:tcPr>
            <w:tcW w:w="8363" w:type="dxa"/>
            <w:hideMark/>
          </w:tcPr>
          <w:p w14:paraId="4D23666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безвозмездным перечислениям организациям, за исключением государственных и муниципальных организаций</w:t>
            </w:r>
          </w:p>
        </w:tc>
      </w:tr>
      <w:tr w:rsidR="00012801" w:rsidRPr="00EC4669" w14:paraId="06F96D45" w14:textId="77777777" w:rsidTr="00907E91">
        <w:trPr>
          <w:trHeight w:val="225"/>
        </w:trPr>
        <w:tc>
          <w:tcPr>
            <w:tcW w:w="1101" w:type="dxa"/>
            <w:noWrap/>
            <w:hideMark/>
          </w:tcPr>
          <w:p w14:paraId="4E0DC92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0.302.60</w:t>
            </w:r>
          </w:p>
        </w:tc>
        <w:tc>
          <w:tcPr>
            <w:tcW w:w="8363" w:type="dxa"/>
            <w:hideMark/>
          </w:tcPr>
          <w:p w14:paraId="01E9F21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социальному обеспечению</w:t>
            </w:r>
          </w:p>
        </w:tc>
      </w:tr>
      <w:tr w:rsidR="00012801" w:rsidRPr="00EC4669" w14:paraId="2A24BBEF" w14:textId="77777777" w:rsidTr="00907E91">
        <w:trPr>
          <w:trHeight w:val="435"/>
        </w:trPr>
        <w:tc>
          <w:tcPr>
            <w:tcW w:w="1101" w:type="dxa"/>
            <w:noWrap/>
            <w:hideMark/>
          </w:tcPr>
          <w:p w14:paraId="29E1AEC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1.302.61</w:t>
            </w:r>
          </w:p>
        </w:tc>
        <w:tc>
          <w:tcPr>
            <w:tcW w:w="8363" w:type="dxa"/>
            <w:hideMark/>
          </w:tcPr>
          <w:p w14:paraId="51FB20C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пенсиям, пособиям и выплатам по пенсионному, социальному и медицинскому страхованию населения</w:t>
            </w:r>
          </w:p>
        </w:tc>
      </w:tr>
      <w:tr w:rsidR="00012801" w:rsidRPr="00EC4669" w14:paraId="505A8EFC" w14:textId="77777777" w:rsidTr="00907E91">
        <w:trPr>
          <w:trHeight w:val="225"/>
        </w:trPr>
        <w:tc>
          <w:tcPr>
            <w:tcW w:w="1101" w:type="dxa"/>
            <w:noWrap/>
            <w:hideMark/>
          </w:tcPr>
          <w:p w14:paraId="5E4A8EF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1.302.62</w:t>
            </w:r>
          </w:p>
        </w:tc>
        <w:tc>
          <w:tcPr>
            <w:tcW w:w="8363" w:type="dxa"/>
            <w:hideMark/>
          </w:tcPr>
          <w:p w14:paraId="6D5AD2E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пособиям по социальной помощи населению</w:t>
            </w:r>
          </w:p>
        </w:tc>
      </w:tr>
      <w:tr w:rsidR="00012801" w:rsidRPr="00EC4669" w14:paraId="783E838B" w14:textId="77777777" w:rsidTr="00907E91">
        <w:trPr>
          <w:trHeight w:val="225"/>
        </w:trPr>
        <w:tc>
          <w:tcPr>
            <w:tcW w:w="1101" w:type="dxa"/>
            <w:noWrap/>
            <w:hideMark/>
          </w:tcPr>
          <w:p w14:paraId="3D2C3F1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1.302.63</w:t>
            </w:r>
          </w:p>
        </w:tc>
        <w:tc>
          <w:tcPr>
            <w:tcW w:w="8363" w:type="dxa"/>
            <w:hideMark/>
          </w:tcPr>
          <w:p w14:paraId="657C9A7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пенсиям, пособиям, выплачиваемым организациями сектора государственного управления</w:t>
            </w:r>
          </w:p>
        </w:tc>
      </w:tr>
      <w:tr w:rsidR="00012801" w:rsidRPr="00EC4669" w14:paraId="239F0110" w14:textId="77777777" w:rsidTr="00907E91">
        <w:trPr>
          <w:trHeight w:val="225"/>
        </w:trPr>
        <w:tc>
          <w:tcPr>
            <w:tcW w:w="1101" w:type="dxa"/>
            <w:noWrap/>
            <w:hideMark/>
          </w:tcPr>
          <w:p w14:paraId="1149742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0.302.90</w:t>
            </w:r>
          </w:p>
        </w:tc>
        <w:tc>
          <w:tcPr>
            <w:tcW w:w="8363" w:type="dxa"/>
            <w:hideMark/>
          </w:tcPr>
          <w:p w14:paraId="49FA55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Расчеты </w:t>
            </w:r>
            <w:proofErr w:type="gramStart"/>
            <w:r w:rsidRPr="00EC4669">
              <w:rPr>
                <w:rFonts w:eastAsia="Calibri"/>
                <w:sz w:val="18"/>
                <w:szCs w:val="18"/>
                <w:lang w:eastAsia="en-US"/>
              </w:rPr>
              <w:t>по  прочим</w:t>
            </w:r>
            <w:proofErr w:type="gramEnd"/>
            <w:r w:rsidRPr="00EC4669">
              <w:rPr>
                <w:rFonts w:eastAsia="Calibri"/>
                <w:sz w:val="18"/>
                <w:szCs w:val="18"/>
                <w:lang w:eastAsia="en-US"/>
              </w:rPr>
              <w:t xml:space="preserve"> расходам</w:t>
            </w:r>
          </w:p>
        </w:tc>
      </w:tr>
      <w:tr w:rsidR="00012801" w:rsidRPr="00EC4669" w14:paraId="6539A625" w14:textId="77777777" w:rsidTr="00907E91">
        <w:trPr>
          <w:trHeight w:val="225"/>
        </w:trPr>
        <w:tc>
          <w:tcPr>
            <w:tcW w:w="1101" w:type="dxa"/>
            <w:noWrap/>
            <w:hideMark/>
          </w:tcPr>
          <w:p w14:paraId="25F8950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1.302.91</w:t>
            </w:r>
          </w:p>
        </w:tc>
        <w:tc>
          <w:tcPr>
            <w:tcW w:w="8363" w:type="dxa"/>
            <w:hideMark/>
          </w:tcPr>
          <w:p w14:paraId="4C79518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прочим расходам</w:t>
            </w:r>
          </w:p>
        </w:tc>
      </w:tr>
      <w:tr w:rsidR="00012801" w:rsidRPr="00EC4669" w14:paraId="1F52F73B" w14:textId="77777777" w:rsidTr="00907E91">
        <w:trPr>
          <w:trHeight w:val="225"/>
        </w:trPr>
        <w:tc>
          <w:tcPr>
            <w:tcW w:w="1101" w:type="dxa"/>
            <w:noWrap/>
            <w:hideMark/>
          </w:tcPr>
          <w:p w14:paraId="6FA7CE2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1.302.93</w:t>
            </w:r>
          </w:p>
        </w:tc>
        <w:tc>
          <w:tcPr>
            <w:tcW w:w="8363" w:type="dxa"/>
            <w:hideMark/>
          </w:tcPr>
          <w:p w14:paraId="139D946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штрафам за нарушение условий контрактов (договоров)</w:t>
            </w:r>
          </w:p>
        </w:tc>
      </w:tr>
      <w:tr w:rsidR="00012801" w:rsidRPr="00EC4669" w14:paraId="10E9F247" w14:textId="77777777" w:rsidTr="00907E91">
        <w:trPr>
          <w:trHeight w:val="225"/>
        </w:trPr>
        <w:tc>
          <w:tcPr>
            <w:tcW w:w="1101" w:type="dxa"/>
            <w:noWrap/>
            <w:hideMark/>
          </w:tcPr>
          <w:p w14:paraId="4CE354A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1.302.95</w:t>
            </w:r>
          </w:p>
        </w:tc>
        <w:tc>
          <w:tcPr>
            <w:tcW w:w="8363" w:type="dxa"/>
            <w:hideMark/>
          </w:tcPr>
          <w:p w14:paraId="483413D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другим экономическим санкциям</w:t>
            </w:r>
          </w:p>
        </w:tc>
      </w:tr>
      <w:tr w:rsidR="00012801" w:rsidRPr="00EC4669" w14:paraId="572A4648" w14:textId="77777777" w:rsidTr="00907E91">
        <w:trPr>
          <w:trHeight w:val="225"/>
        </w:trPr>
        <w:tc>
          <w:tcPr>
            <w:tcW w:w="1101" w:type="dxa"/>
            <w:noWrap/>
            <w:hideMark/>
          </w:tcPr>
          <w:p w14:paraId="7A00591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1.302.96</w:t>
            </w:r>
          </w:p>
        </w:tc>
        <w:tc>
          <w:tcPr>
            <w:tcW w:w="8363" w:type="dxa"/>
            <w:hideMark/>
          </w:tcPr>
          <w:p w14:paraId="7A66DC9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иным расходам</w:t>
            </w:r>
          </w:p>
        </w:tc>
      </w:tr>
      <w:tr w:rsidR="00012801" w:rsidRPr="00EC4669" w14:paraId="3EBA9406" w14:textId="77777777" w:rsidTr="00907E91">
        <w:trPr>
          <w:trHeight w:val="225"/>
        </w:trPr>
        <w:tc>
          <w:tcPr>
            <w:tcW w:w="1101" w:type="dxa"/>
            <w:noWrap/>
            <w:hideMark/>
          </w:tcPr>
          <w:p w14:paraId="0BD70A8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0.303.00</w:t>
            </w:r>
          </w:p>
        </w:tc>
        <w:tc>
          <w:tcPr>
            <w:tcW w:w="8363" w:type="dxa"/>
            <w:hideMark/>
          </w:tcPr>
          <w:p w14:paraId="53BAC23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платежам в бюджеты</w:t>
            </w:r>
          </w:p>
        </w:tc>
      </w:tr>
      <w:tr w:rsidR="00012801" w:rsidRPr="00EC4669" w14:paraId="770EBF6F" w14:textId="77777777" w:rsidTr="00907E91">
        <w:trPr>
          <w:trHeight w:val="225"/>
        </w:trPr>
        <w:tc>
          <w:tcPr>
            <w:tcW w:w="1101" w:type="dxa"/>
            <w:noWrap/>
            <w:hideMark/>
          </w:tcPr>
          <w:p w14:paraId="16CD794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1.303.01</w:t>
            </w:r>
          </w:p>
        </w:tc>
        <w:tc>
          <w:tcPr>
            <w:tcW w:w="8363" w:type="dxa"/>
            <w:hideMark/>
          </w:tcPr>
          <w:p w14:paraId="63B377F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налогу на доходы физических лиц</w:t>
            </w:r>
          </w:p>
        </w:tc>
      </w:tr>
      <w:tr w:rsidR="00012801" w:rsidRPr="00EC4669" w14:paraId="75DC59E1" w14:textId="77777777" w:rsidTr="00907E91">
        <w:trPr>
          <w:trHeight w:val="435"/>
        </w:trPr>
        <w:tc>
          <w:tcPr>
            <w:tcW w:w="1101" w:type="dxa"/>
            <w:noWrap/>
            <w:hideMark/>
          </w:tcPr>
          <w:p w14:paraId="0BD2EAB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1.303.02</w:t>
            </w:r>
          </w:p>
        </w:tc>
        <w:tc>
          <w:tcPr>
            <w:tcW w:w="8363" w:type="dxa"/>
            <w:hideMark/>
          </w:tcPr>
          <w:p w14:paraId="3582CC1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12801" w:rsidRPr="00EC4669" w14:paraId="182B5DB9" w14:textId="77777777" w:rsidTr="00907E91">
        <w:trPr>
          <w:trHeight w:val="225"/>
        </w:trPr>
        <w:tc>
          <w:tcPr>
            <w:tcW w:w="1101" w:type="dxa"/>
            <w:noWrap/>
            <w:hideMark/>
          </w:tcPr>
          <w:p w14:paraId="2171108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1.303.05</w:t>
            </w:r>
          </w:p>
        </w:tc>
        <w:tc>
          <w:tcPr>
            <w:tcW w:w="8363" w:type="dxa"/>
            <w:hideMark/>
          </w:tcPr>
          <w:p w14:paraId="0994451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прочим платежам в бюджет</w:t>
            </w:r>
          </w:p>
        </w:tc>
      </w:tr>
      <w:tr w:rsidR="00012801" w:rsidRPr="00EC4669" w14:paraId="6F214EFE" w14:textId="77777777" w:rsidTr="00907E91">
        <w:trPr>
          <w:trHeight w:val="435"/>
        </w:trPr>
        <w:tc>
          <w:tcPr>
            <w:tcW w:w="1101" w:type="dxa"/>
            <w:noWrap/>
            <w:hideMark/>
          </w:tcPr>
          <w:p w14:paraId="52B737E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1.303.06</w:t>
            </w:r>
          </w:p>
        </w:tc>
        <w:tc>
          <w:tcPr>
            <w:tcW w:w="8363" w:type="dxa"/>
            <w:hideMark/>
          </w:tcPr>
          <w:p w14:paraId="59E9885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12801" w:rsidRPr="00EC4669" w14:paraId="6458C306" w14:textId="77777777" w:rsidTr="00907E91">
        <w:trPr>
          <w:trHeight w:val="225"/>
        </w:trPr>
        <w:tc>
          <w:tcPr>
            <w:tcW w:w="1101" w:type="dxa"/>
            <w:noWrap/>
            <w:hideMark/>
          </w:tcPr>
          <w:p w14:paraId="6BE0661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1.303.07</w:t>
            </w:r>
          </w:p>
        </w:tc>
        <w:tc>
          <w:tcPr>
            <w:tcW w:w="8363" w:type="dxa"/>
            <w:hideMark/>
          </w:tcPr>
          <w:p w14:paraId="1AB9C8C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страховым взносам на обязательное медицинское страхование в Федеральный ФОМС</w:t>
            </w:r>
          </w:p>
        </w:tc>
      </w:tr>
      <w:tr w:rsidR="00012801" w:rsidRPr="00EC4669" w14:paraId="4ED71C5C" w14:textId="77777777" w:rsidTr="00907E91">
        <w:trPr>
          <w:trHeight w:val="435"/>
        </w:trPr>
        <w:tc>
          <w:tcPr>
            <w:tcW w:w="1101" w:type="dxa"/>
            <w:noWrap/>
            <w:hideMark/>
          </w:tcPr>
          <w:p w14:paraId="3C3EAE9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1.303.10</w:t>
            </w:r>
          </w:p>
        </w:tc>
        <w:tc>
          <w:tcPr>
            <w:tcW w:w="8363" w:type="dxa"/>
            <w:hideMark/>
          </w:tcPr>
          <w:p w14:paraId="4BBDE3C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страховым взносам на обязательное пенсионное страхование на выплату страховой части трудовой пенсии</w:t>
            </w:r>
          </w:p>
        </w:tc>
      </w:tr>
      <w:tr w:rsidR="00012801" w:rsidRPr="00EC4669" w14:paraId="1A6FC42A" w14:textId="77777777" w:rsidTr="00907E91">
        <w:trPr>
          <w:trHeight w:val="435"/>
        </w:trPr>
        <w:tc>
          <w:tcPr>
            <w:tcW w:w="1101" w:type="dxa"/>
            <w:noWrap/>
            <w:hideMark/>
          </w:tcPr>
          <w:p w14:paraId="2D67C69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lastRenderedPageBreak/>
              <w:t>1.303.11</w:t>
            </w:r>
          </w:p>
        </w:tc>
        <w:tc>
          <w:tcPr>
            <w:tcW w:w="8363" w:type="dxa"/>
            <w:hideMark/>
          </w:tcPr>
          <w:p w14:paraId="01399E0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страховым взносам на обязательное пенсионное страхование на выплату накопительной части трудовой пенсии</w:t>
            </w:r>
          </w:p>
        </w:tc>
      </w:tr>
      <w:tr w:rsidR="00012801" w:rsidRPr="00EC4669" w14:paraId="3898F512" w14:textId="77777777" w:rsidTr="00907E91">
        <w:trPr>
          <w:trHeight w:val="435"/>
        </w:trPr>
        <w:tc>
          <w:tcPr>
            <w:tcW w:w="1101" w:type="dxa"/>
            <w:noWrap/>
          </w:tcPr>
          <w:p w14:paraId="4CC54863" w14:textId="77777777" w:rsidR="00012801" w:rsidRPr="00EC4669" w:rsidRDefault="00012801" w:rsidP="00907E91">
            <w:pPr>
              <w:widowControl w:val="0"/>
              <w:autoSpaceDE w:val="0"/>
              <w:autoSpaceDN w:val="0"/>
              <w:adjustRightInd w:val="0"/>
              <w:jc w:val="both"/>
              <w:rPr>
                <w:rFonts w:eastAsia="Calibri"/>
                <w:sz w:val="18"/>
                <w:szCs w:val="18"/>
                <w:lang w:eastAsia="en-US"/>
              </w:rPr>
            </w:pPr>
            <w:r>
              <w:rPr>
                <w:rFonts w:eastAsia="Calibri"/>
                <w:sz w:val="18"/>
                <w:szCs w:val="18"/>
                <w:lang w:eastAsia="en-US"/>
              </w:rPr>
              <w:t>1.303.14</w:t>
            </w:r>
          </w:p>
        </w:tc>
        <w:tc>
          <w:tcPr>
            <w:tcW w:w="8363" w:type="dxa"/>
          </w:tcPr>
          <w:p w14:paraId="4776EE1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4938E8">
              <w:rPr>
                <w:rFonts w:eastAsia="Calibri"/>
                <w:sz w:val="18"/>
                <w:szCs w:val="18"/>
                <w:lang w:eastAsia="en-US"/>
              </w:rPr>
              <w:t>Расчеты по единому налоговому платежу</w:t>
            </w:r>
          </w:p>
        </w:tc>
      </w:tr>
      <w:tr w:rsidR="00012801" w:rsidRPr="00EC4669" w14:paraId="6F7ED041" w14:textId="77777777" w:rsidTr="00907E91">
        <w:trPr>
          <w:trHeight w:val="435"/>
        </w:trPr>
        <w:tc>
          <w:tcPr>
            <w:tcW w:w="1101" w:type="dxa"/>
            <w:noWrap/>
          </w:tcPr>
          <w:p w14:paraId="5EFE9206" w14:textId="77777777" w:rsidR="00012801" w:rsidRPr="00EC4669" w:rsidRDefault="00012801" w:rsidP="00907E91">
            <w:pPr>
              <w:widowControl w:val="0"/>
              <w:autoSpaceDE w:val="0"/>
              <w:autoSpaceDN w:val="0"/>
              <w:adjustRightInd w:val="0"/>
              <w:jc w:val="both"/>
              <w:rPr>
                <w:rFonts w:eastAsia="Calibri"/>
                <w:sz w:val="18"/>
                <w:szCs w:val="18"/>
                <w:lang w:eastAsia="en-US"/>
              </w:rPr>
            </w:pPr>
            <w:r>
              <w:rPr>
                <w:rFonts w:eastAsia="Calibri"/>
                <w:sz w:val="18"/>
                <w:szCs w:val="18"/>
                <w:lang w:eastAsia="en-US"/>
              </w:rPr>
              <w:t>1.303.15</w:t>
            </w:r>
          </w:p>
        </w:tc>
        <w:tc>
          <w:tcPr>
            <w:tcW w:w="8363" w:type="dxa"/>
          </w:tcPr>
          <w:p w14:paraId="6734CBE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4938E8">
              <w:rPr>
                <w:rFonts w:eastAsia="Calibri"/>
                <w:sz w:val="18"/>
                <w:szCs w:val="18"/>
                <w:lang w:eastAsia="en-US"/>
              </w:rPr>
              <w:t>Расчеты по единому налоговому платежу</w:t>
            </w:r>
          </w:p>
        </w:tc>
      </w:tr>
      <w:tr w:rsidR="00012801" w:rsidRPr="00EC4669" w14:paraId="009007D3" w14:textId="77777777" w:rsidTr="00907E91">
        <w:trPr>
          <w:trHeight w:val="225"/>
        </w:trPr>
        <w:tc>
          <w:tcPr>
            <w:tcW w:w="1101" w:type="dxa"/>
            <w:noWrap/>
            <w:hideMark/>
          </w:tcPr>
          <w:p w14:paraId="6F08331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0.304.00</w:t>
            </w:r>
          </w:p>
        </w:tc>
        <w:tc>
          <w:tcPr>
            <w:tcW w:w="8363" w:type="dxa"/>
            <w:hideMark/>
          </w:tcPr>
          <w:p w14:paraId="289BEAE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Прочие расчеты с кредиторами</w:t>
            </w:r>
          </w:p>
        </w:tc>
      </w:tr>
      <w:tr w:rsidR="00012801" w:rsidRPr="00EC4669" w14:paraId="50323856" w14:textId="77777777" w:rsidTr="00907E91">
        <w:trPr>
          <w:trHeight w:val="225"/>
        </w:trPr>
        <w:tc>
          <w:tcPr>
            <w:tcW w:w="1101" w:type="dxa"/>
            <w:noWrap/>
            <w:hideMark/>
          </w:tcPr>
          <w:p w14:paraId="3088E3F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1.304.01</w:t>
            </w:r>
          </w:p>
        </w:tc>
        <w:tc>
          <w:tcPr>
            <w:tcW w:w="8363" w:type="dxa"/>
            <w:hideMark/>
          </w:tcPr>
          <w:p w14:paraId="0E9DA0E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средствам, полученным во временное распоряжение</w:t>
            </w:r>
          </w:p>
        </w:tc>
      </w:tr>
      <w:tr w:rsidR="00012801" w:rsidRPr="00EC4669" w14:paraId="72803819" w14:textId="77777777" w:rsidTr="00907E91">
        <w:trPr>
          <w:trHeight w:val="225"/>
        </w:trPr>
        <w:tc>
          <w:tcPr>
            <w:tcW w:w="1101" w:type="dxa"/>
            <w:noWrap/>
            <w:hideMark/>
          </w:tcPr>
          <w:p w14:paraId="31A813D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1.304.04</w:t>
            </w:r>
          </w:p>
        </w:tc>
        <w:tc>
          <w:tcPr>
            <w:tcW w:w="8363" w:type="dxa"/>
            <w:hideMark/>
          </w:tcPr>
          <w:p w14:paraId="180E2A7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Внутриведомственные расчеты</w:t>
            </w:r>
          </w:p>
        </w:tc>
      </w:tr>
      <w:tr w:rsidR="00012801" w:rsidRPr="00EC4669" w14:paraId="4777C0EA" w14:textId="77777777" w:rsidTr="00907E91">
        <w:trPr>
          <w:trHeight w:val="225"/>
        </w:trPr>
        <w:tc>
          <w:tcPr>
            <w:tcW w:w="1101" w:type="dxa"/>
            <w:noWrap/>
            <w:hideMark/>
          </w:tcPr>
          <w:p w14:paraId="3BF5169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1.304.05</w:t>
            </w:r>
          </w:p>
        </w:tc>
        <w:tc>
          <w:tcPr>
            <w:tcW w:w="8363" w:type="dxa"/>
            <w:hideMark/>
          </w:tcPr>
          <w:p w14:paraId="44713E8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по платежам из бюджета с финансовым органом</w:t>
            </w:r>
          </w:p>
        </w:tc>
      </w:tr>
      <w:tr w:rsidR="00012801" w:rsidRPr="00EC4669" w14:paraId="3AA3742B" w14:textId="77777777" w:rsidTr="00907E91">
        <w:trPr>
          <w:trHeight w:val="225"/>
        </w:trPr>
        <w:tc>
          <w:tcPr>
            <w:tcW w:w="1101" w:type="dxa"/>
            <w:noWrap/>
            <w:hideMark/>
          </w:tcPr>
          <w:p w14:paraId="5830B9F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1.304.06</w:t>
            </w:r>
          </w:p>
        </w:tc>
        <w:tc>
          <w:tcPr>
            <w:tcW w:w="8363" w:type="dxa"/>
            <w:hideMark/>
          </w:tcPr>
          <w:p w14:paraId="605BBE6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Расчеты с прочими кредиторами</w:t>
            </w:r>
          </w:p>
        </w:tc>
      </w:tr>
      <w:tr w:rsidR="00012801" w:rsidRPr="00EC4669" w14:paraId="19104701" w14:textId="77777777" w:rsidTr="00907E91">
        <w:trPr>
          <w:trHeight w:val="225"/>
        </w:trPr>
        <w:tc>
          <w:tcPr>
            <w:tcW w:w="1101" w:type="dxa"/>
            <w:noWrap/>
            <w:hideMark/>
          </w:tcPr>
          <w:p w14:paraId="2BAC62C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1.304.96</w:t>
            </w:r>
          </w:p>
        </w:tc>
        <w:tc>
          <w:tcPr>
            <w:tcW w:w="8363" w:type="dxa"/>
            <w:hideMark/>
          </w:tcPr>
          <w:p w14:paraId="0F57096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Иные расчеты прошлых лет</w:t>
            </w:r>
          </w:p>
        </w:tc>
      </w:tr>
      <w:tr w:rsidR="00012801" w:rsidRPr="00EC4669" w14:paraId="5A8BA20F" w14:textId="77777777" w:rsidTr="00907E91">
        <w:trPr>
          <w:trHeight w:val="225"/>
        </w:trPr>
        <w:tc>
          <w:tcPr>
            <w:tcW w:w="1101" w:type="dxa"/>
            <w:noWrap/>
            <w:hideMark/>
          </w:tcPr>
          <w:p w14:paraId="2080A6A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0.401.00</w:t>
            </w:r>
          </w:p>
        </w:tc>
        <w:tc>
          <w:tcPr>
            <w:tcW w:w="8363" w:type="dxa"/>
            <w:hideMark/>
          </w:tcPr>
          <w:p w14:paraId="02859AA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Финансовый результат экономического субъекта</w:t>
            </w:r>
          </w:p>
        </w:tc>
      </w:tr>
      <w:tr w:rsidR="00012801" w:rsidRPr="00EC4669" w14:paraId="5BAD3219" w14:textId="77777777" w:rsidTr="00907E91">
        <w:trPr>
          <w:trHeight w:val="225"/>
        </w:trPr>
        <w:tc>
          <w:tcPr>
            <w:tcW w:w="1101" w:type="dxa"/>
            <w:noWrap/>
            <w:hideMark/>
          </w:tcPr>
          <w:p w14:paraId="39D4F0A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1.401.10</w:t>
            </w:r>
          </w:p>
        </w:tc>
        <w:tc>
          <w:tcPr>
            <w:tcW w:w="8363" w:type="dxa"/>
            <w:hideMark/>
          </w:tcPr>
          <w:p w14:paraId="3921AB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Доходы текущего финансового года</w:t>
            </w:r>
          </w:p>
        </w:tc>
      </w:tr>
      <w:tr w:rsidR="00012801" w:rsidRPr="00EC4669" w14:paraId="7D5EA911" w14:textId="77777777" w:rsidTr="00907E91">
        <w:trPr>
          <w:trHeight w:val="225"/>
        </w:trPr>
        <w:tc>
          <w:tcPr>
            <w:tcW w:w="1101" w:type="dxa"/>
            <w:noWrap/>
            <w:hideMark/>
          </w:tcPr>
          <w:p w14:paraId="1E67D16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1.401.20</w:t>
            </w:r>
          </w:p>
        </w:tc>
        <w:tc>
          <w:tcPr>
            <w:tcW w:w="8363" w:type="dxa"/>
            <w:hideMark/>
          </w:tcPr>
          <w:p w14:paraId="0FD8707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Расходы текущего финансового года</w:t>
            </w:r>
          </w:p>
        </w:tc>
      </w:tr>
      <w:tr w:rsidR="00012801" w:rsidRPr="00EC4669" w14:paraId="34140A4E" w14:textId="77777777" w:rsidTr="00907E91">
        <w:trPr>
          <w:trHeight w:val="225"/>
        </w:trPr>
        <w:tc>
          <w:tcPr>
            <w:tcW w:w="1101" w:type="dxa"/>
            <w:noWrap/>
            <w:hideMark/>
          </w:tcPr>
          <w:p w14:paraId="3388E15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1.401.30</w:t>
            </w:r>
          </w:p>
        </w:tc>
        <w:tc>
          <w:tcPr>
            <w:tcW w:w="8363" w:type="dxa"/>
            <w:hideMark/>
          </w:tcPr>
          <w:p w14:paraId="2539C3A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Финансовый результат прошлых отчетных периодов</w:t>
            </w:r>
          </w:p>
        </w:tc>
      </w:tr>
      <w:tr w:rsidR="00012801" w:rsidRPr="00EC4669" w14:paraId="56799158" w14:textId="77777777" w:rsidTr="00907E91">
        <w:trPr>
          <w:trHeight w:val="225"/>
        </w:trPr>
        <w:tc>
          <w:tcPr>
            <w:tcW w:w="1101" w:type="dxa"/>
            <w:noWrap/>
            <w:hideMark/>
          </w:tcPr>
          <w:p w14:paraId="7FDC18F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1.401.50</w:t>
            </w:r>
          </w:p>
        </w:tc>
        <w:tc>
          <w:tcPr>
            <w:tcW w:w="8363" w:type="dxa"/>
            <w:hideMark/>
          </w:tcPr>
          <w:p w14:paraId="39B7AD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Расходы будущих периодов</w:t>
            </w:r>
          </w:p>
        </w:tc>
      </w:tr>
      <w:tr w:rsidR="00012801" w:rsidRPr="00EC4669" w14:paraId="008D9F07" w14:textId="77777777" w:rsidTr="00907E91">
        <w:trPr>
          <w:trHeight w:val="225"/>
        </w:trPr>
        <w:tc>
          <w:tcPr>
            <w:tcW w:w="1101" w:type="dxa"/>
            <w:noWrap/>
            <w:hideMark/>
          </w:tcPr>
          <w:p w14:paraId="10C9CC5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1.401.60</w:t>
            </w:r>
          </w:p>
        </w:tc>
        <w:tc>
          <w:tcPr>
            <w:tcW w:w="8363" w:type="dxa"/>
            <w:hideMark/>
          </w:tcPr>
          <w:p w14:paraId="28AFEFC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Резервы предстоящих расходов</w:t>
            </w:r>
          </w:p>
        </w:tc>
      </w:tr>
      <w:tr w:rsidR="00012801" w:rsidRPr="00EC4669" w14:paraId="04B14442" w14:textId="77777777" w:rsidTr="00907E91">
        <w:trPr>
          <w:trHeight w:val="225"/>
        </w:trPr>
        <w:tc>
          <w:tcPr>
            <w:tcW w:w="1101" w:type="dxa"/>
            <w:noWrap/>
            <w:hideMark/>
          </w:tcPr>
          <w:p w14:paraId="541A6FD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0.501.00</w:t>
            </w:r>
          </w:p>
        </w:tc>
        <w:tc>
          <w:tcPr>
            <w:tcW w:w="8363" w:type="dxa"/>
            <w:hideMark/>
          </w:tcPr>
          <w:p w14:paraId="1541499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Лимиты бюджетных обязательств</w:t>
            </w:r>
          </w:p>
        </w:tc>
      </w:tr>
      <w:tr w:rsidR="00012801" w:rsidRPr="00EC4669" w14:paraId="16DDF39C" w14:textId="77777777" w:rsidTr="00907E91">
        <w:trPr>
          <w:trHeight w:val="225"/>
        </w:trPr>
        <w:tc>
          <w:tcPr>
            <w:tcW w:w="1101" w:type="dxa"/>
            <w:noWrap/>
            <w:hideMark/>
          </w:tcPr>
          <w:p w14:paraId="1F944B0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0.501.10</w:t>
            </w:r>
          </w:p>
        </w:tc>
        <w:tc>
          <w:tcPr>
            <w:tcW w:w="8363" w:type="dxa"/>
            <w:hideMark/>
          </w:tcPr>
          <w:p w14:paraId="170E339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Лимиты бюджетных обязательств текущего финансового года</w:t>
            </w:r>
          </w:p>
        </w:tc>
      </w:tr>
      <w:tr w:rsidR="00012801" w:rsidRPr="00EC4669" w14:paraId="0B816DF6" w14:textId="77777777" w:rsidTr="00907E91">
        <w:trPr>
          <w:trHeight w:val="225"/>
        </w:trPr>
        <w:tc>
          <w:tcPr>
            <w:tcW w:w="1101" w:type="dxa"/>
            <w:noWrap/>
            <w:hideMark/>
          </w:tcPr>
          <w:p w14:paraId="5BD773A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1.501.13</w:t>
            </w:r>
          </w:p>
        </w:tc>
        <w:tc>
          <w:tcPr>
            <w:tcW w:w="8363" w:type="dxa"/>
            <w:hideMark/>
          </w:tcPr>
          <w:p w14:paraId="737C882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Лимиты бюджетных обязательств получателей бюджетных средств</w:t>
            </w:r>
          </w:p>
        </w:tc>
      </w:tr>
      <w:tr w:rsidR="00012801" w:rsidRPr="00EC4669" w14:paraId="1F1EB5BE" w14:textId="77777777" w:rsidTr="00907E91">
        <w:trPr>
          <w:trHeight w:val="225"/>
        </w:trPr>
        <w:tc>
          <w:tcPr>
            <w:tcW w:w="1101" w:type="dxa"/>
            <w:noWrap/>
            <w:hideMark/>
          </w:tcPr>
          <w:p w14:paraId="7F6425A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1.501.20</w:t>
            </w:r>
          </w:p>
        </w:tc>
        <w:tc>
          <w:tcPr>
            <w:tcW w:w="8363" w:type="dxa"/>
            <w:hideMark/>
          </w:tcPr>
          <w:p w14:paraId="40051C6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Лимиты бюджетных обязательств первого года, следующего за текущим (очередного финансового года)</w:t>
            </w:r>
          </w:p>
        </w:tc>
      </w:tr>
      <w:tr w:rsidR="00012801" w:rsidRPr="00EC4669" w14:paraId="54DB4FB1" w14:textId="77777777" w:rsidTr="00907E91">
        <w:trPr>
          <w:trHeight w:val="225"/>
        </w:trPr>
        <w:tc>
          <w:tcPr>
            <w:tcW w:w="1101" w:type="dxa"/>
            <w:noWrap/>
            <w:hideMark/>
          </w:tcPr>
          <w:p w14:paraId="782F013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1.501.25</w:t>
            </w:r>
          </w:p>
        </w:tc>
        <w:tc>
          <w:tcPr>
            <w:tcW w:w="8363" w:type="dxa"/>
            <w:hideMark/>
          </w:tcPr>
          <w:p w14:paraId="3E4E172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Полученные лимиты бюджетных обязательств</w:t>
            </w:r>
          </w:p>
        </w:tc>
      </w:tr>
      <w:tr w:rsidR="00012801" w:rsidRPr="00EC4669" w14:paraId="6892E12D" w14:textId="77777777" w:rsidTr="00907E91">
        <w:trPr>
          <w:trHeight w:val="225"/>
        </w:trPr>
        <w:tc>
          <w:tcPr>
            <w:tcW w:w="1101" w:type="dxa"/>
            <w:noWrap/>
            <w:hideMark/>
          </w:tcPr>
          <w:p w14:paraId="7C8D244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0.502.00</w:t>
            </w:r>
          </w:p>
        </w:tc>
        <w:tc>
          <w:tcPr>
            <w:tcW w:w="8363" w:type="dxa"/>
            <w:hideMark/>
          </w:tcPr>
          <w:p w14:paraId="4DB6602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Обязательства</w:t>
            </w:r>
          </w:p>
        </w:tc>
      </w:tr>
      <w:tr w:rsidR="00012801" w:rsidRPr="00EC4669" w14:paraId="3343471D" w14:textId="77777777" w:rsidTr="00907E91">
        <w:trPr>
          <w:trHeight w:val="225"/>
        </w:trPr>
        <w:tc>
          <w:tcPr>
            <w:tcW w:w="1101" w:type="dxa"/>
            <w:noWrap/>
            <w:hideMark/>
          </w:tcPr>
          <w:p w14:paraId="65D5599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0.502.10</w:t>
            </w:r>
          </w:p>
        </w:tc>
        <w:tc>
          <w:tcPr>
            <w:tcW w:w="8363" w:type="dxa"/>
            <w:hideMark/>
          </w:tcPr>
          <w:p w14:paraId="44DB7C7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Принятые обязательства на текущий финансовый год</w:t>
            </w:r>
          </w:p>
        </w:tc>
      </w:tr>
      <w:tr w:rsidR="00012801" w:rsidRPr="00EC4669" w14:paraId="149C7DED" w14:textId="77777777" w:rsidTr="00907E91">
        <w:trPr>
          <w:trHeight w:val="225"/>
        </w:trPr>
        <w:tc>
          <w:tcPr>
            <w:tcW w:w="1101" w:type="dxa"/>
            <w:noWrap/>
            <w:hideMark/>
          </w:tcPr>
          <w:p w14:paraId="370BE18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1.502.11</w:t>
            </w:r>
          </w:p>
        </w:tc>
        <w:tc>
          <w:tcPr>
            <w:tcW w:w="8363" w:type="dxa"/>
            <w:hideMark/>
          </w:tcPr>
          <w:p w14:paraId="5DD6CDA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Принятые обязательства на текущий финансовый год</w:t>
            </w:r>
          </w:p>
        </w:tc>
      </w:tr>
      <w:tr w:rsidR="00012801" w:rsidRPr="00EC4669" w14:paraId="042ECDB0" w14:textId="77777777" w:rsidTr="00907E91">
        <w:trPr>
          <w:trHeight w:val="225"/>
        </w:trPr>
        <w:tc>
          <w:tcPr>
            <w:tcW w:w="1101" w:type="dxa"/>
            <w:noWrap/>
            <w:hideMark/>
          </w:tcPr>
          <w:p w14:paraId="5297A30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1.502.12</w:t>
            </w:r>
          </w:p>
        </w:tc>
        <w:tc>
          <w:tcPr>
            <w:tcW w:w="8363" w:type="dxa"/>
            <w:hideMark/>
          </w:tcPr>
          <w:p w14:paraId="1E56D4C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Принятые денежные обязательства по расходам текущего финансового года</w:t>
            </w:r>
          </w:p>
        </w:tc>
      </w:tr>
      <w:tr w:rsidR="00012801" w:rsidRPr="00EC4669" w14:paraId="79C03101" w14:textId="77777777" w:rsidTr="00907E91">
        <w:trPr>
          <w:trHeight w:val="225"/>
        </w:trPr>
        <w:tc>
          <w:tcPr>
            <w:tcW w:w="1101" w:type="dxa"/>
            <w:noWrap/>
            <w:hideMark/>
          </w:tcPr>
          <w:p w14:paraId="12958D2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1.502.17</w:t>
            </w:r>
          </w:p>
        </w:tc>
        <w:tc>
          <w:tcPr>
            <w:tcW w:w="8363" w:type="dxa"/>
            <w:hideMark/>
          </w:tcPr>
          <w:p w14:paraId="0E554EE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Принимаемые обязательства по расходам текущего финансового года</w:t>
            </w:r>
          </w:p>
        </w:tc>
      </w:tr>
      <w:tr w:rsidR="00012801" w:rsidRPr="00EC4669" w14:paraId="12FD27F2" w14:textId="77777777" w:rsidTr="00907E91">
        <w:trPr>
          <w:trHeight w:val="225"/>
        </w:trPr>
        <w:tc>
          <w:tcPr>
            <w:tcW w:w="1101" w:type="dxa"/>
            <w:noWrap/>
            <w:hideMark/>
          </w:tcPr>
          <w:p w14:paraId="5D24EBB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0.502.20</w:t>
            </w:r>
          </w:p>
        </w:tc>
        <w:tc>
          <w:tcPr>
            <w:tcW w:w="8363" w:type="dxa"/>
            <w:hideMark/>
          </w:tcPr>
          <w:p w14:paraId="6C73011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Принятые обязательства на первый год, следующий за текущим (на очередной финансовый год)</w:t>
            </w:r>
          </w:p>
        </w:tc>
      </w:tr>
      <w:tr w:rsidR="00012801" w:rsidRPr="00EC4669" w14:paraId="50DAFF96" w14:textId="77777777" w:rsidTr="00907E91">
        <w:trPr>
          <w:trHeight w:val="435"/>
        </w:trPr>
        <w:tc>
          <w:tcPr>
            <w:tcW w:w="1101" w:type="dxa"/>
            <w:noWrap/>
            <w:hideMark/>
          </w:tcPr>
          <w:p w14:paraId="14F2341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1.502.22</w:t>
            </w:r>
          </w:p>
        </w:tc>
        <w:tc>
          <w:tcPr>
            <w:tcW w:w="8363" w:type="dxa"/>
            <w:hideMark/>
          </w:tcPr>
          <w:p w14:paraId="2AC4897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Принятые денежные обязательства на первый год, следующий за текущим (на очередной финансовый год)</w:t>
            </w:r>
          </w:p>
        </w:tc>
      </w:tr>
      <w:tr w:rsidR="00012801" w:rsidRPr="00EC4669" w14:paraId="1504E995" w14:textId="77777777" w:rsidTr="00907E91">
        <w:trPr>
          <w:trHeight w:val="225"/>
        </w:trPr>
        <w:tc>
          <w:tcPr>
            <w:tcW w:w="1101" w:type="dxa"/>
            <w:noWrap/>
            <w:hideMark/>
          </w:tcPr>
          <w:p w14:paraId="7C8BF76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0.503.00</w:t>
            </w:r>
          </w:p>
        </w:tc>
        <w:tc>
          <w:tcPr>
            <w:tcW w:w="8363" w:type="dxa"/>
            <w:hideMark/>
          </w:tcPr>
          <w:p w14:paraId="209F296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Бюджетные ассигнования</w:t>
            </w:r>
          </w:p>
        </w:tc>
      </w:tr>
      <w:tr w:rsidR="00012801" w:rsidRPr="00EC4669" w14:paraId="710AEDE1" w14:textId="77777777" w:rsidTr="00907E91">
        <w:trPr>
          <w:trHeight w:val="225"/>
        </w:trPr>
        <w:tc>
          <w:tcPr>
            <w:tcW w:w="1101" w:type="dxa"/>
            <w:noWrap/>
            <w:hideMark/>
          </w:tcPr>
          <w:p w14:paraId="7881A85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0.503.10</w:t>
            </w:r>
          </w:p>
        </w:tc>
        <w:tc>
          <w:tcPr>
            <w:tcW w:w="8363" w:type="dxa"/>
            <w:hideMark/>
          </w:tcPr>
          <w:p w14:paraId="2123AF5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Бюджетные ассигнования текущего финансового года</w:t>
            </w:r>
          </w:p>
        </w:tc>
      </w:tr>
      <w:tr w:rsidR="00012801" w:rsidRPr="00EC4669" w14:paraId="390BFF0A" w14:textId="77777777" w:rsidTr="00907E91">
        <w:trPr>
          <w:trHeight w:val="225"/>
        </w:trPr>
        <w:tc>
          <w:tcPr>
            <w:tcW w:w="1101" w:type="dxa"/>
            <w:noWrap/>
            <w:hideMark/>
          </w:tcPr>
          <w:p w14:paraId="4B54B6F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1.503.13</w:t>
            </w:r>
          </w:p>
        </w:tc>
        <w:tc>
          <w:tcPr>
            <w:tcW w:w="8363" w:type="dxa"/>
            <w:hideMark/>
          </w:tcPr>
          <w:p w14:paraId="0BFB0C1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Бюджетные ассигнования получателей бюджетных средств и администраторов выплат по источникам</w:t>
            </w:r>
          </w:p>
        </w:tc>
      </w:tr>
      <w:tr w:rsidR="00012801" w:rsidRPr="00EC4669" w14:paraId="7683AF94" w14:textId="77777777" w:rsidTr="00907E91">
        <w:trPr>
          <w:trHeight w:val="225"/>
        </w:trPr>
        <w:tc>
          <w:tcPr>
            <w:tcW w:w="1101" w:type="dxa"/>
            <w:noWrap/>
            <w:hideMark/>
          </w:tcPr>
          <w:p w14:paraId="1C43E1F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0.503.20</w:t>
            </w:r>
          </w:p>
        </w:tc>
        <w:tc>
          <w:tcPr>
            <w:tcW w:w="8363" w:type="dxa"/>
            <w:hideMark/>
          </w:tcPr>
          <w:p w14:paraId="733FED6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Бюджетные ассигнования первого года, следующего за текущим (очередного финансового года)</w:t>
            </w:r>
          </w:p>
        </w:tc>
      </w:tr>
      <w:tr w:rsidR="00012801" w:rsidRPr="00EC4669" w14:paraId="19D451E8" w14:textId="77777777" w:rsidTr="00907E91">
        <w:trPr>
          <w:trHeight w:val="225"/>
        </w:trPr>
        <w:tc>
          <w:tcPr>
            <w:tcW w:w="1101" w:type="dxa"/>
            <w:noWrap/>
            <w:hideMark/>
          </w:tcPr>
          <w:p w14:paraId="34F3CA4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1.503.23</w:t>
            </w:r>
          </w:p>
        </w:tc>
        <w:tc>
          <w:tcPr>
            <w:tcW w:w="8363" w:type="dxa"/>
            <w:hideMark/>
          </w:tcPr>
          <w:p w14:paraId="07A32BC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Бюджетные ассигнования получателей бюджетных средств и администраторов выплат по источникам</w:t>
            </w:r>
          </w:p>
        </w:tc>
      </w:tr>
      <w:tr w:rsidR="00012801" w:rsidRPr="00EC4669" w14:paraId="1D74FA5F" w14:textId="77777777" w:rsidTr="00907E91">
        <w:trPr>
          <w:trHeight w:val="225"/>
        </w:trPr>
        <w:tc>
          <w:tcPr>
            <w:tcW w:w="1101" w:type="dxa"/>
            <w:noWrap/>
            <w:hideMark/>
          </w:tcPr>
          <w:p w14:paraId="0157037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1.503.25</w:t>
            </w:r>
          </w:p>
        </w:tc>
        <w:tc>
          <w:tcPr>
            <w:tcW w:w="8363" w:type="dxa"/>
            <w:hideMark/>
          </w:tcPr>
          <w:p w14:paraId="022D432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Полученные бюджетные ассигнования</w:t>
            </w:r>
          </w:p>
        </w:tc>
      </w:tr>
    </w:tbl>
    <w:p w14:paraId="2BB5C206" w14:textId="77777777" w:rsidR="00012801" w:rsidRPr="00EC4669" w:rsidRDefault="00012801" w:rsidP="00012801">
      <w:pPr>
        <w:widowControl w:val="0"/>
        <w:autoSpaceDE w:val="0"/>
        <w:autoSpaceDN w:val="0"/>
        <w:adjustRightInd w:val="0"/>
        <w:jc w:val="both"/>
        <w:rPr>
          <w:rFonts w:eastAsia="Calibri"/>
          <w:sz w:val="18"/>
          <w:szCs w:val="18"/>
          <w:lang w:eastAsia="en-US"/>
        </w:rPr>
      </w:pPr>
    </w:p>
    <w:p w14:paraId="76E13183" w14:textId="77777777" w:rsidR="00012801" w:rsidRPr="001A7FA5" w:rsidRDefault="00012801" w:rsidP="00012801">
      <w:pPr>
        <w:widowControl w:val="0"/>
        <w:autoSpaceDE w:val="0"/>
        <w:autoSpaceDN w:val="0"/>
        <w:adjustRightInd w:val="0"/>
        <w:jc w:val="both"/>
        <w:outlineLvl w:val="2"/>
        <w:rPr>
          <w:rFonts w:eastAsia="Calibri"/>
          <w:sz w:val="22"/>
          <w:szCs w:val="22"/>
          <w:lang w:eastAsia="en-US"/>
        </w:rPr>
      </w:pPr>
      <w:bookmarkStart w:id="8" w:name="Par1691"/>
      <w:bookmarkEnd w:id="8"/>
      <w:r w:rsidRPr="001A7FA5">
        <w:rPr>
          <w:rFonts w:eastAsia="Calibri"/>
          <w:sz w:val="22"/>
          <w:szCs w:val="22"/>
          <w:lang w:eastAsia="en-US"/>
        </w:rPr>
        <w:t>Забалансовые счета</w:t>
      </w:r>
    </w:p>
    <w:p w14:paraId="3835622B" w14:textId="77777777" w:rsidR="00012801" w:rsidRPr="001A7FA5" w:rsidRDefault="00012801" w:rsidP="00012801">
      <w:pPr>
        <w:widowControl w:val="0"/>
        <w:autoSpaceDE w:val="0"/>
        <w:autoSpaceDN w:val="0"/>
        <w:adjustRightInd w:val="0"/>
        <w:jc w:val="both"/>
        <w:rPr>
          <w:rFonts w:eastAsia="Calibri"/>
          <w:sz w:val="22"/>
          <w:szCs w:val="22"/>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0"/>
        <w:gridCol w:w="1560"/>
      </w:tblGrid>
      <w:tr w:rsidR="00012801" w:rsidRPr="001A7FA5" w14:paraId="3CC6D23C" w14:textId="77777777" w:rsidTr="00907E91">
        <w:trPr>
          <w:trHeight w:val="223"/>
          <w:tblCellSpacing w:w="5" w:type="nil"/>
        </w:trPr>
        <w:tc>
          <w:tcPr>
            <w:tcW w:w="7560" w:type="dxa"/>
            <w:tcBorders>
              <w:top w:val="single" w:sz="8" w:space="0" w:color="auto"/>
              <w:left w:val="single" w:sz="8" w:space="0" w:color="auto"/>
              <w:bottom w:val="single" w:sz="8" w:space="0" w:color="auto"/>
              <w:right w:val="single" w:sz="8" w:space="0" w:color="auto"/>
            </w:tcBorders>
          </w:tcPr>
          <w:p w14:paraId="7303D95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Наименование счета                      </w:t>
            </w:r>
          </w:p>
        </w:tc>
        <w:tc>
          <w:tcPr>
            <w:tcW w:w="1560" w:type="dxa"/>
            <w:tcBorders>
              <w:top w:val="single" w:sz="8" w:space="0" w:color="auto"/>
              <w:left w:val="single" w:sz="8" w:space="0" w:color="auto"/>
              <w:bottom w:val="single" w:sz="8" w:space="0" w:color="auto"/>
              <w:right w:val="single" w:sz="8" w:space="0" w:color="auto"/>
            </w:tcBorders>
          </w:tcPr>
          <w:p w14:paraId="75B5067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Номер счета</w:t>
            </w:r>
          </w:p>
        </w:tc>
      </w:tr>
      <w:tr w:rsidR="00012801" w:rsidRPr="001A7FA5" w14:paraId="3E3E1E4B" w14:textId="77777777" w:rsidTr="00907E91">
        <w:trPr>
          <w:trHeight w:val="134"/>
          <w:tblCellSpacing w:w="5" w:type="nil"/>
        </w:trPr>
        <w:tc>
          <w:tcPr>
            <w:tcW w:w="7560" w:type="dxa"/>
            <w:tcBorders>
              <w:left w:val="single" w:sz="8" w:space="0" w:color="auto"/>
              <w:bottom w:val="single" w:sz="8" w:space="0" w:color="auto"/>
              <w:right w:val="single" w:sz="8" w:space="0" w:color="auto"/>
            </w:tcBorders>
          </w:tcPr>
          <w:p w14:paraId="327C262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                              </w:t>
            </w:r>
          </w:p>
        </w:tc>
        <w:tc>
          <w:tcPr>
            <w:tcW w:w="1560" w:type="dxa"/>
            <w:tcBorders>
              <w:left w:val="single" w:sz="8" w:space="0" w:color="auto"/>
              <w:bottom w:val="single" w:sz="8" w:space="0" w:color="auto"/>
              <w:right w:val="single" w:sz="8" w:space="0" w:color="auto"/>
            </w:tcBorders>
          </w:tcPr>
          <w:p w14:paraId="5FCFB42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     </w:t>
            </w:r>
          </w:p>
        </w:tc>
      </w:tr>
      <w:tr w:rsidR="00012801" w:rsidRPr="001A7FA5" w14:paraId="7ABC7B5D" w14:textId="77777777" w:rsidTr="00907E91">
        <w:trPr>
          <w:tblCellSpacing w:w="5" w:type="nil"/>
        </w:trPr>
        <w:tc>
          <w:tcPr>
            <w:tcW w:w="7560" w:type="dxa"/>
            <w:tcBorders>
              <w:left w:val="single" w:sz="8" w:space="0" w:color="auto"/>
              <w:bottom w:val="single" w:sz="8" w:space="0" w:color="auto"/>
              <w:right w:val="single" w:sz="8" w:space="0" w:color="auto"/>
            </w:tcBorders>
          </w:tcPr>
          <w:p w14:paraId="701D07F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Имущество, полученное в пользование                          </w:t>
            </w:r>
          </w:p>
        </w:tc>
        <w:tc>
          <w:tcPr>
            <w:tcW w:w="1560" w:type="dxa"/>
            <w:tcBorders>
              <w:left w:val="single" w:sz="8" w:space="0" w:color="auto"/>
              <w:bottom w:val="single" w:sz="8" w:space="0" w:color="auto"/>
              <w:right w:val="single" w:sz="8" w:space="0" w:color="auto"/>
            </w:tcBorders>
          </w:tcPr>
          <w:p w14:paraId="24C6D3E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01     </w:t>
            </w:r>
          </w:p>
        </w:tc>
      </w:tr>
      <w:tr w:rsidR="00012801" w:rsidRPr="001A7FA5" w14:paraId="12405FC1" w14:textId="77777777" w:rsidTr="00907E91">
        <w:trPr>
          <w:tblCellSpacing w:w="5" w:type="nil"/>
        </w:trPr>
        <w:tc>
          <w:tcPr>
            <w:tcW w:w="7560" w:type="dxa"/>
            <w:tcBorders>
              <w:left w:val="single" w:sz="8" w:space="0" w:color="auto"/>
              <w:bottom w:val="single" w:sz="8" w:space="0" w:color="auto"/>
              <w:right w:val="single" w:sz="8" w:space="0" w:color="auto"/>
            </w:tcBorders>
          </w:tcPr>
          <w:p w14:paraId="2BD5AA4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Материальные ценности, принятые на хранение                  </w:t>
            </w:r>
          </w:p>
        </w:tc>
        <w:tc>
          <w:tcPr>
            <w:tcW w:w="1560" w:type="dxa"/>
            <w:tcBorders>
              <w:left w:val="single" w:sz="8" w:space="0" w:color="auto"/>
              <w:bottom w:val="single" w:sz="8" w:space="0" w:color="auto"/>
              <w:right w:val="single" w:sz="8" w:space="0" w:color="auto"/>
            </w:tcBorders>
          </w:tcPr>
          <w:p w14:paraId="3EF32E3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02     </w:t>
            </w:r>
          </w:p>
        </w:tc>
      </w:tr>
      <w:tr w:rsidR="00012801" w:rsidRPr="001A7FA5" w14:paraId="616B16D6" w14:textId="77777777" w:rsidTr="00907E91">
        <w:trPr>
          <w:tblCellSpacing w:w="5" w:type="nil"/>
        </w:trPr>
        <w:tc>
          <w:tcPr>
            <w:tcW w:w="7560" w:type="dxa"/>
            <w:tcBorders>
              <w:left w:val="single" w:sz="8" w:space="0" w:color="auto"/>
              <w:bottom w:val="single" w:sz="8" w:space="0" w:color="auto"/>
              <w:right w:val="single" w:sz="8" w:space="0" w:color="auto"/>
            </w:tcBorders>
          </w:tcPr>
          <w:p w14:paraId="4AA620F1"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Бланки строгой отчетности                                    </w:t>
            </w:r>
          </w:p>
        </w:tc>
        <w:tc>
          <w:tcPr>
            <w:tcW w:w="1560" w:type="dxa"/>
            <w:tcBorders>
              <w:left w:val="single" w:sz="8" w:space="0" w:color="auto"/>
              <w:bottom w:val="single" w:sz="8" w:space="0" w:color="auto"/>
              <w:right w:val="single" w:sz="8" w:space="0" w:color="auto"/>
            </w:tcBorders>
          </w:tcPr>
          <w:p w14:paraId="624A8F5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03     </w:t>
            </w:r>
          </w:p>
        </w:tc>
      </w:tr>
      <w:tr w:rsidR="00012801" w:rsidRPr="001A7FA5" w14:paraId="1B691EDC" w14:textId="77777777" w:rsidTr="00907E91">
        <w:trPr>
          <w:tblCellSpacing w:w="5" w:type="nil"/>
        </w:trPr>
        <w:tc>
          <w:tcPr>
            <w:tcW w:w="7560" w:type="dxa"/>
            <w:tcBorders>
              <w:left w:val="single" w:sz="8" w:space="0" w:color="auto"/>
              <w:bottom w:val="single" w:sz="8" w:space="0" w:color="auto"/>
              <w:right w:val="single" w:sz="8" w:space="0" w:color="auto"/>
            </w:tcBorders>
          </w:tcPr>
          <w:p w14:paraId="6457FC1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Списанная задолженность неплатежеспособных дебиторов         </w:t>
            </w:r>
          </w:p>
        </w:tc>
        <w:tc>
          <w:tcPr>
            <w:tcW w:w="1560" w:type="dxa"/>
            <w:tcBorders>
              <w:left w:val="single" w:sz="8" w:space="0" w:color="auto"/>
              <w:bottom w:val="single" w:sz="8" w:space="0" w:color="auto"/>
              <w:right w:val="single" w:sz="8" w:space="0" w:color="auto"/>
            </w:tcBorders>
          </w:tcPr>
          <w:p w14:paraId="1E6ECAD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04     </w:t>
            </w:r>
          </w:p>
        </w:tc>
      </w:tr>
      <w:tr w:rsidR="00012801" w:rsidRPr="001A7FA5" w14:paraId="45392DD6" w14:textId="77777777" w:rsidTr="00907E91">
        <w:trPr>
          <w:trHeight w:val="205"/>
          <w:tblCellSpacing w:w="5" w:type="nil"/>
        </w:trPr>
        <w:tc>
          <w:tcPr>
            <w:tcW w:w="7560" w:type="dxa"/>
            <w:tcBorders>
              <w:left w:val="single" w:sz="8" w:space="0" w:color="auto"/>
              <w:bottom w:val="single" w:sz="8" w:space="0" w:color="auto"/>
              <w:right w:val="single" w:sz="8" w:space="0" w:color="auto"/>
            </w:tcBorders>
          </w:tcPr>
          <w:p w14:paraId="2AD19598" w14:textId="77777777" w:rsidR="00012801" w:rsidRPr="00EC4669" w:rsidRDefault="00012801" w:rsidP="00907E91">
            <w:pPr>
              <w:widowControl w:val="0"/>
              <w:autoSpaceDE w:val="0"/>
              <w:autoSpaceDN w:val="0"/>
              <w:adjustRightInd w:val="0"/>
              <w:jc w:val="both"/>
              <w:rPr>
                <w:rFonts w:eastAsia="Calibri"/>
                <w:sz w:val="18"/>
                <w:szCs w:val="18"/>
                <w:lang w:eastAsia="en-US"/>
              </w:rPr>
            </w:pPr>
            <w:proofErr w:type="gramStart"/>
            <w:r w:rsidRPr="00EC4669">
              <w:rPr>
                <w:rFonts w:eastAsia="Calibri"/>
                <w:sz w:val="18"/>
                <w:szCs w:val="18"/>
                <w:lang w:eastAsia="en-US"/>
              </w:rPr>
              <w:t>Материальные  ценности</w:t>
            </w:r>
            <w:proofErr w:type="gramEnd"/>
            <w:r w:rsidRPr="00EC4669">
              <w:rPr>
                <w:rFonts w:eastAsia="Calibri"/>
                <w:sz w:val="18"/>
                <w:szCs w:val="18"/>
                <w:lang w:eastAsia="en-US"/>
              </w:rPr>
              <w:t xml:space="preserve">,   оплаченные   по   централизованному снабжению                                                    </w:t>
            </w:r>
          </w:p>
        </w:tc>
        <w:tc>
          <w:tcPr>
            <w:tcW w:w="1560" w:type="dxa"/>
            <w:tcBorders>
              <w:left w:val="single" w:sz="8" w:space="0" w:color="auto"/>
              <w:bottom w:val="single" w:sz="8" w:space="0" w:color="auto"/>
              <w:right w:val="single" w:sz="8" w:space="0" w:color="auto"/>
            </w:tcBorders>
          </w:tcPr>
          <w:p w14:paraId="4564C07C"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05     </w:t>
            </w:r>
          </w:p>
        </w:tc>
      </w:tr>
      <w:tr w:rsidR="00012801" w:rsidRPr="001A7FA5" w14:paraId="77D91B31" w14:textId="77777777" w:rsidTr="00907E91">
        <w:trPr>
          <w:trHeight w:val="250"/>
          <w:tblCellSpacing w:w="5" w:type="nil"/>
        </w:trPr>
        <w:tc>
          <w:tcPr>
            <w:tcW w:w="7560" w:type="dxa"/>
            <w:tcBorders>
              <w:left w:val="single" w:sz="8" w:space="0" w:color="auto"/>
              <w:bottom w:val="single" w:sz="8" w:space="0" w:color="auto"/>
              <w:right w:val="single" w:sz="8" w:space="0" w:color="auto"/>
            </w:tcBorders>
          </w:tcPr>
          <w:p w14:paraId="3DA04DF3" w14:textId="77777777" w:rsidR="00012801" w:rsidRPr="00EC4669" w:rsidRDefault="00012801" w:rsidP="00907E91">
            <w:pPr>
              <w:widowControl w:val="0"/>
              <w:autoSpaceDE w:val="0"/>
              <w:autoSpaceDN w:val="0"/>
              <w:adjustRightInd w:val="0"/>
              <w:jc w:val="both"/>
              <w:rPr>
                <w:rFonts w:eastAsia="Calibri"/>
                <w:sz w:val="18"/>
                <w:szCs w:val="18"/>
                <w:lang w:eastAsia="en-US"/>
              </w:rPr>
            </w:pPr>
            <w:proofErr w:type="gramStart"/>
            <w:r w:rsidRPr="00EC4669">
              <w:rPr>
                <w:rFonts w:eastAsia="Calibri"/>
                <w:sz w:val="18"/>
                <w:szCs w:val="18"/>
                <w:lang w:eastAsia="en-US"/>
              </w:rPr>
              <w:t>Задолженность  учащихся</w:t>
            </w:r>
            <w:proofErr w:type="gramEnd"/>
            <w:r w:rsidRPr="00EC4669">
              <w:rPr>
                <w:rFonts w:eastAsia="Calibri"/>
                <w:sz w:val="18"/>
                <w:szCs w:val="18"/>
                <w:lang w:eastAsia="en-US"/>
              </w:rPr>
              <w:t xml:space="preserve">   и   студентов   за   невозвращенные</w:t>
            </w:r>
            <w:r>
              <w:rPr>
                <w:rFonts w:eastAsia="Calibri"/>
                <w:sz w:val="18"/>
                <w:szCs w:val="18"/>
                <w:lang w:eastAsia="en-US"/>
              </w:rPr>
              <w:t xml:space="preserve"> </w:t>
            </w:r>
            <w:r w:rsidRPr="00EC4669">
              <w:rPr>
                <w:rFonts w:eastAsia="Calibri"/>
                <w:sz w:val="18"/>
                <w:szCs w:val="18"/>
                <w:lang w:eastAsia="en-US"/>
              </w:rPr>
              <w:t xml:space="preserve">материальные ценности                                        </w:t>
            </w:r>
          </w:p>
        </w:tc>
        <w:tc>
          <w:tcPr>
            <w:tcW w:w="1560" w:type="dxa"/>
            <w:tcBorders>
              <w:left w:val="single" w:sz="8" w:space="0" w:color="auto"/>
              <w:bottom w:val="single" w:sz="8" w:space="0" w:color="auto"/>
              <w:right w:val="single" w:sz="8" w:space="0" w:color="auto"/>
            </w:tcBorders>
          </w:tcPr>
          <w:p w14:paraId="49DB29A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06     </w:t>
            </w:r>
          </w:p>
        </w:tc>
      </w:tr>
      <w:tr w:rsidR="00012801" w:rsidRPr="001A7FA5" w14:paraId="69506A1F" w14:textId="77777777" w:rsidTr="00907E91">
        <w:trPr>
          <w:tblCellSpacing w:w="5" w:type="nil"/>
        </w:trPr>
        <w:tc>
          <w:tcPr>
            <w:tcW w:w="7560" w:type="dxa"/>
            <w:tcBorders>
              <w:left w:val="single" w:sz="8" w:space="0" w:color="auto"/>
              <w:bottom w:val="single" w:sz="8" w:space="0" w:color="auto"/>
              <w:right w:val="single" w:sz="8" w:space="0" w:color="auto"/>
            </w:tcBorders>
          </w:tcPr>
          <w:p w14:paraId="5EF523D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Переходящие награды, призы, кубки и ценные подарки, сувениры </w:t>
            </w:r>
          </w:p>
        </w:tc>
        <w:tc>
          <w:tcPr>
            <w:tcW w:w="1560" w:type="dxa"/>
            <w:tcBorders>
              <w:left w:val="single" w:sz="8" w:space="0" w:color="auto"/>
              <w:bottom w:val="single" w:sz="8" w:space="0" w:color="auto"/>
              <w:right w:val="single" w:sz="8" w:space="0" w:color="auto"/>
            </w:tcBorders>
          </w:tcPr>
          <w:p w14:paraId="7D6D688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07     </w:t>
            </w:r>
          </w:p>
        </w:tc>
      </w:tr>
      <w:tr w:rsidR="00012801" w:rsidRPr="001A7FA5" w14:paraId="387DAA3B" w14:textId="77777777" w:rsidTr="00907E91">
        <w:trPr>
          <w:tblCellSpacing w:w="5" w:type="nil"/>
        </w:trPr>
        <w:tc>
          <w:tcPr>
            <w:tcW w:w="7560" w:type="dxa"/>
            <w:tcBorders>
              <w:left w:val="single" w:sz="8" w:space="0" w:color="auto"/>
              <w:bottom w:val="single" w:sz="8" w:space="0" w:color="auto"/>
              <w:right w:val="single" w:sz="8" w:space="0" w:color="auto"/>
            </w:tcBorders>
          </w:tcPr>
          <w:p w14:paraId="4D0407F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Путевки неоплаченные                                         </w:t>
            </w:r>
          </w:p>
        </w:tc>
        <w:tc>
          <w:tcPr>
            <w:tcW w:w="1560" w:type="dxa"/>
            <w:tcBorders>
              <w:left w:val="single" w:sz="8" w:space="0" w:color="auto"/>
              <w:bottom w:val="single" w:sz="8" w:space="0" w:color="auto"/>
              <w:right w:val="single" w:sz="8" w:space="0" w:color="auto"/>
            </w:tcBorders>
          </w:tcPr>
          <w:p w14:paraId="2EB3883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08     </w:t>
            </w:r>
          </w:p>
        </w:tc>
      </w:tr>
      <w:tr w:rsidR="00012801" w:rsidRPr="001A7FA5" w14:paraId="794C1D77" w14:textId="77777777" w:rsidTr="00907E91">
        <w:trPr>
          <w:trHeight w:val="280"/>
          <w:tblCellSpacing w:w="5" w:type="nil"/>
        </w:trPr>
        <w:tc>
          <w:tcPr>
            <w:tcW w:w="7560" w:type="dxa"/>
            <w:tcBorders>
              <w:left w:val="single" w:sz="8" w:space="0" w:color="auto"/>
              <w:bottom w:val="single" w:sz="8" w:space="0" w:color="auto"/>
              <w:right w:val="single" w:sz="8" w:space="0" w:color="auto"/>
            </w:tcBorders>
          </w:tcPr>
          <w:p w14:paraId="47F863C3"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Запасные </w:t>
            </w:r>
            <w:proofErr w:type="gramStart"/>
            <w:r w:rsidRPr="00EC4669">
              <w:rPr>
                <w:rFonts w:eastAsia="Calibri"/>
                <w:sz w:val="18"/>
                <w:szCs w:val="18"/>
                <w:lang w:eastAsia="en-US"/>
              </w:rPr>
              <w:t>части  к</w:t>
            </w:r>
            <w:proofErr w:type="gramEnd"/>
            <w:r w:rsidRPr="00EC4669">
              <w:rPr>
                <w:rFonts w:eastAsia="Calibri"/>
                <w:sz w:val="18"/>
                <w:szCs w:val="18"/>
                <w:lang w:eastAsia="en-US"/>
              </w:rPr>
              <w:t xml:space="preserve">  транспортным  средствам,  выданные  взамен изношенных                                                   </w:t>
            </w:r>
          </w:p>
        </w:tc>
        <w:tc>
          <w:tcPr>
            <w:tcW w:w="1560" w:type="dxa"/>
            <w:tcBorders>
              <w:left w:val="single" w:sz="8" w:space="0" w:color="auto"/>
              <w:bottom w:val="single" w:sz="8" w:space="0" w:color="auto"/>
              <w:right w:val="single" w:sz="8" w:space="0" w:color="auto"/>
            </w:tcBorders>
          </w:tcPr>
          <w:p w14:paraId="1F1810E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09     </w:t>
            </w:r>
          </w:p>
        </w:tc>
      </w:tr>
      <w:tr w:rsidR="00012801" w:rsidRPr="001A7FA5" w14:paraId="07ECDB20" w14:textId="77777777" w:rsidTr="00907E91">
        <w:trPr>
          <w:tblCellSpacing w:w="5" w:type="nil"/>
        </w:trPr>
        <w:tc>
          <w:tcPr>
            <w:tcW w:w="7560" w:type="dxa"/>
            <w:tcBorders>
              <w:left w:val="single" w:sz="8" w:space="0" w:color="auto"/>
              <w:bottom w:val="single" w:sz="8" w:space="0" w:color="auto"/>
              <w:right w:val="single" w:sz="8" w:space="0" w:color="auto"/>
            </w:tcBorders>
          </w:tcPr>
          <w:p w14:paraId="781351F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Обеспечение исполнения обязательств                          </w:t>
            </w:r>
          </w:p>
        </w:tc>
        <w:tc>
          <w:tcPr>
            <w:tcW w:w="1560" w:type="dxa"/>
            <w:tcBorders>
              <w:left w:val="single" w:sz="8" w:space="0" w:color="auto"/>
              <w:bottom w:val="single" w:sz="8" w:space="0" w:color="auto"/>
              <w:right w:val="single" w:sz="8" w:space="0" w:color="auto"/>
            </w:tcBorders>
          </w:tcPr>
          <w:p w14:paraId="183D6F8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10     </w:t>
            </w:r>
          </w:p>
        </w:tc>
      </w:tr>
      <w:tr w:rsidR="00012801" w:rsidRPr="001A7FA5" w14:paraId="36B3AADF" w14:textId="77777777" w:rsidTr="00907E91">
        <w:trPr>
          <w:tblCellSpacing w:w="5" w:type="nil"/>
        </w:trPr>
        <w:tc>
          <w:tcPr>
            <w:tcW w:w="7560" w:type="dxa"/>
            <w:tcBorders>
              <w:left w:val="single" w:sz="8" w:space="0" w:color="auto"/>
              <w:bottom w:val="single" w:sz="8" w:space="0" w:color="auto"/>
              <w:right w:val="single" w:sz="8" w:space="0" w:color="auto"/>
            </w:tcBorders>
          </w:tcPr>
          <w:p w14:paraId="249F13D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Государственные и муниципальные гарантии                     </w:t>
            </w:r>
          </w:p>
        </w:tc>
        <w:tc>
          <w:tcPr>
            <w:tcW w:w="1560" w:type="dxa"/>
            <w:tcBorders>
              <w:left w:val="single" w:sz="8" w:space="0" w:color="auto"/>
              <w:bottom w:val="single" w:sz="8" w:space="0" w:color="auto"/>
              <w:right w:val="single" w:sz="8" w:space="0" w:color="auto"/>
            </w:tcBorders>
          </w:tcPr>
          <w:p w14:paraId="05CA232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11     </w:t>
            </w:r>
          </w:p>
        </w:tc>
      </w:tr>
      <w:tr w:rsidR="00012801" w:rsidRPr="001A7FA5" w14:paraId="0B9054AE" w14:textId="77777777" w:rsidTr="00907E91">
        <w:trPr>
          <w:trHeight w:val="400"/>
          <w:tblCellSpacing w:w="5" w:type="nil"/>
        </w:trPr>
        <w:tc>
          <w:tcPr>
            <w:tcW w:w="7560" w:type="dxa"/>
            <w:tcBorders>
              <w:left w:val="single" w:sz="8" w:space="0" w:color="auto"/>
              <w:bottom w:val="single" w:sz="8" w:space="0" w:color="auto"/>
              <w:right w:val="single" w:sz="8" w:space="0" w:color="auto"/>
            </w:tcBorders>
          </w:tcPr>
          <w:p w14:paraId="25AEF1B9" w14:textId="77777777" w:rsidR="00012801" w:rsidRPr="00EC4669" w:rsidRDefault="00012801" w:rsidP="00907E91">
            <w:pPr>
              <w:widowControl w:val="0"/>
              <w:autoSpaceDE w:val="0"/>
              <w:autoSpaceDN w:val="0"/>
              <w:adjustRightInd w:val="0"/>
              <w:jc w:val="both"/>
              <w:rPr>
                <w:rFonts w:eastAsia="Calibri"/>
                <w:sz w:val="18"/>
                <w:szCs w:val="18"/>
                <w:lang w:eastAsia="en-US"/>
              </w:rPr>
            </w:pPr>
            <w:proofErr w:type="gramStart"/>
            <w:r w:rsidRPr="00EC4669">
              <w:rPr>
                <w:rFonts w:eastAsia="Calibri"/>
                <w:sz w:val="18"/>
                <w:szCs w:val="18"/>
                <w:lang w:eastAsia="en-US"/>
              </w:rPr>
              <w:t>Спецоборудование  для</w:t>
            </w:r>
            <w:proofErr w:type="gramEnd"/>
            <w:r w:rsidRPr="00EC4669">
              <w:rPr>
                <w:rFonts w:eastAsia="Calibri"/>
                <w:sz w:val="18"/>
                <w:szCs w:val="18"/>
                <w:lang w:eastAsia="en-US"/>
              </w:rPr>
              <w:t xml:space="preserve">   выполнения   научно-исследовательских</w:t>
            </w:r>
          </w:p>
          <w:p w14:paraId="437C0F5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работ по договорам с заказчиками                             </w:t>
            </w:r>
          </w:p>
        </w:tc>
        <w:tc>
          <w:tcPr>
            <w:tcW w:w="1560" w:type="dxa"/>
            <w:tcBorders>
              <w:left w:val="single" w:sz="8" w:space="0" w:color="auto"/>
              <w:bottom w:val="single" w:sz="8" w:space="0" w:color="auto"/>
              <w:right w:val="single" w:sz="8" w:space="0" w:color="auto"/>
            </w:tcBorders>
          </w:tcPr>
          <w:p w14:paraId="09653AE0"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12     </w:t>
            </w:r>
          </w:p>
        </w:tc>
      </w:tr>
      <w:tr w:rsidR="00012801" w:rsidRPr="001A7FA5" w14:paraId="41E227FA" w14:textId="77777777" w:rsidTr="00907E91">
        <w:trPr>
          <w:tblCellSpacing w:w="5" w:type="nil"/>
        </w:trPr>
        <w:tc>
          <w:tcPr>
            <w:tcW w:w="7560" w:type="dxa"/>
            <w:tcBorders>
              <w:left w:val="single" w:sz="8" w:space="0" w:color="auto"/>
              <w:bottom w:val="single" w:sz="8" w:space="0" w:color="auto"/>
              <w:right w:val="single" w:sz="8" w:space="0" w:color="auto"/>
            </w:tcBorders>
          </w:tcPr>
          <w:p w14:paraId="3B0D5E9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lastRenderedPageBreak/>
              <w:t xml:space="preserve">Экспериментальные устройства                                 </w:t>
            </w:r>
          </w:p>
        </w:tc>
        <w:tc>
          <w:tcPr>
            <w:tcW w:w="1560" w:type="dxa"/>
            <w:tcBorders>
              <w:left w:val="single" w:sz="8" w:space="0" w:color="auto"/>
              <w:bottom w:val="single" w:sz="8" w:space="0" w:color="auto"/>
              <w:right w:val="single" w:sz="8" w:space="0" w:color="auto"/>
            </w:tcBorders>
          </w:tcPr>
          <w:p w14:paraId="0AF3B13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13     </w:t>
            </w:r>
          </w:p>
        </w:tc>
      </w:tr>
      <w:tr w:rsidR="00012801" w:rsidRPr="001A7FA5" w14:paraId="7964DF0D" w14:textId="77777777" w:rsidTr="00907E91">
        <w:trPr>
          <w:tblCellSpacing w:w="5" w:type="nil"/>
        </w:trPr>
        <w:tc>
          <w:tcPr>
            <w:tcW w:w="7560" w:type="dxa"/>
            <w:tcBorders>
              <w:left w:val="single" w:sz="8" w:space="0" w:color="auto"/>
              <w:bottom w:val="single" w:sz="8" w:space="0" w:color="auto"/>
              <w:right w:val="single" w:sz="8" w:space="0" w:color="auto"/>
            </w:tcBorders>
          </w:tcPr>
          <w:p w14:paraId="1C2486F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Расчетные документы, ожидающие исполнения                    </w:t>
            </w:r>
          </w:p>
        </w:tc>
        <w:tc>
          <w:tcPr>
            <w:tcW w:w="1560" w:type="dxa"/>
            <w:tcBorders>
              <w:left w:val="single" w:sz="8" w:space="0" w:color="auto"/>
              <w:bottom w:val="single" w:sz="8" w:space="0" w:color="auto"/>
              <w:right w:val="single" w:sz="8" w:space="0" w:color="auto"/>
            </w:tcBorders>
          </w:tcPr>
          <w:p w14:paraId="405AE08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14     </w:t>
            </w:r>
          </w:p>
        </w:tc>
      </w:tr>
      <w:tr w:rsidR="00012801" w:rsidRPr="001A7FA5" w14:paraId="022D2CF8" w14:textId="77777777" w:rsidTr="00907E91">
        <w:trPr>
          <w:trHeight w:val="400"/>
          <w:tblCellSpacing w:w="5" w:type="nil"/>
        </w:trPr>
        <w:tc>
          <w:tcPr>
            <w:tcW w:w="7560" w:type="dxa"/>
            <w:tcBorders>
              <w:left w:val="single" w:sz="8" w:space="0" w:color="auto"/>
              <w:bottom w:val="single" w:sz="8" w:space="0" w:color="auto"/>
              <w:right w:val="single" w:sz="8" w:space="0" w:color="auto"/>
            </w:tcBorders>
          </w:tcPr>
          <w:p w14:paraId="2DCDFC8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Расчетные документы, не оплаченные </w:t>
            </w:r>
            <w:proofErr w:type="gramStart"/>
            <w:r w:rsidRPr="00EC4669">
              <w:rPr>
                <w:rFonts w:eastAsia="Calibri"/>
                <w:sz w:val="18"/>
                <w:szCs w:val="18"/>
                <w:lang w:eastAsia="en-US"/>
              </w:rPr>
              <w:t>в  срок</w:t>
            </w:r>
            <w:proofErr w:type="gramEnd"/>
            <w:r w:rsidRPr="00EC4669">
              <w:rPr>
                <w:rFonts w:eastAsia="Calibri"/>
                <w:sz w:val="18"/>
                <w:szCs w:val="18"/>
                <w:lang w:eastAsia="en-US"/>
              </w:rPr>
              <w:t xml:space="preserve">  из-за  отсутствия</w:t>
            </w:r>
          </w:p>
          <w:p w14:paraId="525D4B7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средств на счете государственного (муниципального) </w:t>
            </w:r>
            <w:r>
              <w:rPr>
                <w:rFonts w:eastAsia="Calibri"/>
                <w:sz w:val="18"/>
                <w:szCs w:val="18"/>
                <w:lang w:eastAsia="en-US"/>
              </w:rPr>
              <w:t>Учреждения</w:t>
            </w:r>
          </w:p>
        </w:tc>
        <w:tc>
          <w:tcPr>
            <w:tcW w:w="1560" w:type="dxa"/>
            <w:tcBorders>
              <w:left w:val="single" w:sz="8" w:space="0" w:color="auto"/>
              <w:bottom w:val="single" w:sz="8" w:space="0" w:color="auto"/>
              <w:right w:val="single" w:sz="8" w:space="0" w:color="auto"/>
            </w:tcBorders>
          </w:tcPr>
          <w:p w14:paraId="6024E33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15     </w:t>
            </w:r>
          </w:p>
        </w:tc>
      </w:tr>
      <w:tr w:rsidR="00012801" w:rsidRPr="001A7FA5" w14:paraId="346A03E5" w14:textId="77777777" w:rsidTr="00907E91">
        <w:trPr>
          <w:trHeight w:val="428"/>
          <w:tblCellSpacing w:w="5" w:type="nil"/>
        </w:trPr>
        <w:tc>
          <w:tcPr>
            <w:tcW w:w="7560" w:type="dxa"/>
            <w:tcBorders>
              <w:left w:val="single" w:sz="8" w:space="0" w:color="auto"/>
              <w:bottom w:val="single" w:sz="8" w:space="0" w:color="auto"/>
              <w:right w:val="single" w:sz="8" w:space="0" w:color="auto"/>
            </w:tcBorders>
          </w:tcPr>
          <w:p w14:paraId="1A22C8D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Переплаты   пенсий   и   пособий   вследствие   неправильного</w:t>
            </w:r>
            <w:r>
              <w:rPr>
                <w:rFonts w:eastAsia="Calibri"/>
                <w:sz w:val="18"/>
                <w:szCs w:val="18"/>
                <w:lang w:eastAsia="en-US"/>
              </w:rPr>
              <w:t xml:space="preserve"> </w:t>
            </w:r>
            <w:r w:rsidRPr="00EC4669">
              <w:rPr>
                <w:rFonts w:eastAsia="Calibri"/>
                <w:sz w:val="18"/>
                <w:szCs w:val="18"/>
                <w:lang w:eastAsia="en-US"/>
              </w:rPr>
              <w:t xml:space="preserve">применения законодательства </w:t>
            </w:r>
            <w:proofErr w:type="gramStart"/>
            <w:r w:rsidRPr="00EC4669">
              <w:rPr>
                <w:rFonts w:eastAsia="Calibri"/>
                <w:sz w:val="18"/>
                <w:szCs w:val="18"/>
                <w:lang w:eastAsia="en-US"/>
              </w:rPr>
              <w:t>о  пенсиях</w:t>
            </w:r>
            <w:proofErr w:type="gramEnd"/>
            <w:r w:rsidRPr="00EC4669">
              <w:rPr>
                <w:rFonts w:eastAsia="Calibri"/>
                <w:sz w:val="18"/>
                <w:szCs w:val="18"/>
                <w:lang w:eastAsia="en-US"/>
              </w:rPr>
              <w:t xml:space="preserve">  и  пособиях,  счетных</w:t>
            </w:r>
            <w:r>
              <w:rPr>
                <w:rFonts w:eastAsia="Calibri"/>
                <w:sz w:val="18"/>
                <w:szCs w:val="18"/>
                <w:lang w:eastAsia="en-US"/>
              </w:rPr>
              <w:t xml:space="preserve"> </w:t>
            </w:r>
            <w:r w:rsidRPr="00EC4669">
              <w:rPr>
                <w:rFonts w:eastAsia="Calibri"/>
                <w:sz w:val="18"/>
                <w:szCs w:val="18"/>
                <w:lang w:eastAsia="en-US"/>
              </w:rPr>
              <w:t xml:space="preserve">ошибок                                                       </w:t>
            </w:r>
          </w:p>
        </w:tc>
        <w:tc>
          <w:tcPr>
            <w:tcW w:w="1560" w:type="dxa"/>
            <w:tcBorders>
              <w:left w:val="single" w:sz="8" w:space="0" w:color="auto"/>
              <w:bottom w:val="single" w:sz="8" w:space="0" w:color="auto"/>
              <w:right w:val="single" w:sz="8" w:space="0" w:color="auto"/>
            </w:tcBorders>
          </w:tcPr>
          <w:p w14:paraId="4380848E"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16     </w:t>
            </w:r>
          </w:p>
        </w:tc>
      </w:tr>
      <w:tr w:rsidR="00012801" w:rsidRPr="001A7FA5" w14:paraId="7E127F47" w14:textId="77777777" w:rsidTr="00907E91">
        <w:trPr>
          <w:tblCellSpacing w:w="5" w:type="nil"/>
        </w:trPr>
        <w:tc>
          <w:tcPr>
            <w:tcW w:w="7560" w:type="dxa"/>
            <w:tcBorders>
              <w:left w:val="single" w:sz="8" w:space="0" w:color="auto"/>
              <w:bottom w:val="single" w:sz="8" w:space="0" w:color="auto"/>
              <w:right w:val="single" w:sz="8" w:space="0" w:color="auto"/>
            </w:tcBorders>
          </w:tcPr>
          <w:p w14:paraId="6224268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Поступления денежных средств на счета </w:t>
            </w:r>
            <w:r>
              <w:rPr>
                <w:rFonts w:eastAsia="Calibri"/>
                <w:sz w:val="18"/>
                <w:szCs w:val="18"/>
                <w:lang w:eastAsia="en-US"/>
              </w:rPr>
              <w:t>Учреждения</w:t>
            </w:r>
            <w:r w:rsidRPr="00EC4669">
              <w:rPr>
                <w:rFonts w:eastAsia="Calibri"/>
                <w:sz w:val="18"/>
                <w:szCs w:val="18"/>
                <w:lang w:eastAsia="en-US"/>
              </w:rPr>
              <w:t xml:space="preserve">             </w:t>
            </w:r>
          </w:p>
        </w:tc>
        <w:tc>
          <w:tcPr>
            <w:tcW w:w="1560" w:type="dxa"/>
            <w:tcBorders>
              <w:left w:val="single" w:sz="8" w:space="0" w:color="auto"/>
              <w:bottom w:val="single" w:sz="8" w:space="0" w:color="auto"/>
              <w:right w:val="single" w:sz="8" w:space="0" w:color="auto"/>
            </w:tcBorders>
          </w:tcPr>
          <w:p w14:paraId="1FE70E0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17     </w:t>
            </w:r>
          </w:p>
        </w:tc>
      </w:tr>
      <w:tr w:rsidR="00012801" w:rsidRPr="001A7FA5" w14:paraId="7843EB9D" w14:textId="77777777" w:rsidTr="00907E91">
        <w:trPr>
          <w:tblCellSpacing w:w="5" w:type="nil"/>
        </w:trPr>
        <w:tc>
          <w:tcPr>
            <w:tcW w:w="7560" w:type="dxa"/>
            <w:tcBorders>
              <w:left w:val="single" w:sz="8" w:space="0" w:color="auto"/>
              <w:bottom w:val="single" w:sz="8" w:space="0" w:color="auto"/>
              <w:right w:val="single" w:sz="8" w:space="0" w:color="auto"/>
            </w:tcBorders>
          </w:tcPr>
          <w:p w14:paraId="26A9CB5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Выбытия денежных средств со счетов </w:t>
            </w:r>
            <w:r>
              <w:rPr>
                <w:rFonts w:eastAsia="Calibri"/>
                <w:sz w:val="18"/>
                <w:szCs w:val="18"/>
                <w:lang w:eastAsia="en-US"/>
              </w:rPr>
              <w:t>Учреждения</w:t>
            </w:r>
            <w:r w:rsidRPr="00EC4669">
              <w:rPr>
                <w:rFonts w:eastAsia="Calibri"/>
                <w:sz w:val="18"/>
                <w:szCs w:val="18"/>
                <w:lang w:eastAsia="en-US"/>
              </w:rPr>
              <w:t xml:space="preserve">                </w:t>
            </w:r>
          </w:p>
        </w:tc>
        <w:tc>
          <w:tcPr>
            <w:tcW w:w="1560" w:type="dxa"/>
            <w:tcBorders>
              <w:left w:val="single" w:sz="8" w:space="0" w:color="auto"/>
              <w:bottom w:val="single" w:sz="8" w:space="0" w:color="auto"/>
              <w:right w:val="single" w:sz="8" w:space="0" w:color="auto"/>
            </w:tcBorders>
          </w:tcPr>
          <w:p w14:paraId="5AEAAEE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18     </w:t>
            </w:r>
          </w:p>
        </w:tc>
      </w:tr>
      <w:tr w:rsidR="00012801" w:rsidRPr="001A7FA5" w14:paraId="44CD52E4" w14:textId="77777777" w:rsidTr="00907E91">
        <w:trPr>
          <w:tblCellSpacing w:w="5" w:type="nil"/>
        </w:trPr>
        <w:tc>
          <w:tcPr>
            <w:tcW w:w="7560" w:type="dxa"/>
            <w:tcBorders>
              <w:left w:val="single" w:sz="8" w:space="0" w:color="auto"/>
              <w:bottom w:val="single" w:sz="8" w:space="0" w:color="auto"/>
              <w:right w:val="single" w:sz="8" w:space="0" w:color="auto"/>
            </w:tcBorders>
          </w:tcPr>
          <w:p w14:paraId="60B2EC3B"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Невыясненные поступления бюджета прошлых лет                 </w:t>
            </w:r>
          </w:p>
        </w:tc>
        <w:tc>
          <w:tcPr>
            <w:tcW w:w="1560" w:type="dxa"/>
            <w:tcBorders>
              <w:left w:val="single" w:sz="8" w:space="0" w:color="auto"/>
              <w:bottom w:val="single" w:sz="8" w:space="0" w:color="auto"/>
              <w:right w:val="single" w:sz="8" w:space="0" w:color="auto"/>
            </w:tcBorders>
          </w:tcPr>
          <w:p w14:paraId="4B1D798F"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19     </w:t>
            </w:r>
          </w:p>
        </w:tc>
      </w:tr>
      <w:tr w:rsidR="00012801" w:rsidRPr="001A7FA5" w14:paraId="651BA75C" w14:textId="77777777" w:rsidTr="00907E91">
        <w:trPr>
          <w:tblCellSpacing w:w="5" w:type="nil"/>
        </w:trPr>
        <w:tc>
          <w:tcPr>
            <w:tcW w:w="7560" w:type="dxa"/>
            <w:tcBorders>
              <w:left w:val="single" w:sz="8" w:space="0" w:color="auto"/>
              <w:bottom w:val="single" w:sz="8" w:space="0" w:color="auto"/>
              <w:right w:val="single" w:sz="8" w:space="0" w:color="auto"/>
            </w:tcBorders>
          </w:tcPr>
          <w:p w14:paraId="13F1DCE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Списанная задолженность, не востребованная кредиторами       </w:t>
            </w:r>
          </w:p>
        </w:tc>
        <w:tc>
          <w:tcPr>
            <w:tcW w:w="1560" w:type="dxa"/>
            <w:tcBorders>
              <w:left w:val="single" w:sz="8" w:space="0" w:color="auto"/>
              <w:bottom w:val="single" w:sz="8" w:space="0" w:color="auto"/>
              <w:right w:val="single" w:sz="8" w:space="0" w:color="auto"/>
            </w:tcBorders>
          </w:tcPr>
          <w:p w14:paraId="40B46F3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20     </w:t>
            </w:r>
          </w:p>
        </w:tc>
      </w:tr>
      <w:tr w:rsidR="00012801" w:rsidRPr="001A7FA5" w14:paraId="071D859E" w14:textId="77777777" w:rsidTr="00907E91">
        <w:trPr>
          <w:trHeight w:val="238"/>
          <w:tblCellSpacing w:w="5" w:type="nil"/>
        </w:trPr>
        <w:tc>
          <w:tcPr>
            <w:tcW w:w="7560" w:type="dxa"/>
            <w:tcBorders>
              <w:left w:val="single" w:sz="8" w:space="0" w:color="auto"/>
              <w:bottom w:val="single" w:sz="8" w:space="0" w:color="auto"/>
              <w:right w:val="single" w:sz="8" w:space="0" w:color="auto"/>
            </w:tcBorders>
          </w:tcPr>
          <w:p w14:paraId="70F06377"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О</w:t>
            </w:r>
            <w:r>
              <w:rPr>
                <w:rFonts w:eastAsia="Calibri"/>
                <w:sz w:val="18"/>
                <w:szCs w:val="18"/>
                <w:lang w:eastAsia="en-US"/>
              </w:rPr>
              <w:t xml:space="preserve">сновные средства стоимостью до 10 </w:t>
            </w:r>
            <w:proofErr w:type="gramStart"/>
            <w:r w:rsidRPr="00EC4669">
              <w:rPr>
                <w:rFonts w:eastAsia="Calibri"/>
                <w:sz w:val="18"/>
                <w:szCs w:val="18"/>
                <w:lang w:eastAsia="en-US"/>
              </w:rPr>
              <w:t>000  рублей</w:t>
            </w:r>
            <w:proofErr w:type="gramEnd"/>
            <w:r w:rsidRPr="00EC4669">
              <w:rPr>
                <w:rFonts w:eastAsia="Calibri"/>
                <w:sz w:val="18"/>
                <w:szCs w:val="18"/>
                <w:lang w:eastAsia="en-US"/>
              </w:rPr>
              <w:t xml:space="preserve">  включительно  в эксплуатации                                                 </w:t>
            </w:r>
          </w:p>
        </w:tc>
        <w:tc>
          <w:tcPr>
            <w:tcW w:w="1560" w:type="dxa"/>
            <w:tcBorders>
              <w:left w:val="single" w:sz="8" w:space="0" w:color="auto"/>
              <w:bottom w:val="single" w:sz="8" w:space="0" w:color="auto"/>
              <w:right w:val="single" w:sz="8" w:space="0" w:color="auto"/>
            </w:tcBorders>
          </w:tcPr>
          <w:p w14:paraId="5124AD6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21     </w:t>
            </w:r>
          </w:p>
        </w:tc>
      </w:tr>
      <w:tr w:rsidR="00012801" w:rsidRPr="001A7FA5" w14:paraId="262FE3C2" w14:textId="77777777" w:rsidTr="00907E91">
        <w:trPr>
          <w:trHeight w:val="208"/>
          <w:tblCellSpacing w:w="5" w:type="nil"/>
        </w:trPr>
        <w:tc>
          <w:tcPr>
            <w:tcW w:w="7560" w:type="dxa"/>
            <w:tcBorders>
              <w:left w:val="single" w:sz="8" w:space="0" w:color="auto"/>
              <w:bottom w:val="single" w:sz="8" w:space="0" w:color="auto"/>
              <w:right w:val="single" w:sz="8" w:space="0" w:color="auto"/>
            </w:tcBorders>
          </w:tcPr>
          <w:p w14:paraId="129BA42A" w14:textId="77777777" w:rsidR="00012801" w:rsidRPr="00EC4669" w:rsidRDefault="00012801" w:rsidP="00907E91">
            <w:pPr>
              <w:widowControl w:val="0"/>
              <w:autoSpaceDE w:val="0"/>
              <w:autoSpaceDN w:val="0"/>
              <w:adjustRightInd w:val="0"/>
              <w:jc w:val="both"/>
              <w:rPr>
                <w:rFonts w:eastAsia="Calibri"/>
                <w:sz w:val="18"/>
                <w:szCs w:val="18"/>
                <w:lang w:eastAsia="en-US"/>
              </w:rPr>
            </w:pPr>
            <w:proofErr w:type="gramStart"/>
            <w:r w:rsidRPr="00EC4669">
              <w:rPr>
                <w:rFonts w:eastAsia="Calibri"/>
                <w:sz w:val="18"/>
                <w:szCs w:val="18"/>
                <w:lang w:eastAsia="en-US"/>
              </w:rPr>
              <w:t>Материальные  ценности</w:t>
            </w:r>
            <w:proofErr w:type="gramEnd"/>
            <w:r w:rsidRPr="00EC4669">
              <w:rPr>
                <w:rFonts w:eastAsia="Calibri"/>
                <w:sz w:val="18"/>
                <w:szCs w:val="18"/>
                <w:lang w:eastAsia="en-US"/>
              </w:rPr>
              <w:t xml:space="preserve">,   полученные   по   централизованному снабжению                                                    </w:t>
            </w:r>
          </w:p>
        </w:tc>
        <w:tc>
          <w:tcPr>
            <w:tcW w:w="1560" w:type="dxa"/>
            <w:tcBorders>
              <w:left w:val="single" w:sz="8" w:space="0" w:color="auto"/>
              <w:bottom w:val="single" w:sz="8" w:space="0" w:color="auto"/>
              <w:right w:val="single" w:sz="8" w:space="0" w:color="auto"/>
            </w:tcBorders>
          </w:tcPr>
          <w:p w14:paraId="77F5A7B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22     </w:t>
            </w:r>
          </w:p>
        </w:tc>
      </w:tr>
      <w:tr w:rsidR="00012801" w:rsidRPr="001A7FA5" w14:paraId="4FD32148" w14:textId="77777777" w:rsidTr="00907E91">
        <w:trPr>
          <w:tblCellSpacing w:w="5" w:type="nil"/>
        </w:trPr>
        <w:tc>
          <w:tcPr>
            <w:tcW w:w="7560" w:type="dxa"/>
            <w:tcBorders>
              <w:left w:val="single" w:sz="8" w:space="0" w:color="auto"/>
              <w:bottom w:val="single" w:sz="8" w:space="0" w:color="auto"/>
              <w:right w:val="single" w:sz="8" w:space="0" w:color="auto"/>
            </w:tcBorders>
          </w:tcPr>
          <w:p w14:paraId="16416006"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Периодические издания для пользования                        </w:t>
            </w:r>
          </w:p>
        </w:tc>
        <w:tc>
          <w:tcPr>
            <w:tcW w:w="1560" w:type="dxa"/>
            <w:tcBorders>
              <w:left w:val="single" w:sz="8" w:space="0" w:color="auto"/>
              <w:bottom w:val="single" w:sz="8" w:space="0" w:color="auto"/>
              <w:right w:val="single" w:sz="8" w:space="0" w:color="auto"/>
            </w:tcBorders>
          </w:tcPr>
          <w:p w14:paraId="650D71C9"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23     </w:t>
            </w:r>
          </w:p>
        </w:tc>
      </w:tr>
      <w:tr w:rsidR="00012801" w:rsidRPr="001A7FA5" w14:paraId="1D4EE330" w14:textId="77777777" w:rsidTr="00907E91">
        <w:trPr>
          <w:tblCellSpacing w:w="5" w:type="nil"/>
        </w:trPr>
        <w:tc>
          <w:tcPr>
            <w:tcW w:w="7560" w:type="dxa"/>
            <w:tcBorders>
              <w:left w:val="single" w:sz="8" w:space="0" w:color="auto"/>
              <w:bottom w:val="single" w:sz="8" w:space="0" w:color="auto"/>
              <w:right w:val="single" w:sz="8" w:space="0" w:color="auto"/>
            </w:tcBorders>
          </w:tcPr>
          <w:p w14:paraId="71B0AB42"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Имущество, переданное в доверительное управление             </w:t>
            </w:r>
          </w:p>
        </w:tc>
        <w:tc>
          <w:tcPr>
            <w:tcW w:w="1560" w:type="dxa"/>
            <w:tcBorders>
              <w:left w:val="single" w:sz="8" w:space="0" w:color="auto"/>
              <w:bottom w:val="single" w:sz="8" w:space="0" w:color="auto"/>
              <w:right w:val="single" w:sz="8" w:space="0" w:color="auto"/>
            </w:tcBorders>
          </w:tcPr>
          <w:p w14:paraId="21A6F69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24     </w:t>
            </w:r>
          </w:p>
        </w:tc>
      </w:tr>
      <w:tr w:rsidR="00012801" w:rsidRPr="001A7FA5" w14:paraId="4274638A" w14:textId="77777777" w:rsidTr="00907E91">
        <w:trPr>
          <w:tblCellSpacing w:w="5" w:type="nil"/>
        </w:trPr>
        <w:tc>
          <w:tcPr>
            <w:tcW w:w="7560" w:type="dxa"/>
            <w:tcBorders>
              <w:left w:val="single" w:sz="8" w:space="0" w:color="auto"/>
              <w:bottom w:val="single" w:sz="8" w:space="0" w:color="auto"/>
              <w:right w:val="single" w:sz="8" w:space="0" w:color="auto"/>
            </w:tcBorders>
          </w:tcPr>
          <w:p w14:paraId="766E643A"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Имущество, переданное в возмездное пользование (</w:t>
            </w:r>
            <w:proofErr w:type="gramStart"/>
            <w:r w:rsidRPr="00EC4669">
              <w:rPr>
                <w:rFonts w:eastAsia="Calibri"/>
                <w:sz w:val="18"/>
                <w:szCs w:val="18"/>
                <w:lang w:eastAsia="en-US"/>
              </w:rPr>
              <w:t xml:space="preserve">аренду)   </w:t>
            </w:r>
            <w:proofErr w:type="gramEnd"/>
            <w:r w:rsidRPr="00EC4669">
              <w:rPr>
                <w:rFonts w:eastAsia="Calibri"/>
                <w:sz w:val="18"/>
                <w:szCs w:val="18"/>
                <w:lang w:eastAsia="en-US"/>
              </w:rPr>
              <w:t xml:space="preserve">   </w:t>
            </w:r>
          </w:p>
        </w:tc>
        <w:tc>
          <w:tcPr>
            <w:tcW w:w="1560" w:type="dxa"/>
            <w:tcBorders>
              <w:left w:val="single" w:sz="8" w:space="0" w:color="auto"/>
              <w:bottom w:val="single" w:sz="8" w:space="0" w:color="auto"/>
              <w:right w:val="single" w:sz="8" w:space="0" w:color="auto"/>
            </w:tcBorders>
          </w:tcPr>
          <w:p w14:paraId="04080354"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25     </w:t>
            </w:r>
          </w:p>
        </w:tc>
      </w:tr>
      <w:tr w:rsidR="00012801" w:rsidRPr="001A7FA5" w14:paraId="57B63774" w14:textId="77777777" w:rsidTr="00907E91">
        <w:trPr>
          <w:tblCellSpacing w:w="5" w:type="nil"/>
        </w:trPr>
        <w:tc>
          <w:tcPr>
            <w:tcW w:w="7560" w:type="dxa"/>
            <w:tcBorders>
              <w:left w:val="single" w:sz="8" w:space="0" w:color="auto"/>
              <w:right w:val="single" w:sz="8" w:space="0" w:color="auto"/>
            </w:tcBorders>
          </w:tcPr>
          <w:p w14:paraId="061B7D8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Имущество, переданное в безвозмездное пользование            </w:t>
            </w:r>
          </w:p>
        </w:tc>
        <w:tc>
          <w:tcPr>
            <w:tcW w:w="1560" w:type="dxa"/>
            <w:tcBorders>
              <w:left w:val="single" w:sz="8" w:space="0" w:color="auto"/>
              <w:right w:val="single" w:sz="8" w:space="0" w:color="auto"/>
            </w:tcBorders>
          </w:tcPr>
          <w:p w14:paraId="67AC4A95"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26     </w:t>
            </w:r>
          </w:p>
        </w:tc>
      </w:tr>
      <w:tr w:rsidR="00012801" w:rsidRPr="001A7FA5" w14:paraId="5CB6664D" w14:textId="77777777" w:rsidTr="00907E91">
        <w:trPr>
          <w:tblCellSpacing w:w="5" w:type="nil"/>
        </w:trPr>
        <w:tc>
          <w:tcPr>
            <w:tcW w:w="7560" w:type="dxa"/>
            <w:tcBorders>
              <w:left w:val="single" w:sz="8" w:space="0" w:color="auto"/>
              <w:bottom w:val="single" w:sz="8" w:space="0" w:color="auto"/>
              <w:right w:val="single" w:sz="8" w:space="0" w:color="auto"/>
            </w:tcBorders>
          </w:tcPr>
          <w:p w14:paraId="047A4A9D"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Материальные ценности </w:t>
            </w:r>
            <w:proofErr w:type="gramStart"/>
            <w:r w:rsidRPr="00EC4669">
              <w:rPr>
                <w:rFonts w:eastAsia="Calibri"/>
                <w:sz w:val="18"/>
                <w:szCs w:val="18"/>
                <w:lang w:eastAsia="en-US"/>
              </w:rPr>
              <w:t>выданные ,</w:t>
            </w:r>
            <w:proofErr w:type="gramEnd"/>
            <w:r w:rsidRPr="00EC4669">
              <w:rPr>
                <w:rFonts w:eastAsia="Calibri"/>
                <w:sz w:val="18"/>
                <w:szCs w:val="18"/>
                <w:lang w:eastAsia="en-US"/>
              </w:rPr>
              <w:t xml:space="preserve"> в личное пользование сотрудникам</w:t>
            </w:r>
          </w:p>
        </w:tc>
        <w:tc>
          <w:tcPr>
            <w:tcW w:w="1560" w:type="dxa"/>
            <w:tcBorders>
              <w:left w:val="single" w:sz="8" w:space="0" w:color="auto"/>
              <w:bottom w:val="single" w:sz="8" w:space="0" w:color="auto"/>
              <w:right w:val="single" w:sz="8" w:space="0" w:color="auto"/>
            </w:tcBorders>
          </w:tcPr>
          <w:p w14:paraId="628D2AF8" w14:textId="77777777" w:rsidR="00012801" w:rsidRPr="00EC4669" w:rsidRDefault="00012801" w:rsidP="00907E91">
            <w:pPr>
              <w:widowControl w:val="0"/>
              <w:autoSpaceDE w:val="0"/>
              <w:autoSpaceDN w:val="0"/>
              <w:adjustRightInd w:val="0"/>
              <w:jc w:val="both"/>
              <w:rPr>
                <w:rFonts w:eastAsia="Calibri"/>
                <w:sz w:val="18"/>
                <w:szCs w:val="18"/>
                <w:lang w:eastAsia="en-US"/>
              </w:rPr>
            </w:pPr>
            <w:r w:rsidRPr="00EC4669">
              <w:rPr>
                <w:rFonts w:eastAsia="Calibri"/>
                <w:sz w:val="18"/>
                <w:szCs w:val="18"/>
                <w:lang w:eastAsia="en-US"/>
              </w:rPr>
              <w:t xml:space="preserve">    27</w:t>
            </w:r>
          </w:p>
        </w:tc>
      </w:tr>
    </w:tbl>
    <w:p w14:paraId="5C7F7BA0" w14:textId="77777777" w:rsidR="00012801" w:rsidRPr="001A7FA5" w:rsidRDefault="00012801" w:rsidP="00012801">
      <w:pPr>
        <w:pageBreakBefore/>
        <w:widowControl w:val="0"/>
        <w:autoSpaceDE w:val="0"/>
        <w:autoSpaceDN w:val="0"/>
        <w:adjustRightInd w:val="0"/>
        <w:jc w:val="right"/>
        <w:outlineLvl w:val="1"/>
        <w:rPr>
          <w:rFonts w:eastAsia="Calibri"/>
          <w:sz w:val="22"/>
          <w:szCs w:val="22"/>
          <w:lang w:eastAsia="en-US"/>
        </w:rPr>
      </w:pPr>
      <w:bookmarkStart w:id="9" w:name="Par1765"/>
      <w:bookmarkEnd w:id="9"/>
      <w:r w:rsidRPr="00B528CF">
        <w:rPr>
          <w:rFonts w:eastAsia="Calibri"/>
          <w:sz w:val="22"/>
          <w:szCs w:val="22"/>
          <w:lang w:eastAsia="en-US"/>
        </w:rPr>
        <w:lastRenderedPageBreak/>
        <w:t>Приложение 2</w:t>
      </w:r>
    </w:p>
    <w:p w14:paraId="21B6994B"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к Положению об учетной политике</w:t>
      </w:r>
    </w:p>
    <w:p w14:paraId="7523A8DC"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для целей </w:t>
      </w:r>
      <w:r>
        <w:rPr>
          <w:rFonts w:eastAsia="Calibri"/>
          <w:sz w:val="22"/>
          <w:szCs w:val="22"/>
          <w:lang w:eastAsia="en-US"/>
        </w:rPr>
        <w:t>бюджетного</w:t>
      </w:r>
      <w:r w:rsidRPr="001A7FA5">
        <w:rPr>
          <w:rFonts w:eastAsia="Calibri"/>
          <w:sz w:val="22"/>
          <w:szCs w:val="22"/>
          <w:lang w:eastAsia="en-US"/>
        </w:rPr>
        <w:t xml:space="preserve"> учета</w:t>
      </w:r>
    </w:p>
    <w:p w14:paraId="7411FF39"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администрации</w:t>
      </w:r>
    </w:p>
    <w:p w14:paraId="71791EEC"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городского округа город Шахунья</w:t>
      </w:r>
    </w:p>
    <w:p w14:paraId="4EA42F42"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Нижегородской области</w:t>
      </w:r>
    </w:p>
    <w:p w14:paraId="0BB5C3A2" w14:textId="77777777" w:rsidR="00012801" w:rsidRPr="00C72245" w:rsidRDefault="00012801" w:rsidP="00012801">
      <w:pPr>
        <w:widowControl w:val="0"/>
        <w:autoSpaceDE w:val="0"/>
        <w:autoSpaceDN w:val="0"/>
        <w:adjustRightInd w:val="0"/>
        <w:jc w:val="both"/>
        <w:rPr>
          <w:rFonts w:eastAsia="Calibri"/>
          <w:b/>
          <w:sz w:val="28"/>
          <w:szCs w:val="28"/>
          <w:lang w:eastAsia="en-US"/>
        </w:rPr>
      </w:pPr>
    </w:p>
    <w:p w14:paraId="571ECA5C" w14:textId="77777777" w:rsidR="00012801" w:rsidRPr="00C72245" w:rsidRDefault="00012801" w:rsidP="00012801">
      <w:pPr>
        <w:widowControl w:val="0"/>
        <w:autoSpaceDE w:val="0"/>
        <w:autoSpaceDN w:val="0"/>
        <w:adjustRightInd w:val="0"/>
        <w:jc w:val="center"/>
        <w:rPr>
          <w:rFonts w:eastAsia="Calibri"/>
          <w:b/>
          <w:sz w:val="28"/>
          <w:szCs w:val="28"/>
          <w:lang w:eastAsia="en-US"/>
        </w:rPr>
      </w:pPr>
      <w:bookmarkStart w:id="10" w:name="Par1771"/>
      <w:bookmarkEnd w:id="10"/>
      <w:r w:rsidRPr="00C72245">
        <w:rPr>
          <w:rFonts w:eastAsia="Calibri"/>
          <w:b/>
          <w:sz w:val="28"/>
          <w:szCs w:val="28"/>
          <w:lang w:eastAsia="en-US"/>
        </w:rPr>
        <w:t>ГРАФИК</w:t>
      </w:r>
    </w:p>
    <w:p w14:paraId="53460137" w14:textId="77777777" w:rsidR="00012801" w:rsidRPr="00C72245" w:rsidRDefault="00012801" w:rsidP="00012801">
      <w:pPr>
        <w:widowControl w:val="0"/>
        <w:autoSpaceDE w:val="0"/>
        <w:autoSpaceDN w:val="0"/>
        <w:adjustRightInd w:val="0"/>
        <w:jc w:val="center"/>
        <w:rPr>
          <w:rFonts w:eastAsia="Calibri"/>
          <w:b/>
          <w:sz w:val="28"/>
          <w:szCs w:val="28"/>
          <w:lang w:eastAsia="en-US"/>
        </w:rPr>
      </w:pPr>
      <w:r w:rsidRPr="00C72245">
        <w:rPr>
          <w:rFonts w:eastAsia="Calibri"/>
          <w:b/>
          <w:sz w:val="28"/>
          <w:szCs w:val="28"/>
          <w:lang w:eastAsia="en-US"/>
        </w:rPr>
        <w:t>ДОКУМЕНТООБОРОТА</w:t>
      </w:r>
    </w:p>
    <w:p w14:paraId="3FA973FF" w14:textId="77777777" w:rsidR="00012801" w:rsidRPr="00C72245" w:rsidRDefault="00012801" w:rsidP="00012801">
      <w:pPr>
        <w:widowControl w:val="0"/>
        <w:autoSpaceDE w:val="0"/>
        <w:autoSpaceDN w:val="0"/>
        <w:adjustRightInd w:val="0"/>
        <w:jc w:val="both"/>
        <w:rPr>
          <w:rFonts w:eastAsia="Calibri"/>
          <w:b/>
          <w:sz w:val="28"/>
          <w:szCs w:val="28"/>
          <w:lang w:eastAsia="en-US"/>
        </w:rPr>
      </w:pPr>
    </w:p>
    <w:p w14:paraId="62D3CF62"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72C7C2F5" w14:textId="77777777" w:rsidR="00012801" w:rsidRPr="001A7FA5" w:rsidRDefault="00012801" w:rsidP="00012801">
      <w:pPr>
        <w:autoSpaceDE w:val="0"/>
        <w:autoSpaceDN w:val="0"/>
        <w:adjustRightInd w:val="0"/>
        <w:jc w:val="both"/>
        <w:rPr>
          <w:sz w:val="20"/>
          <w:szCs w:val="20"/>
        </w:rPr>
      </w:pPr>
    </w:p>
    <w:tbl>
      <w:tblPr>
        <w:tblW w:w="10348" w:type="dxa"/>
        <w:tblInd w:w="-913" w:type="dxa"/>
        <w:tblLayout w:type="fixed"/>
        <w:tblCellMar>
          <w:left w:w="70" w:type="dxa"/>
          <w:right w:w="70" w:type="dxa"/>
        </w:tblCellMar>
        <w:tblLook w:val="0000" w:firstRow="0" w:lastRow="0" w:firstColumn="0" w:lastColumn="0" w:noHBand="0" w:noVBand="0"/>
      </w:tblPr>
      <w:tblGrid>
        <w:gridCol w:w="426"/>
        <w:gridCol w:w="2551"/>
        <w:gridCol w:w="1559"/>
        <w:gridCol w:w="1843"/>
        <w:gridCol w:w="1985"/>
        <w:gridCol w:w="1984"/>
      </w:tblGrid>
      <w:tr w:rsidR="00012801" w:rsidRPr="001A7FA5" w14:paraId="20C9DC93" w14:textId="77777777" w:rsidTr="00907E91">
        <w:trPr>
          <w:trHeight w:val="360"/>
        </w:trPr>
        <w:tc>
          <w:tcPr>
            <w:tcW w:w="426" w:type="dxa"/>
            <w:vMerge w:val="restart"/>
            <w:tcBorders>
              <w:top w:val="single" w:sz="6" w:space="0" w:color="auto"/>
              <w:left w:val="single" w:sz="6" w:space="0" w:color="auto"/>
              <w:bottom w:val="nil"/>
              <w:right w:val="single" w:sz="6" w:space="0" w:color="auto"/>
            </w:tcBorders>
          </w:tcPr>
          <w:p w14:paraId="748F2178" w14:textId="77777777" w:rsidR="00012801" w:rsidRPr="001A7FA5" w:rsidRDefault="00012801" w:rsidP="00907E91">
            <w:pPr>
              <w:autoSpaceDE w:val="0"/>
              <w:autoSpaceDN w:val="0"/>
              <w:adjustRightInd w:val="0"/>
              <w:jc w:val="both"/>
              <w:rPr>
                <w:sz w:val="20"/>
                <w:szCs w:val="20"/>
              </w:rPr>
            </w:pPr>
            <w:r w:rsidRPr="001A7FA5">
              <w:rPr>
                <w:sz w:val="20"/>
                <w:szCs w:val="20"/>
              </w:rPr>
              <w:t xml:space="preserve">N </w:t>
            </w:r>
            <w:r w:rsidRPr="001A7FA5">
              <w:rPr>
                <w:sz w:val="20"/>
                <w:szCs w:val="20"/>
              </w:rPr>
              <w:br/>
              <w:t>п/п</w:t>
            </w:r>
          </w:p>
        </w:tc>
        <w:tc>
          <w:tcPr>
            <w:tcW w:w="2551" w:type="dxa"/>
            <w:vMerge w:val="restart"/>
            <w:tcBorders>
              <w:top w:val="single" w:sz="6" w:space="0" w:color="auto"/>
              <w:left w:val="single" w:sz="6" w:space="0" w:color="auto"/>
              <w:bottom w:val="nil"/>
              <w:right w:val="single" w:sz="6" w:space="0" w:color="auto"/>
            </w:tcBorders>
          </w:tcPr>
          <w:p w14:paraId="3203EB29" w14:textId="77777777" w:rsidR="00012801" w:rsidRPr="001A7FA5" w:rsidRDefault="00012801" w:rsidP="00907E91">
            <w:pPr>
              <w:autoSpaceDE w:val="0"/>
              <w:autoSpaceDN w:val="0"/>
              <w:adjustRightInd w:val="0"/>
              <w:jc w:val="both"/>
              <w:rPr>
                <w:sz w:val="20"/>
                <w:szCs w:val="20"/>
              </w:rPr>
            </w:pPr>
            <w:r w:rsidRPr="001A7FA5">
              <w:rPr>
                <w:sz w:val="20"/>
                <w:szCs w:val="20"/>
              </w:rPr>
              <w:t>Наименование</w:t>
            </w:r>
            <w:r w:rsidRPr="001A7FA5">
              <w:rPr>
                <w:sz w:val="20"/>
                <w:szCs w:val="20"/>
              </w:rPr>
              <w:br/>
              <w:t>документа</w:t>
            </w:r>
          </w:p>
        </w:tc>
        <w:tc>
          <w:tcPr>
            <w:tcW w:w="1559" w:type="dxa"/>
            <w:vMerge w:val="restart"/>
            <w:tcBorders>
              <w:top w:val="single" w:sz="6" w:space="0" w:color="auto"/>
              <w:left w:val="single" w:sz="6" w:space="0" w:color="auto"/>
              <w:bottom w:val="nil"/>
              <w:right w:val="single" w:sz="6" w:space="0" w:color="auto"/>
            </w:tcBorders>
          </w:tcPr>
          <w:p w14:paraId="5B615364" w14:textId="77777777" w:rsidR="00012801" w:rsidRPr="001A7FA5" w:rsidRDefault="00012801" w:rsidP="00907E91">
            <w:pPr>
              <w:autoSpaceDE w:val="0"/>
              <w:autoSpaceDN w:val="0"/>
              <w:adjustRightInd w:val="0"/>
              <w:jc w:val="both"/>
              <w:rPr>
                <w:sz w:val="20"/>
                <w:szCs w:val="20"/>
              </w:rPr>
            </w:pPr>
            <w:r w:rsidRPr="001A7FA5">
              <w:rPr>
                <w:sz w:val="20"/>
                <w:szCs w:val="20"/>
              </w:rPr>
              <w:t xml:space="preserve">Срок </w:t>
            </w:r>
            <w:r w:rsidRPr="001A7FA5">
              <w:rPr>
                <w:sz w:val="20"/>
                <w:szCs w:val="20"/>
              </w:rPr>
              <w:br/>
              <w:t>представления</w:t>
            </w:r>
          </w:p>
        </w:tc>
        <w:tc>
          <w:tcPr>
            <w:tcW w:w="5812" w:type="dxa"/>
            <w:gridSpan w:val="3"/>
            <w:tcBorders>
              <w:top w:val="single" w:sz="6" w:space="0" w:color="auto"/>
              <w:left w:val="single" w:sz="6" w:space="0" w:color="auto"/>
              <w:bottom w:val="single" w:sz="6" w:space="0" w:color="auto"/>
              <w:right w:val="single" w:sz="6" w:space="0" w:color="auto"/>
            </w:tcBorders>
          </w:tcPr>
          <w:p w14:paraId="3FC918D1" w14:textId="77777777" w:rsidR="00012801" w:rsidRPr="001A7FA5" w:rsidRDefault="00012801" w:rsidP="00907E91">
            <w:pPr>
              <w:autoSpaceDE w:val="0"/>
              <w:autoSpaceDN w:val="0"/>
              <w:adjustRightInd w:val="0"/>
              <w:jc w:val="both"/>
              <w:rPr>
                <w:sz w:val="20"/>
                <w:szCs w:val="20"/>
              </w:rPr>
            </w:pPr>
            <w:r w:rsidRPr="001A7FA5">
              <w:rPr>
                <w:sz w:val="20"/>
                <w:szCs w:val="20"/>
              </w:rPr>
              <w:t xml:space="preserve">Проверка и обработка документа </w:t>
            </w:r>
          </w:p>
        </w:tc>
      </w:tr>
      <w:tr w:rsidR="00012801" w:rsidRPr="001A7FA5" w14:paraId="7E89573B" w14:textId="77777777" w:rsidTr="00907E91">
        <w:trPr>
          <w:trHeight w:val="520"/>
        </w:trPr>
        <w:tc>
          <w:tcPr>
            <w:tcW w:w="426" w:type="dxa"/>
            <w:vMerge/>
            <w:tcBorders>
              <w:top w:val="nil"/>
              <w:left w:val="single" w:sz="6" w:space="0" w:color="auto"/>
              <w:bottom w:val="single" w:sz="6" w:space="0" w:color="auto"/>
              <w:right w:val="single" w:sz="6" w:space="0" w:color="auto"/>
            </w:tcBorders>
          </w:tcPr>
          <w:p w14:paraId="7B1FB449" w14:textId="77777777" w:rsidR="00012801" w:rsidRPr="001A7FA5" w:rsidRDefault="00012801" w:rsidP="00907E91">
            <w:pPr>
              <w:autoSpaceDE w:val="0"/>
              <w:autoSpaceDN w:val="0"/>
              <w:adjustRightInd w:val="0"/>
              <w:jc w:val="both"/>
              <w:rPr>
                <w:sz w:val="20"/>
                <w:szCs w:val="20"/>
              </w:rPr>
            </w:pPr>
          </w:p>
        </w:tc>
        <w:tc>
          <w:tcPr>
            <w:tcW w:w="2551" w:type="dxa"/>
            <w:vMerge/>
            <w:tcBorders>
              <w:top w:val="nil"/>
              <w:left w:val="single" w:sz="6" w:space="0" w:color="auto"/>
              <w:bottom w:val="single" w:sz="6" w:space="0" w:color="auto"/>
              <w:right w:val="single" w:sz="6" w:space="0" w:color="auto"/>
            </w:tcBorders>
          </w:tcPr>
          <w:p w14:paraId="0A546044" w14:textId="77777777" w:rsidR="00012801" w:rsidRPr="001A7FA5" w:rsidRDefault="00012801" w:rsidP="00907E91">
            <w:pPr>
              <w:autoSpaceDE w:val="0"/>
              <w:autoSpaceDN w:val="0"/>
              <w:adjustRightInd w:val="0"/>
              <w:jc w:val="both"/>
              <w:rPr>
                <w:sz w:val="20"/>
                <w:szCs w:val="20"/>
              </w:rPr>
            </w:pPr>
          </w:p>
        </w:tc>
        <w:tc>
          <w:tcPr>
            <w:tcW w:w="1559" w:type="dxa"/>
            <w:vMerge/>
            <w:tcBorders>
              <w:top w:val="nil"/>
              <w:left w:val="single" w:sz="6" w:space="0" w:color="auto"/>
              <w:bottom w:val="single" w:sz="6" w:space="0" w:color="auto"/>
              <w:right w:val="single" w:sz="6" w:space="0" w:color="auto"/>
            </w:tcBorders>
          </w:tcPr>
          <w:p w14:paraId="61FDBB09" w14:textId="77777777" w:rsidR="00012801" w:rsidRPr="001A7FA5" w:rsidRDefault="00012801" w:rsidP="00907E91">
            <w:pPr>
              <w:autoSpaceDE w:val="0"/>
              <w:autoSpaceDN w:val="0"/>
              <w:adjustRightInd w:val="0"/>
              <w:jc w:val="both"/>
              <w:rPr>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DFD3A29" w14:textId="77777777" w:rsidR="00012801" w:rsidRPr="001A7FA5" w:rsidRDefault="00012801" w:rsidP="00907E91">
            <w:pPr>
              <w:autoSpaceDE w:val="0"/>
              <w:autoSpaceDN w:val="0"/>
              <w:adjustRightInd w:val="0"/>
              <w:jc w:val="both"/>
              <w:rPr>
                <w:sz w:val="20"/>
                <w:szCs w:val="20"/>
              </w:rPr>
            </w:pPr>
            <w:r w:rsidRPr="001A7FA5">
              <w:rPr>
                <w:sz w:val="20"/>
                <w:szCs w:val="20"/>
              </w:rPr>
              <w:t xml:space="preserve">исполнение </w:t>
            </w:r>
          </w:p>
        </w:tc>
        <w:tc>
          <w:tcPr>
            <w:tcW w:w="1985" w:type="dxa"/>
            <w:tcBorders>
              <w:top w:val="single" w:sz="6" w:space="0" w:color="auto"/>
              <w:left w:val="single" w:sz="6" w:space="0" w:color="auto"/>
              <w:bottom w:val="single" w:sz="6" w:space="0" w:color="auto"/>
              <w:right w:val="single" w:sz="6" w:space="0" w:color="auto"/>
            </w:tcBorders>
          </w:tcPr>
          <w:p w14:paraId="56AD1454" w14:textId="77777777" w:rsidR="00012801" w:rsidRPr="001A7FA5" w:rsidRDefault="00012801" w:rsidP="00907E91">
            <w:pPr>
              <w:autoSpaceDE w:val="0"/>
              <w:autoSpaceDN w:val="0"/>
              <w:adjustRightInd w:val="0"/>
              <w:jc w:val="both"/>
              <w:rPr>
                <w:sz w:val="20"/>
                <w:szCs w:val="20"/>
              </w:rPr>
            </w:pPr>
            <w:r w:rsidRPr="001A7FA5">
              <w:rPr>
                <w:sz w:val="20"/>
                <w:szCs w:val="20"/>
              </w:rPr>
              <w:t xml:space="preserve">контроль </w:t>
            </w:r>
          </w:p>
        </w:tc>
        <w:tc>
          <w:tcPr>
            <w:tcW w:w="1984" w:type="dxa"/>
            <w:tcBorders>
              <w:top w:val="single" w:sz="6" w:space="0" w:color="auto"/>
              <w:left w:val="single" w:sz="6" w:space="0" w:color="auto"/>
              <w:bottom w:val="single" w:sz="6" w:space="0" w:color="auto"/>
              <w:right w:val="single" w:sz="6" w:space="0" w:color="auto"/>
            </w:tcBorders>
          </w:tcPr>
          <w:p w14:paraId="48F1C7C3" w14:textId="77777777" w:rsidR="00012801" w:rsidRPr="001A7FA5" w:rsidRDefault="00012801" w:rsidP="00907E91">
            <w:pPr>
              <w:autoSpaceDE w:val="0"/>
              <w:autoSpaceDN w:val="0"/>
              <w:adjustRightInd w:val="0"/>
              <w:jc w:val="both"/>
              <w:rPr>
                <w:sz w:val="20"/>
                <w:szCs w:val="20"/>
              </w:rPr>
            </w:pPr>
            <w:r w:rsidRPr="001A7FA5">
              <w:rPr>
                <w:sz w:val="20"/>
                <w:szCs w:val="20"/>
              </w:rPr>
              <w:t xml:space="preserve">Согласование и </w:t>
            </w:r>
            <w:r w:rsidRPr="001A7FA5">
              <w:rPr>
                <w:sz w:val="20"/>
                <w:szCs w:val="20"/>
              </w:rPr>
              <w:br/>
              <w:t xml:space="preserve">утверждение   </w:t>
            </w:r>
          </w:p>
        </w:tc>
      </w:tr>
      <w:tr w:rsidR="00012801" w:rsidRPr="001A7FA5" w14:paraId="237A4EAA" w14:textId="77777777" w:rsidTr="00907E91">
        <w:trPr>
          <w:trHeight w:val="240"/>
        </w:trPr>
        <w:tc>
          <w:tcPr>
            <w:tcW w:w="426" w:type="dxa"/>
            <w:tcBorders>
              <w:top w:val="single" w:sz="6" w:space="0" w:color="auto"/>
              <w:left w:val="single" w:sz="6" w:space="0" w:color="auto"/>
              <w:bottom w:val="single" w:sz="6" w:space="0" w:color="auto"/>
              <w:right w:val="single" w:sz="6" w:space="0" w:color="auto"/>
            </w:tcBorders>
          </w:tcPr>
          <w:p w14:paraId="75E47900" w14:textId="77777777" w:rsidR="00012801" w:rsidRPr="001A7FA5" w:rsidRDefault="00012801" w:rsidP="00907E91">
            <w:pPr>
              <w:autoSpaceDE w:val="0"/>
              <w:autoSpaceDN w:val="0"/>
              <w:adjustRightInd w:val="0"/>
              <w:jc w:val="both"/>
              <w:rPr>
                <w:sz w:val="20"/>
                <w:szCs w:val="20"/>
              </w:rPr>
            </w:pPr>
            <w:r w:rsidRPr="001A7FA5">
              <w:rPr>
                <w:sz w:val="20"/>
                <w:szCs w:val="20"/>
              </w:rPr>
              <w:t xml:space="preserve">1 </w:t>
            </w:r>
          </w:p>
        </w:tc>
        <w:tc>
          <w:tcPr>
            <w:tcW w:w="2551" w:type="dxa"/>
            <w:tcBorders>
              <w:top w:val="single" w:sz="6" w:space="0" w:color="auto"/>
              <w:left w:val="single" w:sz="6" w:space="0" w:color="auto"/>
              <w:bottom w:val="single" w:sz="6" w:space="0" w:color="auto"/>
              <w:right w:val="single" w:sz="6" w:space="0" w:color="auto"/>
            </w:tcBorders>
          </w:tcPr>
          <w:p w14:paraId="5902FDE5" w14:textId="77777777" w:rsidR="00012801" w:rsidRPr="001A7FA5" w:rsidRDefault="00012801" w:rsidP="00907E91">
            <w:pPr>
              <w:autoSpaceDE w:val="0"/>
              <w:autoSpaceDN w:val="0"/>
              <w:adjustRightInd w:val="0"/>
              <w:jc w:val="both"/>
              <w:rPr>
                <w:sz w:val="20"/>
                <w:szCs w:val="20"/>
              </w:rPr>
            </w:pPr>
            <w:r w:rsidRPr="001A7FA5">
              <w:rPr>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tcPr>
          <w:p w14:paraId="62D30EA2" w14:textId="77777777" w:rsidR="00012801" w:rsidRPr="001A7FA5" w:rsidRDefault="00012801" w:rsidP="00907E91">
            <w:pPr>
              <w:autoSpaceDE w:val="0"/>
              <w:autoSpaceDN w:val="0"/>
              <w:adjustRightInd w:val="0"/>
              <w:jc w:val="both"/>
              <w:rPr>
                <w:sz w:val="20"/>
                <w:szCs w:val="20"/>
              </w:rPr>
            </w:pPr>
            <w:r w:rsidRPr="001A7FA5">
              <w:rPr>
                <w:sz w:val="20"/>
                <w:szCs w:val="20"/>
              </w:rPr>
              <w:t>3</w:t>
            </w:r>
          </w:p>
        </w:tc>
        <w:tc>
          <w:tcPr>
            <w:tcW w:w="1843" w:type="dxa"/>
            <w:tcBorders>
              <w:top w:val="single" w:sz="6" w:space="0" w:color="auto"/>
              <w:left w:val="single" w:sz="6" w:space="0" w:color="auto"/>
              <w:bottom w:val="single" w:sz="6" w:space="0" w:color="auto"/>
              <w:right w:val="single" w:sz="6" w:space="0" w:color="auto"/>
            </w:tcBorders>
          </w:tcPr>
          <w:p w14:paraId="55E551E3" w14:textId="77777777" w:rsidR="00012801" w:rsidRPr="001A7FA5" w:rsidRDefault="00012801" w:rsidP="00907E91">
            <w:pPr>
              <w:autoSpaceDE w:val="0"/>
              <w:autoSpaceDN w:val="0"/>
              <w:adjustRightInd w:val="0"/>
              <w:jc w:val="both"/>
              <w:rPr>
                <w:sz w:val="20"/>
                <w:szCs w:val="20"/>
              </w:rPr>
            </w:pPr>
            <w:r w:rsidRPr="001A7FA5">
              <w:rPr>
                <w:sz w:val="20"/>
                <w:szCs w:val="20"/>
              </w:rPr>
              <w:t>4</w:t>
            </w:r>
          </w:p>
        </w:tc>
        <w:tc>
          <w:tcPr>
            <w:tcW w:w="1985" w:type="dxa"/>
            <w:tcBorders>
              <w:top w:val="single" w:sz="6" w:space="0" w:color="auto"/>
              <w:left w:val="single" w:sz="6" w:space="0" w:color="auto"/>
              <w:bottom w:val="single" w:sz="6" w:space="0" w:color="auto"/>
              <w:right w:val="single" w:sz="6" w:space="0" w:color="auto"/>
            </w:tcBorders>
          </w:tcPr>
          <w:p w14:paraId="59836707" w14:textId="77777777" w:rsidR="00012801" w:rsidRPr="001A7FA5" w:rsidRDefault="00012801" w:rsidP="00907E91">
            <w:pPr>
              <w:autoSpaceDE w:val="0"/>
              <w:autoSpaceDN w:val="0"/>
              <w:adjustRightInd w:val="0"/>
              <w:jc w:val="both"/>
              <w:rPr>
                <w:sz w:val="20"/>
                <w:szCs w:val="20"/>
              </w:rPr>
            </w:pPr>
            <w:r w:rsidRPr="001A7FA5">
              <w:rPr>
                <w:sz w:val="20"/>
                <w:szCs w:val="20"/>
              </w:rPr>
              <w:t>5</w:t>
            </w:r>
          </w:p>
        </w:tc>
        <w:tc>
          <w:tcPr>
            <w:tcW w:w="1984" w:type="dxa"/>
            <w:tcBorders>
              <w:top w:val="single" w:sz="6" w:space="0" w:color="auto"/>
              <w:left w:val="single" w:sz="6" w:space="0" w:color="auto"/>
              <w:bottom w:val="single" w:sz="6" w:space="0" w:color="auto"/>
              <w:right w:val="single" w:sz="6" w:space="0" w:color="auto"/>
            </w:tcBorders>
          </w:tcPr>
          <w:p w14:paraId="21145129" w14:textId="77777777" w:rsidR="00012801" w:rsidRPr="001A7FA5" w:rsidRDefault="00012801" w:rsidP="00907E91">
            <w:pPr>
              <w:autoSpaceDE w:val="0"/>
              <w:autoSpaceDN w:val="0"/>
              <w:adjustRightInd w:val="0"/>
              <w:jc w:val="both"/>
              <w:rPr>
                <w:sz w:val="20"/>
                <w:szCs w:val="20"/>
              </w:rPr>
            </w:pPr>
            <w:r w:rsidRPr="001A7FA5">
              <w:rPr>
                <w:sz w:val="20"/>
                <w:szCs w:val="20"/>
              </w:rPr>
              <w:t>6</w:t>
            </w:r>
          </w:p>
        </w:tc>
      </w:tr>
      <w:tr w:rsidR="00012801" w:rsidRPr="001A7FA5" w14:paraId="4077F1AA"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26288F26" w14:textId="77777777" w:rsidR="00012801" w:rsidRPr="001A7FA5" w:rsidRDefault="00012801" w:rsidP="00907E91">
            <w:pPr>
              <w:autoSpaceDE w:val="0"/>
              <w:autoSpaceDN w:val="0"/>
              <w:adjustRightInd w:val="0"/>
              <w:jc w:val="both"/>
              <w:rPr>
                <w:sz w:val="20"/>
                <w:szCs w:val="20"/>
              </w:rPr>
            </w:pPr>
            <w:r w:rsidRPr="001A7FA5">
              <w:rPr>
                <w:sz w:val="20"/>
                <w:szCs w:val="20"/>
              </w:rPr>
              <w:t>1</w:t>
            </w:r>
          </w:p>
        </w:tc>
        <w:tc>
          <w:tcPr>
            <w:tcW w:w="2551" w:type="dxa"/>
            <w:tcBorders>
              <w:top w:val="single" w:sz="6" w:space="0" w:color="auto"/>
              <w:left w:val="single" w:sz="6" w:space="0" w:color="auto"/>
              <w:bottom w:val="single" w:sz="6" w:space="0" w:color="auto"/>
              <w:right w:val="single" w:sz="6" w:space="0" w:color="auto"/>
            </w:tcBorders>
          </w:tcPr>
          <w:p w14:paraId="7D0871E7" w14:textId="77777777" w:rsidR="00012801" w:rsidRPr="001A7FA5" w:rsidRDefault="00012801" w:rsidP="00907E91">
            <w:pPr>
              <w:autoSpaceDE w:val="0"/>
              <w:autoSpaceDN w:val="0"/>
              <w:adjustRightInd w:val="0"/>
              <w:jc w:val="both"/>
              <w:rPr>
                <w:sz w:val="16"/>
                <w:szCs w:val="16"/>
              </w:rPr>
            </w:pPr>
            <w:r w:rsidRPr="001A7FA5">
              <w:rPr>
                <w:sz w:val="16"/>
                <w:szCs w:val="16"/>
              </w:rPr>
              <w:t>Авансовый отчет</w:t>
            </w:r>
          </w:p>
        </w:tc>
        <w:tc>
          <w:tcPr>
            <w:tcW w:w="1559" w:type="dxa"/>
            <w:tcBorders>
              <w:top w:val="single" w:sz="6" w:space="0" w:color="auto"/>
              <w:left w:val="single" w:sz="6" w:space="0" w:color="auto"/>
              <w:bottom w:val="single" w:sz="6" w:space="0" w:color="auto"/>
              <w:right w:val="single" w:sz="6" w:space="0" w:color="auto"/>
            </w:tcBorders>
          </w:tcPr>
          <w:p w14:paraId="4806A799" w14:textId="77777777" w:rsidR="00012801" w:rsidRPr="001A7FA5" w:rsidRDefault="00012801" w:rsidP="00907E91">
            <w:pPr>
              <w:autoSpaceDE w:val="0"/>
              <w:autoSpaceDN w:val="0"/>
              <w:adjustRightInd w:val="0"/>
              <w:jc w:val="both"/>
              <w:rPr>
                <w:sz w:val="16"/>
                <w:szCs w:val="16"/>
              </w:rPr>
            </w:pPr>
            <w:r w:rsidRPr="001A7FA5">
              <w:rPr>
                <w:sz w:val="16"/>
                <w:szCs w:val="16"/>
              </w:rPr>
              <w:t>В течение 3 дней по истечению установленного срока</w:t>
            </w:r>
          </w:p>
        </w:tc>
        <w:tc>
          <w:tcPr>
            <w:tcW w:w="1843" w:type="dxa"/>
            <w:tcBorders>
              <w:top w:val="single" w:sz="6" w:space="0" w:color="auto"/>
              <w:left w:val="single" w:sz="6" w:space="0" w:color="auto"/>
              <w:bottom w:val="single" w:sz="6" w:space="0" w:color="auto"/>
              <w:right w:val="single" w:sz="6" w:space="0" w:color="auto"/>
            </w:tcBorders>
          </w:tcPr>
          <w:p w14:paraId="42587C03" w14:textId="77777777" w:rsidR="00012801" w:rsidRPr="001A7FA5" w:rsidRDefault="00012801" w:rsidP="00907E91">
            <w:pPr>
              <w:autoSpaceDE w:val="0"/>
              <w:autoSpaceDN w:val="0"/>
              <w:adjustRightInd w:val="0"/>
              <w:jc w:val="both"/>
              <w:rPr>
                <w:sz w:val="16"/>
                <w:szCs w:val="16"/>
              </w:rPr>
            </w:pPr>
            <w:r w:rsidRPr="001A7FA5">
              <w:rPr>
                <w:sz w:val="16"/>
                <w:szCs w:val="16"/>
              </w:rPr>
              <w:t>По поступлению</w:t>
            </w:r>
          </w:p>
        </w:tc>
        <w:tc>
          <w:tcPr>
            <w:tcW w:w="1985" w:type="dxa"/>
            <w:tcBorders>
              <w:top w:val="single" w:sz="6" w:space="0" w:color="auto"/>
              <w:left w:val="single" w:sz="6" w:space="0" w:color="auto"/>
              <w:bottom w:val="single" w:sz="6" w:space="0" w:color="auto"/>
              <w:right w:val="single" w:sz="6" w:space="0" w:color="auto"/>
            </w:tcBorders>
          </w:tcPr>
          <w:p w14:paraId="579A5A5A" w14:textId="77777777" w:rsidR="00012801" w:rsidRPr="001A7FA5" w:rsidRDefault="00012801" w:rsidP="00907E91">
            <w:pPr>
              <w:autoSpaceDE w:val="0"/>
              <w:autoSpaceDN w:val="0"/>
              <w:adjustRightInd w:val="0"/>
              <w:jc w:val="both"/>
              <w:rPr>
                <w:sz w:val="16"/>
                <w:szCs w:val="16"/>
              </w:rPr>
            </w:pPr>
            <w:r w:rsidRPr="001A7FA5">
              <w:rPr>
                <w:sz w:val="16"/>
                <w:szCs w:val="16"/>
              </w:rPr>
              <w:t xml:space="preserve">Начальник </w:t>
            </w:r>
            <w:r>
              <w:rPr>
                <w:sz w:val="16"/>
                <w:szCs w:val="16"/>
              </w:rPr>
              <w:t>отдела</w:t>
            </w:r>
            <w:r w:rsidRPr="000131B0">
              <w:rPr>
                <w:sz w:val="16"/>
                <w:szCs w:val="16"/>
              </w:rPr>
              <w:t xml:space="preserve">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578911AD" w14:textId="77777777" w:rsidR="00012801" w:rsidRPr="001A7FA5" w:rsidRDefault="00012801" w:rsidP="00907E91">
            <w:pPr>
              <w:autoSpaceDE w:val="0"/>
              <w:autoSpaceDN w:val="0"/>
              <w:adjustRightInd w:val="0"/>
              <w:jc w:val="both"/>
              <w:rPr>
                <w:sz w:val="16"/>
                <w:szCs w:val="16"/>
              </w:rPr>
            </w:pPr>
            <w:r>
              <w:rPr>
                <w:sz w:val="16"/>
                <w:szCs w:val="16"/>
              </w:rPr>
              <w:t>Глава местного самоуправления</w:t>
            </w:r>
          </w:p>
        </w:tc>
      </w:tr>
      <w:tr w:rsidR="00012801" w:rsidRPr="001A7FA5" w14:paraId="45533DEB"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547EDC1A" w14:textId="77777777" w:rsidR="00012801" w:rsidRPr="001A7FA5" w:rsidRDefault="00012801" w:rsidP="00907E91">
            <w:pPr>
              <w:autoSpaceDE w:val="0"/>
              <w:autoSpaceDN w:val="0"/>
              <w:adjustRightInd w:val="0"/>
              <w:jc w:val="both"/>
              <w:rPr>
                <w:sz w:val="20"/>
                <w:szCs w:val="20"/>
              </w:rPr>
            </w:pPr>
            <w:r w:rsidRPr="001A7FA5">
              <w:rPr>
                <w:sz w:val="20"/>
                <w:szCs w:val="20"/>
              </w:rPr>
              <w:t>2</w:t>
            </w:r>
          </w:p>
        </w:tc>
        <w:tc>
          <w:tcPr>
            <w:tcW w:w="2551" w:type="dxa"/>
            <w:tcBorders>
              <w:top w:val="single" w:sz="6" w:space="0" w:color="auto"/>
              <w:left w:val="single" w:sz="6" w:space="0" w:color="auto"/>
              <w:bottom w:val="single" w:sz="6" w:space="0" w:color="auto"/>
              <w:right w:val="single" w:sz="6" w:space="0" w:color="auto"/>
            </w:tcBorders>
          </w:tcPr>
          <w:p w14:paraId="21CEA704" w14:textId="77777777" w:rsidR="00012801" w:rsidRPr="001A7FA5" w:rsidRDefault="00012801" w:rsidP="00907E91">
            <w:pPr>
              <w:autoSpaceDE w:val="0"/>
              <w:autoSpaceDN w:val="0"/>
              <w:adjustRightInd w:val="0"/>
              <w:jc w:val="both"/>
              <w:rPr>
                <w:sz w:val="16"/>
                <w:szCs w:val="16"/>
              </w:rPr>
            </w:pPr>
            <w:r w:rsidRPr="001A7FA5">
              <w:rPr>
                <w:sz w:val="16"/>
                <w:szCs w:val="16"/>
              </w:rPr>
              <w:t>Табель учета рабочего времени</w:t>
            </w:r>
          </w:p>
        </w:tc>
        <w:tc>
          <w:tcPr>
            <w:tcW w:w="1559" w:type="dxa"/>
            <w:tcBorders>
              <w:top w:val="single" w:sz="6" w:space="0" w:color="auto"/>
              <w:left w:val="single" w:sz="6" w:space="0" w:color="auto"/>
              <w:bottom w:val="single" w:sz="6" w:space="0" w:color="auto"/>
              <w:right w:val="single" w:sz="6" w:space="0" w:color="auto"/>
            </w:tcBorders>
          </w:tcPr>
          <w:p w14:paraId="0FEA0891" w14:textId="77777777" w:rsidR="00012801" w:rsidRPr="001A7FA5" w:rsidRDefault="00012801" w:rsidP="00907E91">
            <w:pPr>
              <w:autoSpaceDE w:val="0"/>
              <w:autoSpaceDN w:val="0"/>
              <w:adjustRightInd w:val="0"/>
              <w:jc w:val="both"/>
              <w:rPr>
                <w:sz w:val="16"/>
                <w:szCs w:val="16"/>
              </w:rPr>
            </w:pPr>
            <w:r w:rsidRPr="001A7FA5">
              <w:rPr>
                <w:sz w:val="16"/>
                <w:szCs w:val="16"/>
              </w:rPr>
              <w:t>25 числа каждого месяца</w:t>
            </w:r>
          </w:p>
        </w:tc>
        <w:tc>
          <w:tcPr>
            <w:tcW w:w="1843" w:type="dxa"/>
            <w:tcBorders>
              <w:top w:val="single" w:sz="6" w:space="0" w:color="auto"/>
              <w:left w:val="single" w:sz="6" w:space="0" w:color="auto"/>
              <w:bottom w:val="single" w:sz="6" w:space="0" w:color="auto"/>
              <w:right w:val="single" w:sz="6" w:space="0" w:color="auto"/>
            </w:tcBorders>
          </w:tcPr>
          <w:p w14:paraId="20575A6D" w14:textId="77777777" w:rsidR="00012801" w:rsidRPr="001A7FA5" w:rsidRDefault="00012801" w:rsidP="00907E91">
            <w:pPr>
              <w:autoSpaceDE w:val="0"/>
              <w:autoSpaceDN w:val="0"/>
              <w:adjustRightInd w:val="0"/>
              <w:jc w:val="both"/>
              <w:rPr>
                <w:sz w:val="16"/>
                <w:szCs w:val="16"/>
              </w:rPr>
            </w:pPr>
            <w:r w:rsidRPr="001A7FA5">
              <w:rPr>
                <w:sz w:val="16"/>
                <w:szCs w:val="16"/>
              </w:rPr>
              <w:t>По поступлению</w:t>
            </w:r>
          </w:p>
        </w:tc>
        <w:tc>
          <w:tcPr>
            <w:tcW w:w="1985" w:type="dxa"/>
            <w:tcBorders>
              <w:top w:val="single" w:sz="6" w:space="0" w:color="auto"/>
              <w:left w:val="single" w:sz="6" w:space="0" w:color="auto"/>
              <w:bottom w:val="single" w:sz="6" w:space="0" w:color="auto"/>
              <w:right w:val="single" w:sz="6" w:space="0" w:color="auto"/>
            </w:tcBorders>
          </w:tcPr>
          <w:p w14:paraId="5234C078" w14:textId="77777777" w:rsidR="00012801" w:rsidRPr="001A7FA5" w:rsidRDefault="00012801" w:rsidP="00907E91">
            <w:pPr>
              <w:autoSpaceDE w:val="0"/>
              <w:autoSpaceDN w:val="0"/>
              <w:adjustRightInd w:val="0"/>
              <w:jc w:val="both"/>
              <w:rPr>
                <w:sz w:val="16"/>
                <w:szCs w:val="16"/>
              </w:rPr>
            </w:pPr>
            <w:r w:rsidRPr="001A7FA5">
              <w:rPr>
                <w:sz w:val="16"/>
                <w:szCs w:val="16"/>
              </w:rPr>
              <w:t xml:space="preserve">Начальник </w:t>
            </w:r>
            <w:r>
              <w:rPr>
                <w:sz w:val="16"/>
                <w:szCs w:val="16"/>
              </w:rPr>
              <w:t>отдела</w:t>
            </w:r>
            <w:r w:rsidRPr="000131B0">
              <w:rPr>
                <w:sz w:val="16"/>
                <w:szCs w:val="16"/>
              </w:rPr>
              <w:t xml:space="preserve">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4CC89043"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42D1F4F1"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257B4993" w14:textId="77777777" w:rsidR="00012801" w:rsidRPr="001A7FA5" w:rsidRDefault="00012801" w:rsidP="00907E91">
            <w:pPr>
              <w:autoSpaceDE w:val="0"/>
              <w:autoSpaceDN w:val="0"/>
              <w:adjustRightInd w:val="0"/>
              <w:jc w:val="both"/>
              <w:rPr>
                <w:sz w:val="20"/>
                <w:szCs w:val="20"/>
              </w:rPr>
            </w:pPr>
            <w:r w:rsidRPr="001A7FA5">
              <w:rPr>
                <w:sz w:val="20"/>
                <w:szCs w:val="20"/>
              </w:rPr>
              <w:t>3</w:t>
            </w:r>
          </w:p>
        </w:tc>
        <w:tc>
          <w:tcPr>
            <w:tcW w:w="2551" w:type="dxa"/>
            <w:tcBorders>
              <w:top w:val="single" w:sz="6" w:space="0" w:color="auto"/>
              <w:left w:val="single" w:sz="6" w:space="0" w:color="auto"/>
              <w:bottom w:val="single" w:sz="6" w:space="0" w:color="auto"/>
              <w:right w:val="single" w:sz="6" w:space="0" w:color="auto"/>
            </w:tcBorders>
          </w:tcPr>
          <w:p w14:paraId="05C240C8" w14:textId="77777777" w:rsidR="00012801" w:rsidRPr="001A7FA5" w:rsidRDefault="00012801" w:rsidP="00907E91">
            <w:pPr>
              <w:autoSpaceDE w:val="0"/>
              <w:autoSpaceDN w:val="0"/>
              <w:adjustRightInd w:val="0"/>
              <w:jc w:val="both"/>
              <w:rPr>
                <w:sz w:val="16"/>
                <w:szCs w:val="16"/>
              </w:rPr>
            </w:pPr>
            <w:r w:rsidRPr="001A7FA5">
              <w:rPr>
                <w:sz w:val="16"/>
                <w:szCs w:val="16"/>
              </w:rPr>
              <w:t>Приходный ордер</w:t>
            </w:r>
          </w:p>
        </w:tc>
        <w:tc>
          <w:tcPr>
            <w:tcW w:w="1559" w:type="dxa"/>
            <w:tcBorders>
              <w:top w:val="single" w:sz="6" w:space="0" w:color="auto"/>
              <w:left w:val="single" w:sz="6" w:space="0" w:color="auto"/>
              <w:bottom w:val="single" w:sz="6" w:space="0" w:color="auto"/>
              <w:right w:val="single" w:sz="6" w:space="0" w:color="auto"/>
            </w:tcBorders>
          </w:tcPr>
          <w:p w14:paraId="083BEADD"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7DADC838" w14:textId="77777777" w:rsidR="00012801" w:rsidRPr="001A7FA5" w:rsidRDefault="00012801" w:rsidP="00907E91">
            <w:pPr>
              <w:autoSpaceDE w:val="0"/>
              <w:autoSpaceDN w:val="0"/>
              <w:adjustRightInd w:val="0"/>
              <w:jc w:val="both"/>
              <w:rPr>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EE7056E"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4FC814D1" w14:textId="77777777" w:rsidR="00012801" w:rsidRPr="001A7FA5" w:rsidRDefault="00012801" w:rsidP="00907E91">
            <w:pPr>
              <w:autoSpaceDE w:val="0"/>
              <w:autoSpaceDN w:val="0"/>
              <w:adjustRightInd w:val="0"/>
              <w:jc w:val="both"/>
              <w:rPr>
                <w:sz w:val="16"/>
                <w:szCs w:val="16"/>
              </w:rPr>
            </w:pPr>
          </w:p>
        </w:tc>
        <w:tc>
          <w:tcPr>
            <w:tcW w:w="1985" w:type="dxa"/>
            <w:tcBorders>
              <w:top w:val="single" w:sz="6" w:space="0" w:color="auto"/>
              <w:left w:val="single" w:sz="6" w:space="0" w:color="auto"/>
              <w:bottom w:val="single" w:sz="6" w:space="0" w:color="auto"/>
              <w:right w:val="single" w:sz="6" w:space="0" w:color="auto"/>
            </w:tcBorders>
          </w:tcPr>
          <w:p w14:paraId="49D3772F" w14:textId="77777777" w:rsidR="00012801" w:rsidRPr="001A7FA5"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50901712"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39DD4CDF"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0BAE8E81" w14:textId="77777777" w:rsidR="00012801" w:rsidRPr="001A7FA5" w:rsidRDefault="00012801" w:rsidP="00907E91">
            <w:pPr>
              <w:autoSpaceDE w:val="0"/>
              <w:autoSpaceDN w:val="0"/>
              <w:adjustRightInd w:val="0"/>
              <w:jc w:val="both"/>
              <w:rPr>
                <w:sz w:val="20"/>
                <w:szCs w:val="20"/>
              </w:rPr>
            </w:pPr>
            <w:r w:rsidRPr="001A7FA5">
              <w:rPr>
                <w:sz w:val="20"/>
                <w:szCs w:val="20"/>
              </w:rPr>
              <w:t>4</w:t>
            </w:r>
          </w:p>
        </w:tc>
        <w:tc>
          <w:tcPr>
            <w:tcW w:w="2551" w:type="dxa"/>
            <w:tcBorders>
              <w:top w:val="single" w:sz="6" w:space="0" w:color="auto"/>
              <w:left w:val="single" w:sz="6" w:space="0" w:color="auto"/>
              <w:bottom w:val="single" w:sz="6" w:space="0" w:color="auto"/>
              <w:right w:val="single" w:sz="6" w:space="0" w:color="auto"/>
            </w:tcBorders>
          </w:tcPr>
          <w:p w14:paraId="429DB33F" w14:textId="77777777" w:rsidR="00012801" w:rsidRPr="001A7FA5" w:rsidRDefault="00012801" w:rsidP="00907E91">
            <w:pPr>
              <w:autoSpaceDE w:val="0"/>
              <w:autoSpaceDN w:val="0"/>
              <w:adjustRightInd w:val="0"/>
              <w:jc w:val="both"/>
              <w:rPr>
                <w:sz w:val="16"/>
                <w:szCs w:val="16"/>
              </w:rPr>
            </w:pPr>
            <w:r w:rsidRPr="001A7FA5">
              <w:rPr>
                <w:sz w:val="16"/>
                <w:szCs w:val="16"/>
              </w:rPr>
              <w:t>Расходный ордер</w:t>
            </w:r>
          </w:p>
        </w:tc>
        <w:tc>
          <w:tcPr>
            <w:tcW w:w="1559" w:type="dxa"/>
            <w:tcBorders>
              <w:top w:val="single" w:sz="6" w:space="0" w:color="auto"/>
              <w:left w:val="single" w:sz="6" w:space="0" w:color="auto"/>
              <w:bottom w:val="single" w:sz="6" w:space="0" w:color="auto"/>
              <w:right w:val="single" w:sz="6" w:space="0" w:color="auto"/>
            </w:tcBorders>
          </w:tcPr>
          <w:p w14:paraId="36F23D32"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062281AE" w14:textId="77777777" w:rsidR="00012801" w:rsidRPr="001A7FA5" w:rsidRDefault="00012801" w:rsidP="00907E91">
            <w:pPr>
              <w:autoSpaceDE w:val="0"/>
              <w:autoSpaceDN w:val="0"/>
              <w:adjustRightInd w:val="0"/>
              <w:jc w:val="both"/>
              <w:rPr>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4D5B3DE"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45624CAD" w14:textId="77777777" w:rsidR="00012801" w:rsidRPr="001A7FA5" w:rsidRDefault="00012801" w:rsidP="00907E91">
            <w:pPr>
              <w:autoSpaceDE w:val="0"/>
              <w:autoSpaceDN w:val="0"/>
              <w:adjustRightInd w:val="0"/>
              <w:jc w:val="both"/>
              <w:rPr>
                <w:sz w:val="16"/>
                <w:szCs w:val="16"/>
              </w:rPr>
            </w:pPr>
          </w:p>
        </w:tc>
        <w:tc>
          <w:tcPr>
            <w:tcW w:w="1985" w:type="dxa"/>
            <w:tcBorders>
              <w:top w:val="single" w:sz="6" w:space="0" w:color="auto"/>
              <w:left w:val="single" w:sz="6" w:space="0" w:color="auto"/>
              <w:bottom w:val="single" w:sz="6" w:space="0" w:color="auto"/>
              <w:right w:val="single" w:sz="6" w:space="0" w:color="auto"/>
            </w:tcBorders>
          </w:tcPr>
          <w:p w14:paraId="67245A98" w14:textId="77777777" w:rsidR="00012801" w:rsidRPr="001A7FA5"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78B45993"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7E28BE78"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79DAD336" w14:textId="77777777" w:rsidR="00012801" w:rsidRPr="001A7FA5" w:rsidRDefault="00012801" w:rsidP="00907E91">
            <w:pPr>
              <w:autoSpaceDE w:val="0"/>
              <w:autoSpaceDN w:val="0"/>
              <w:adjustRightInd w:val="0"/>
              <w:jc w:val="both"/>
              <w:rPr>
                <w:sz w:val="20"/>
                <w:szCs w:val="20"/>
              </w:rPr>
            </w:pPr>
            <w:r w:rsidRPr="001A7FA5">
              <w:rPr>
                <w:sz w:val="20"/>
                <w:szCs w:val="20"/>
              </w:rPr>
              <w:t>5</w:t>
            </w:r>
          </w:p>
        </w:tc>
        <w:tc>
          <w:tcPr>
            <w:tcW w:w="2551" w:type="dxa"/>
            <w:tcBorders>
              <w:top w:val="single" w:sz="6" w:space="0" w:color="auto"/>
              <w:left w:val="single" w:sz="6" w:space="0" w:color="auto"/>
              <w:bottom w:val="single" w:sz="6" w:space="0" w:color="auto"/>
              <w:right w:val="single" w:sz="6" w:space="0" w:color="auto"/>
            </w:tcBorders>
          </w:tcPr>
          <w:p w14:paraId="5AE5B467" w14:textId="77777777" w:rsidR="00012801" w:rsidRPr="001A7FA5" w:rsidRDefault="00012801" w:rsidP="00907E91">
            <w:pPr>
              <w:autoSpaceDE w:val="0"/>
              <w:autoSpaceDN w:val="0"/>
              <w:adjustRightInd w:val="0"/>
              <w:jc w:val="both"/>
              <w:rPr>
                <w:sz w:val="16"/>
                <w:szCs w:val="16"/>
              </w:rPr>
            </w:pPr>
            <w:r w:rsidRPr="001A7FA5">
              <w:rPr>
                <w:sz w:val="16"/>
                <w:szCs w:val="16"/>
              </w:rPr>
              <w:t>Кассовая книга</w:t>
            </w:r>
          </w:p>
        </w:tc>
        <w:tc>
          <w:tcPr>
            <w:tcW w:w="1559" w:type="dxa"/>
            <w:tcBorders>
              <w:top w:val="single" w:sz="6" w:space="0" w:color="auto"/>
              <w:left w:val="single" w:sz="6" w:space="0" w:color="auto"/>
              <w:bottom w:val="single" w:sz="6" w:space="0" w:color="auto"/>
              <w:right w:val="single" w:sz="6" w:space="0" w:color="auto"/>
            </w:tcBorders>
          </w:tcPr>
          <w:p w14:paraId="3946C1F0"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6A8AEAF4" w14:textId="77777777" w:rsidR="00012801" w:rsidRPr="001A7FA5" w:rsidRDefault="00012801" w:rsidP="00907E91">
            <w:pPr>
              <w:autoSpaceDE w:val="0"/>
              <w:autoSpaceDN w:val="0"/>
              <w:adjustRightInd w:val="0"/>
              <w:jc w:val="both"/>
              <w:rPr>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E647984"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1F96A5DB" w14:textId="77777777" w:rsidR="00012801" w:rsidRPr="001A7FA5" w:rsidRDefault="00012801" w:rsidP="00907E91">
            <w:pPr>
              <w:autoSpaceDE w:val="0"/>
              <w:autoSpaceDN w:val="0"/>
              <w:adjustRightInd w:val="0"/>
              <w:jc w:val="both"/>
              <w:rPr>
                <w:sz w:val="16"/>
                <w:szCs w:val="16"/>
              </w:rPr>
            </w:pPr>
          </w:p>
        </w:tc>
        <w:tc>
          <w:tcPr>
            <w:tcW w:w="1985" w:type="dxa"/>
            <w:tcBorders>
              <w:top w:val="single" w:sz="6" w:space="0" w:color="auto"/>
              <w:left w:val="single" w:sz="6" w:space="0" w:color="auto"/>
              <w:bottom w:val="single" w:sz="6" w:space="0" w:color="auto"/>
              <w:right w:val="single" w:sz="6" w:space="0" w:color="auto"/>
            </w:tcBorders>
          </w:tcPr>
          <w:p w14:paraId="7165816C"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5E22F548"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603BBE90"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7C1FF056" w14:textId="77777777" w:rsidR="00012801" w:rsidRPr="001A7FA5" w:rsidRDefault="00012801" w:rsidP="00907E91">
            <w:pPr>
              <w:autoSpaceDE w:val="0"/>
              <w:autoSpaceDN w:val="0"/>
              <w:adjustRightInd w:val="0"/>
              <w:jc w:val="both"/>
              <w:rPr>
                <w:sz w:val="20"/>
                <w:szCs w:val="20"/>
              </w:rPr>
            </w:pPr>
            <w:r w:rsidRPr="001A7FA5">
              <w:rPr>
                <w:sz w:val="20"/>
                <w:szCs w:val="20"/>
              </w:rPr>
              <w:t>6</w:t>
            </w:r>
          </w:p>
        </w:tc>
        <w:tc>
          <w:tcPr>
            <w:tcW w:w="2551" w:type="dxa"/>
            <w:tcBorders>
              <w:top w:val="single" w:sz="6" w:space="0" w:color="auto"/>
              <w:left w:val="single" w:sz="6" w:space="0" w:color="auto"/>
              <w:bottom w:val="single" w:sz="6" w:space="0" w:color="auto"/>
              <w:right w:val="single" w:sz="6" w:space="0" w:color="auto"/>
            </w:tcBorders>
          </w:tcPr>
          <w:p w14:paraId="7053FF10" w14:textId="77777777" w:rsidR="00012801" w:rsidRPr="001A7FA5" w:rsidRDefault="00012801" w:rsidP="00907E91">
            <w:pPr>
              <w:autoSpaceDE w:val="0"/>
              <w:autoSpaceDN w:val="0"/>
              <w:adjustRightInd w:val="0"/>
              <w:jc w:val="both"/>
              <w:rPr>
                <w:sz w:val="16"/>
                <w:szCs w:val="16"/>
              </w:rPr>
            </w:pPr>
            <w:r w:rsidRPr="001A7FA5">
              <w:rPr>
                <w:sz w:val="16"/>
                <w:szCs w:val="16"/>
              </w:rPr>
              <w:t>Путевой лист</w:t>
            </w:r>
          </w:p>
        </w:tc>
        <w:tc>
          <w:tcPr>
            <w:tcW w:w="1559" w:type="dxa"/>
            <w:tcBorders>
              <w:top w:val="single" w:sz="6" w:space="0" w:color="auto"/>
              <w:left w:val="single" w:sz="6" w:space="0" w:color="auto"/>
              <w:bottom w:val="single" w:sz="6" w:space="0" w:color="auto"/>
              <w:right w:val="single" w:sz="6" w:space="0" w:color="auto"/>
            </w:tcBorders>
          </w:tcPr>
          <w:p w14:paraId="616CF156" w14:textId="77777777" w:rsidR="00012801" w:rsidRPr="001A7FA5" w:rsidRDefault="00012801" w:rsidP="00907E91">
            <w:pPr>
              <w:autoSpaceDE w:val="0"/>
              <w:autoSpaceDN w:val="0"/>
              <w:adjustRightInd w:val="0"/>
              <w:jc w:val="both"/>
              <w:rPr>
                <w:sz w:val="16"/>
                <w:szCs w:val="16"/>
              </w:rPr>
            </w:pPr>
            <w:r>
              <w:rPr>
                <w:sz w:val="16"/>
                <w:szCs w:val="16"/>
              </w:rPr>
              <w:t>ежедневно</w:t>
            </w:r>
          </w:p>
        </w:tc>
        <w:tc>
          <w:tcPr>
            <w:tcW w:w="1843" w:type="dxa"/>
            <w:tcBorders>
              <w:top w:val="single" w:sz="6" w:space="0" w:color="auto"/>
              <w:left w:val="single" w:sz="6" w:space="0" w:color="auto"/>
              <w:bottom w:val="single" w:sz="6" w:space="0" w:color="auto"/>
              <w:right w:val="single" w:sz="6" w:space="0" w:color="auto"/>
            </w:tcBorders>
          </w:tcPr>
          <w:p w14:paraId="2B735912" w14:textId="77777777" w:rsidR="00012801" w:rsidRPr="001A7FA5" w:rsidRDefault="00012801" w:rsidP="00907E91">
            <w:pPr>
              <w:autoSpaceDE w:val="0"/>
              <w:autoSpaceDN w:val="0"/>
              <w:adjustRightInd w:val="0"/>
              <w:jc w:val="both"/>
              <w:rPr>
                <w:sz w:val="16"/>
                <w:szCs w:val="16"/>
              </w:rPr>
            </w:pPr>
            <w:r w:rsidRPr="001A7FA5">
              <w:rPr>
                <w:sz w:val="16"/>
                <w:szCs w:val="16"/>
              </w:rPr>
              <w:t xml:space="preserve">Последний </w:t>
            </w:r>
            <w:proofErr w:type="gramStart"/>
            <w:r w:rsidRPr="001A7FA5">
              <w:rPr>
                <w:sz w:val="16"/>
                <w:szCs w:val="16"/>
              </w:rPr>
              <w:t>день  месяца</w:t>
            </w:r>
            <w:proofErr w:type="gramEnd"/>
          </w:p>
        </w:tc>
        <w:tc>
          <w:tcPr>
            <w:tcW w:w="1985" w:type="dxa"/>
            <w:tcBorders>
              <w:top w:val="single" w:sz="6" w:space="0" w:color="auto"/>
              <w:left w:val="single" w:sz="6" w:space="0" w:color="auto"/>
              <w:bottom w:val="single" w:sz="6" w:space="0" w:color="auto"/>
              <w:right w:val="single" w:sz="6" w:space="0" w:color="auto"/>
            </w:tcBorders>
          </w:tcPr>
          <w:p w14:paraId="032CBF71"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66B8F27E"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5E5A4C56"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6F0A95A4" w14:textId="77777777" w:rsidR="00012801" w:rsidRPr="001A7FA5" w:rsidRDefault="00012801" w:rsidP="00907E91">
            <w:pPr>
              <w:autoSpaceDE w:val="0"/>
              <w:autoSpaceDN w:val="0"/>
              <w:adjustRightInd w:val="0"/>
              <w:jc w:val="both"/>
              <w:rPr>
                <w:sz w:val="20"/>
                <w:szCs w:val="20"/>
              </w:rPr>
            </w:pPr>
            <w:r w:rsidRPr="001A7FA5">
              <w:rPr>
                <w:sz w:val="20"/>
                <w:szCs w:val="20"/>
              </w:rPr>
              <w:t>7</w:t>
            </w:r>
          </w:p>
        </w:tc>
        <w:tc>
          <w:tcPr>
            <w:tcW w:w="2551" w:type="dxa"/>
            <w:tcBorders>
              <w:top w:val="single" w:sz="6" w:space="0" w:color="auto"/>
              <w:left w:val="single" w:sz="6" w:space="0" w:color="auto"/>
              <w:bottom w:val="single" w:sz="6" w:space="0" w:color="auto"/>
              <w:right w:val="single" w:sz="6" w:space="0" w:color="auto"/>
            </w:tcBorders>
          </w:tcPr>
          <w:p w14:paraId="041BB409" w14:textId="77777777" w:rsidR="00012801" w:rsidRPr="001A7FA5" w:rsidRDefault="00012801" w:rsidP="00907E91">
            <w:pPr>
              <w:autoSpaceDE w:val="0"/>
              <w:autoSpaceDN w:val="0"/>
              <w:adjustRightInd w:val="0"/>
              <w:jc w:val="both"/>
              <w:rPr>
                <w:sz w:val="16"/>
                <w:szCs w:val="16"/>
              </w:rPr>
            </w:pPr>
            <w:r w:rsidRPr="001A7FA5">
              <w:rPr>
                <w:sz w:val="16"/>
                <w:szCs w:val="16"/>
              </w:rPr>
              <w:t>Доверенность</w:t>
            </w:r>
          </w:p>
        </w:tc>
        <w:tc>
          <w:tcPr>
            <w:tcW w:w="1559" w:type="dxa"/>
            <w:tcBorders>
              <w:top w:val="single" w:sz="6" w:space="0" w:color="auto"/>
              <w:left w:val="single" w:sz="6" w:space="0" w:color="auto"/>
              <w:bottom w:val="single" w:sz="6" w:space="0" w:color="auto"/>
              <w:right w:val="single" w:sz="6" w:space="0" w:color="auto"/>
            </w:tcBorders>
          </w:tcPr>
          <w:p w14:paraId="35D66FB2" w14:textId="77777777" w:rsidR="00012801" w:rsidRPr="001A7FA5" w:rsidRDefault="00012801" w:rsidP="00907E91">
            <w:pPr>
              <w:autoSpaceDE w:val="0"/>
              <w:autoSpaceDN w:val="0"/>
              <w:adjustRightInd w:val="0"/>
              <w:jc w:val="both"/>
              <w:rPr>
                <w:sz w:val="16"/>
                <w:szCs w:val="16"/>
              </w:rPr>
            </w:pPr>
            <w:r w:rsidRPr="001A7FA5">
              <w:rPr>
                <w:sz w:val="16"/>
                <w:szCs w:val="16"/>
              </w:rPr>
              <w:t>10 дней со дня получения</w:t>
            </w:r>
          </w:p>
        </w:tc>
        <w:tc>
          <w:tcPr>
            <w:tcW w:w="1843" w:type="dxa"/>
            <w:tcBorders>
              <w:top w:val="single" w:sz="6" w:space="0" w:color="auto"/>
              <w:left w:val="single" w:sz="6" w:space="0" w:color="auto"/>
              <w:bottom w:val="single" w:sz="6" w:space="0" w:color="auto"/>
              <w:right w:val="single" w:sz="6" w:space="0" w:color="auto"/>
            </w:tcBorders>
          </w:tcPr>
          <w:p w14:paraId="7E87E2DE" w14:textId="77777777" w:rsidR="00012801" w:rsidRPr="001A7FA5" w:rsidRDefault="00012801" w:rsidP="00907E91">
            <w:pPr>
              <w:autoSpaceDE w:val="0"/>
              <w:autoSpaceDN w:val="0"/>
              <w:adjustRightInd w:val="0"/>
              <w:jc w:val="both"/>
              <w:rPr>
                <w:sz w:val="16"/>
                <w:szCs w:val="16"/>
              </w:rPr>
            </w:pPr>
            <w:r w:rsidRPr="001A7FA5">
              <w:rPr>
                <w:sz w:val="16"/>
                <w:szCs w:val="16"/>
              </w:rPr>
              <w:t>10 дней со дня получения</w:t>
            </w:r>
          </w:p>
        </w:tc>
        <w:tc>
          <w:tcPr>
            <w:tcW w:w="1985" w:type="dxa"/>
            <w:tcBorders>
              <w:top w:val="single" w:sz="6" w:space="0" w:color="auto"/>
              <w:left w:val="single" w:sz="6" w:space="0" w:color="auto"/>
              <w:bottom w:val="single" w:sz="6" w:space="0" w:color="auto"/>
              <w:right w:val="single" w:sz="6" w:space="0" w:color="auto"/>
            </w:tcBorders>
          </w:tcPr>
          <w:p w14:paraId="3E174B5F"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1EB34492"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4DDB2F2F"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492F5B07" w14:textId="77777777" w:rsidR="00012801" w:rsidRPr="001A7FA5" w:rsidRDefault="00012801" w:rsidP="00907E91">
            <w:pPr>
              <w:autoSpaceDE w:val="0"/>
              <w:autoSpaceDN w:val="0"/>
              <w:adjustRightInd w:val="0"/>
              <w:jc w:val="both"/>
              <w:rPr>
                <w:sz w:val="20"/>
                <w:szCs w:val="20"/>
              </w:rPr>
            </w:pPr>
            <w:r w:rsidRPr="001A7FA5">
              <w:rPr>
                <w:sz w:val="20"/>
                <w:szCs w:val="20"/>
              </w:rPr>
              <w:t>8</w:t>
            </w:r>
          </w:p>
        </w:tc>
        <w:tc>
          <w:tcPr>
            <w:tcW w:w="2551" w:type="dxa"/>
            <w:tcBorders>
              <w:top w:val="single" w:sz="6" w:space="0" w:color="auto"/>
              <w:left w:val="single" w:sz="6" w:space="0" w:color="auto"/>
              <w:bottom w:val="single" w:sz="6" w:space="0" w:color="auto"/>
              <w:right w:val="single" w:sz="6" w:space="0" w:color="auto"/>
            </w:tcBorders>
          </w:tcPr>
          <w:p w14:paraId="38C408F0" w14:textId="77777777" w:rsidR="00012801" w:rsidRPr="001A7FA5" w:rsidRDefault="00012801" w:rsidP="00907E91">
            <w:pPr>
              <w:autoSpaceDE w:val="0"/>
              <w:autoSpaceDN w:val="0"/>
              <w:adjustRightInd w:val="0"/>
              <w:jc w:val="both"/>
              <w:rPr>
                <w:sz w:val="16"/>
                <w:szCs w:val="16"/>
              </w:rPr>
            </w:pPr>
            <w:r w:rsidRPr="001A7FA5">
              <w:rPr>
                <w:sz w:val="16"/>
                <w:szCs w:val="16"/>
              </w:rPr>
              <w:t>Выписка с лицевого счета</w:t>
            </w:r>
          </w:p>
        </w:tc>
        <w:tc>
          <w:tcPr>
            <w:tcW w:w="1559" w:type="dxa"/>
            <w:tcBorders>
              <w:top w:val="single" w:sz="6" w:space="0" w:color="auto"/>
              <w:left w:val="single" w:sz="6" w:space="0" w:color="auto"/>
              <w:bottom w:val="single" w:sz="6" w:space="0" w:color="auto"/>
              <w:right w:val="single" w:sz="6" w:space="0" w:color="auto"/>
            </w:tcBorders>
          </w:tcPr>
          <w:p w14:paraId="5397C085"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tc>
        <w:tc>
          <w:tcPr>
            <w:tcW w:w="1843" w:type="dxa"/>
            <w:tcBorders>
              <w:top w:val="single" w:sz="6" w:space="0" w:color="auto"/>
              <w:left w:val="single" w:sz="6" w:space="0" w:color="auto"/>
              <w:bottom w:val="single" w:sz="6" w:space="0" w:color="auto"/>
              <w:right w:val="single" w:sz="6" w:space="0" w:color="auto"/>
            </w:tcBorders>
          </w:tcPr>
          <w:p w14:paraId="7FC18647"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tc>
        <w:tc>
          <w:tcPr>
            <w:tcW w:w="1985" w:type="dxa"/>
            <w:tcBorders>
              <w:top w:val="single" w:sz="6" w:space="0" w:color="auto"/>
              <w:left w:val="single" w:sz="6" w:space="0" w:color="auto"/>
              <w:bottom w:val="single" w:sz="6" w:space="0" w:color="auto"/>
              <w:right w:val="single" w:sz="6" w:space="0" w:color="auto"/>
            </w:tcBorders>
          </w:tcPr>
          <w:p w14:paraId="3E495B70"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1F45A517"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3C0F76EC"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6CADF104" w14:textId="77777777" w:rsidR="00012801" w:rsidRPr="001A7FA5" w:rsidRDefault="00012801" w:rsidP="00907E91">
            <w:pPr>
              <w:autoSpaceDE w:val="0"/>
              <w:autoSpaceDN w:val="0"/>
              <w:adjustRightInd w:val="0"/>
              <w:jc w:val="both"/>
              <w:rPr>
                <w:sz w:val="20"/>
                <w:szCs w:val="20"/>
              </w:rPr>
            </w:pPr>
            <w:r w:rsidRPr="001A7FA5">
              <w:rPr>
                <w:sz w:val="20"/>
                <w:szCs w:val="20"/>
              </w:rPr>
              <w:t>9</w:t>
            </w:r>
          </w:p>
        </w:tc>
        <w:tc>
          <w:tcPr>
            <w:tcW w:w="2551" w:type="dxa"/>
            <w:tcBorders>
              <w:top w:val="single" w:sz="6" w:space="0" w:color="auto"/>
              <w:left w:val="single" w:sz="6" w:space="0" w:color="auto"/>
              <w:bottom w:val="single" w:sz="6" w:space="0" w:color="auto"/>
              <w:right w:val="single" w:sz="6" w:space="0" w:color="auto"/>
            </w:tcBorders>
          </w:tcPr>
          <w:p w14:paraId="68042993" w14:textId="77777777" w:rsidR="00012801" w:rsidRPr="001A7FA5" w:rsidRDefault="00012801" w:rsidP="00907E91">
            <w:pPr>
              <w:autoSpaceDE w:val="0"/>
              <w:autoSpaceDN w:val="0"/>
              <w:adjustRightInd w:val="0"/>
              <w:jc w:val="both"/>
              <w:rPr>
                <w:sz w:val="16"/>
                <w:szCs w:val="16"/>
              </w:rPr>
            </w:pPr>
            <w:r w:rsidRPr="001A7FA5">
              <w:rPr>
                <w:sz w:val="16"/>
                <w:szCs w:val="16"/>
              </w:rPr>
              <w:t>Платежное получение</w:t>
            </w:r>
          </w:p>
        </w:tc>
        <w:tc>
          <w:tcPr>
            <w:tcW w:w="1559" w:type="dxa"/>
            <w:tcBorders>
              <w:top w:val="single" w:sz="6" w:space="0" w:color="auto"/>
              <w:left w:val="single" w:sz="6" w:space="0" w:color="auto"/>
              <w:bottom w:val="single" w:sz="6" w:space="0" w:color="auto"/>
              <w:right w:val="single" w:sz="6" w:space="0" w:color="auto"/>
            </w:tcBorders>
          </w:tcPr>
          <w:p w14:paraId="02BBE7D0"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tc>
        <w:tc>
          <w:tcPr>
            <w:tcW w:w="1843" w:type="dxa"/>
            <w:tcBorders>
              <w:top w:val="single" w:sz="6" w:space="0" w:color="auto"/>
              <w:left w:val="single" w:sz="6" w:space="0" w:color="auto"/>
              <w:bottom w:val="single" w:sz="6" w:space="0" w:color="auto"/>
              <w:right w:val="single" w:sz="6" w:space="0" w:color="auto"/>
            </w:tcBorders>
          </w:tcPr>
          <w:p w14:paraId="7DB8D041"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tc>
        <w:tc>
          <w:tcPr>
            <w:tcW w:w="1985" w:type="dxa"/>
            <w:tcBorders>
              <w:top w:val="single" w:sz="6" w:space="0" w:color="auto"/>
              <w:left w:val="single" w:sz="6" w:space="0" w:color="auto"/>
              <w:bottom w:val="single" w:sz="6" w:space="0" w:color="auto"/>
              <w:right w:val="single" w:sz="6" w:space="0" w:color="auto"/>
            </w:tcBorders>
          </w:tcPr>
          <w:p w14:paraId="361A4893"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295EFCA8"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22CDD670"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385216EC" w14:textId="77777777" w:rsidR="00012801" w:rsidRPr="001A7FA5" w:rsidRDefault="00012801" w:rsidP="00907E91">
            <w:pPr>
              <w:autoSpaceDE w:val="0"/>
              <w:autoSpaceDN w:val="0"/>
              <w:adjustRightInd w:val="0"/>
              <w:jc w:val="both"/>
              <w:rPr>
                <w:sz w:val="20"/>
                <w:szCs w:val="20"/>
              </w:rPr>
            </w:pPr>
            <w:r w:rsidRPr="001A7FA5">
              <w:rPr>
                <w:sz w:val="20"/>
                <w:szCs w:val="20"/>
              </w:rPr>
              <w:t>10</w:t>
            </w:r>
          </w:p>
        </w:tc>
        <w:tc>
          <w:tcPr>
            <w:tcW w:w="2551" w:type="dxa"/>
            <w:tcBorders>
              <w:top w:val="single" w:sz="6" w:space="0" w:color="auto"/>
              <w:left w:val="single" w:sz="6" w:space="0" w:color="auto"/>
              <w:bottom w:val="single" w:sz="6" w:space="0" w:color="auto"/>
              <w:right w:val="single" w:sz="6" w:space="0" w:color="auto"/>
            </w:tcBorders>
          </w:tcPr>
          <w:p w14:paraId="404637BF" w14:textId="77777777" w:rsidR="00012801" w:rsidRPr="001A7FA5" w:rsidRDefault="00012801" w:rsidP="00907E91">
            <w:pPr>
              <w:autoSpaceDE w:val="0"/>
              <w:autoSpaceDN w:val="0"/>
              <w:adjustRightInd w:val="0"/>
              <w:jc w:val="both"/>
              <w:rPr>
                <w:sz w:val="16"/>
                <w:szCs w:val="16"/>
              </w:rPr>
            </w:pPr>
            <w:r w:rsidRPr="001A7FA5">
              <w:rPr>
                <w:sz w:val="16"/>
                <w:szCs w:val="16"/>
              </w:rPr>
              <w:t>Командировочное удостоверение</w:t>
            </w:r>
          </w:p>
        </w:tc>
        <w:tc>
          <w:tcPr>
            <w:tcW w:w="1559" w:type="dxa"/>
            <w:tcBorders>
              <w:top w:val="single" w:sz="6" w:space="0" w:color="auto"/>
              <w:left w:val="single" w:sz="6" w:space="0" w:color="auto"/>
              <w:bottom w:val="single" w:sz="6" w:space="0" w:color="auto"/>
              <w:right w:val="single" w:sz="6" w:space="0" w:color="auto"/>
            </w:tcBorders>
          </w:tcPr>
          <w:p w14:paraId="60D57652" w14:textId="77777777" w:rsidR="00012801" w:rsidRPr="001A7FA5" w:rsidRDefault="00012801" w:rsidP="00907E91">
            <w:pPr>
              <w:autoSpaceDE w:val="0"/>
              <w:autoSpaceDN w:val="0"/>
              <w:adjustRightInd w:val="0"/>
              <w:jc w:val="both"/>
              <w:rPr>
                <w:sz w:val="16"/>
                <w:szCs w:val="16"/>
              </w:rPr>
            </w:pPr>
            <w:r w:rsidRPr="001A7FA5">
              <w:rPr>
                <w:sz w:val="16"/>
                <w:szCs w:val="16"/>
              </w:rPr>
              <w:t>По завершении командировки</w:t>
            </w:r>
          </w:p>
          <w:p w14:paraId="7829231E" w14:textId="77777777" w:rsidR="00012801" w:rsidRPr="001A7FA5" w:rsidRDefault="00012801" w:rsidP="00907E91">
            <w:pPr>
              <w:autoSpaceDE w:val="0"/>
              <w:autoSpaceDN w:val="0"/>
              <w:adjustRightInd w:val="0"/>
              <w:jc w:val="both"/>
              <w:rPr>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D35355A" w14:textId="77777777" w:rsidR="00012801" w:rsidRPr="001A7FA5" w:rsidRDefault="00012801" w:rsidP="00907E91">
            <w:pPr>
              <w:autoSpaceDE w:val="0"/>
              <w:autoSpaceDN w:val="0"/>
              <w:adjustRightInd w:val="0"/>
              <w:jc w:val="both"/>
              <w:rPr>
                <w:sz w:val="16"/>
                <w:szCs w:val="16"/>
              </w:rPr>
            </w:pPr>
            <w:r w:rsidRPr="001A7FA5">
              <w:rPr>
                <w:sz w:val="16"/>
                <w:szCs w:val="16"/>
              </w:rPr>
              <w:t>По завершении командировки</w:t>
            </w:r>
          </w:p>
          <w:p w14:paraId="5D4C967C" w14:textId="77777777" w:rsidR="00012801" w:rsidRPr="001A7FA5" w:rsidRDefault="00012801" w:rsidP="00907E91">
            <w:pPr>
              <w:autoSpaceDE w:val="0"/>
              <w:autoSpaceDN w:val="0"/>
              <w:adjustRightInd w:val="0"/>
              <w:jc w:val="both"/>
              <w:rPr>
                <w:sz w:val="16"/>
                <w:szCs w:val="16"/>
              </w:rPr>
            </w:pPr>
          </w:p>
        </w:tc>
        <w:tc>
          <w:tcPr>
            <w:tcW w:w="1985" w:type="dxa"/>
            <w:tcBorders>
              <w:top w:val="single" w:sz="6" w:space="0" w:color="auto"/>
              <w:left w:val="single" w:sz="6" w:space="0" w:color="auto"/>
              <w:bottom w:val="single" w:sz="6" w:space="0" w:color="auto"/>
              <w:right w:val="single" w:sz="6" w:space="0" w:color="auto"/>
            </w:tcBorders>
          </w:tcPr>
          <w:p w14:paraId="5E35F640"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5734E1F8"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186D9EF2"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4DA85D61" w14:textId="77777777" w:rsidR="00012801" w:rsidRPr="001A7FA5" w:rsidRDefault="00012801" w:rsidP="00907E91">
            <w:pPr>
              <w:autoSpaceDE w:val="0"/>
              <w:autoSpaceDN w:val="0"/>
              <w:adjustRightInd w:val="0"/>
              <w:jc w:val="both"/>
              <w:rPr>
                <w:sz w:val="20"/>
                <w:szCs w:val="20"/>
              </w:rPr>
            </w:pPr>
            <w:r w:rsidRPr="001A7FA5">
              <w:rPr>
                <w:sz w:val="20"/>
                <w:szCs w:val="20"/>
              </w:rPr>
              <w:t>11</w:t>
            </w:r>
          </w:p>
        </w:tc>
        <w:tc>
          <w:tcPr>
            <w:tcW w:w="2551" w:type="dxa"/>
            <w:tcBorders>
              <w:top w:val="single" w:sz="6" w:space="0" w:color="auto"/>
              <w:left w:val="single" w:sz="6" w:space="0" w:color="auto"/>
              <w:bottom w:val="single" w:sz="6" w:space="0" w:color="auto"/>
              <w:right w:val="single" w:sz="6" w:space="0" w:color="auto"/>
            </w:tcBorders>
          </w:tcPr>
          <w:p w14:paraId="4F133225" w14:textId="77777777" w:rsidR="00012801" w:rsidRPr="001A7FA5" w:rsidRDefault="00012801" w:rsidP="00907E91">
            <w:pPr>
              <w:autoSpaceDE w:val="0"/>
              <w:autoSpaceDN w:val="0"/>
              <w:adjustRightInd w:val="0"/>
              <w:jc w:val="both"/>
              <w:rPr>
                <w:sz w:val="16"/>
                <w:szCs w:val="16"/>
              </w:rPr>
            </w:pPr>
            <w:r w:rsidRPr="001A7FA5">
              <w:rPr>
                <w:sz w:val="16"/>
                <w:szCs w:val="16"/>
              </w:rPr>
              <w:t xml:space="preserve">Акты о списании </w:t>
            </w:r>
          </w:p>
        </w:tc>
        <w:tc>
          <w:tcPr>
            <w:tcW w:w="1559" w:type="dxa"/>
            <w:tcBorders>
              <w:top w:val="single" w:sz="6" w:space="0" w:color="auto"/>
              <w:left w:val="single" w:sz="6" w:space="0" w:color="auto"/>
              <w:bottom w:val="single" w:sz="6" w:space="0" w:color="auto"/>
              <w:right w:val="single" w:sz="6" w:space="0" w:color="auto"/>
            </w:tcBorders>
          </w:tcPr>
          <w:p w14:paraId="2E77A277" w14:textId="77777777" w:rsidR="00012801" w:rsidRPr="001A7FA5" w:rsidRDefault="00012801" w:rsidP="00907E91">
            <w:pPr>
              <w:autoSpaceDE w:val="0"/>
              <w:autoSpaceDN w:val="0"/>
              <w:adjustRightInd w:val="0"/>
              <w:jc w:val="both"/>
              <w:rPr>
                <w:sz w:val="16"/>
                <w:szCs w:val="16"/>
              </w:rPr>
            </w:pPr>
            <w:r w:rsidRPr="001A7FA5">
              <w:rPr>
                <w:sz w:val="16"/>
                <w:szCs w:val="16"/>
              </w:rPr>
              <w:t>При возникновении необходимости</w:t>
            </w:r>
          </w:p>
        </w:tc>
        <w:tc>
          <w:tcPr>
            <w:tcW w:w="1843" w:type="dxa"/>
            <w:tcBorders>
              <w:top w:val="single" w:sz="6" w:space="0" w:color="auto"/>
              <w:left w:val="single" w:sz="6" w:space="0" w:color="auto"/>
              <w:bottom w:val="single" w:sz="6" w:space="0" w:color="auto"/>
              <w:right w:val="single" w:sz="6" w:space="0" w:color="auto"/>
            </w:tcBorders>
          </w:tcPr>
          <w:p w14:paraId="3EA06DB9" w14:textId="77777777" w:rsidR="00012801" w:rsidRPr="001A7FA5" w:rsidRDefault="00012801" w:rsidP="00907E91">
            <w:pPr>
              <w:autoSpaceDE w:val="0"/>
              <w:autoSpaceDN w:val="0"/>
              <w:adjustRightInd w:val="0"/>
              <w:jc w:val="both"/>
              <w:rPr>
                <w:sz w:val="16"/>
                <w:szCs w:val="16"/>
              </w:rPr>
            </w:pPr>
            <w:r w:rsidRPr="001A7FA5">
              <w:rPr>
                <w:sz w:val="16"/>
                <w:szCs w:val="16"/>
              </w:rPr>
              <w:t>По поступлению</w:t>
            </w:r>
          </w:p>
        </w:tc>
        <w:tc>
          <w:tcPr>
            <w:tcW w:w="1985" w:type="dxa"/>
            <w:tcBorders>
              <w:top w:val="single" w:sz="6" w:space="0" w:color="auto"/>
              <w:left w:val="single" w:sz="6" w:space="0" w:color="auto"/>
              <w:bottom w:val="single" w:sz="6" w:space="0" w:color="auto"/>
              <w:right w:val="single" w:sz="6" w:space="0" w:color="auto"/>
            </w:tcBorders>
          </w:tcPr>
          <w:p w14:paraId="2B9E186B"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6B1B7BEA" w14:textId="77777777" w:rsidR="00012801" w:rsidRPr="00F8275B" w:rsidRDefault="00012801" w:rsidP="00907E91">
            <w:pPr>
              <w:rPr>
                <w:sz w:val="16"/>
                <w:szCs w:val="16"/>
              </w:rPr>
            </w:pPr>
            <w:r w:rsidRPr="00F8275B">
              <w:rPr>
                <w:sz w:val="16"/>
                <w:szCs w:val="16"/>
              </w:rPr>
              <w:t>Глава местного самоуправления</w:t>
            </w:r>
          </w:p>
        </w:tc>
      </w:tr>
      <w:tr w:rsidR="00012801" w:rsidRPr="001A7FA5" w14:paraId="53257BE2" w14:textId="77777777" w:rsidTr="00907E91">
        <w:trPr>
          <w:trHeight w:val="450"/>
        </w:trPr>
        <w:tc>
          <w:tcPr>
            <w:tcW w:w="426" w:type="dxa"/>
            <w:tcBorders>
              <w:top w:val="single" w:sz="6" w:space="0" w:color="auto"/>
              <w:left w:val="single" w:sz="6" w:space="0" w:color="auto"/>
              <w:bottom w:val="single" w:sz="6" w:space="0" w:color="auto"/>
              <w:right w:val="single" w:sz="6" w:space="0" w:color="auto"/>
            </w:tcBorders>
          </w:tcPr>
          <w:p w14:paraId="407762C9" w14:textId="77777777" w:rsidR="00012801" w:rsidRPr="001A7FA5" w:rsidRDefault="00012801" w:rsidP="00907E91">
            <w:pPr>
              <w:autoSpaceDE w:val="0"/>
              <w:autoSpaceDN w:val="0"/>
              <w:adjustRightInd w:val="0"/>
              <w:jc w:val="both"/>
              <w:rPr>
                <w:sz w:val="20"/>
                <w:szCs w:val="20"/>
              </w:rPr>
            </w:pPr>
            <w:r w:rsidRPr="001A7FA5">
              <w:rPr>
                <w:sz w:val="20"/>
                <w:szCs w:val="20"/>
              </w:rPr>
              <w:t>12</w:t>
            </w:r>
          </w:p>
        </w:tc>
        <w:tc>
          <w:tcPr>
            <w:tcW w:w="2551" w:type="dxa"/>
            <w:tcBorders>
              <w:top w:val="single" w:sz="6" w:space="0" w:color="auto"/>
              <w:left w:val="single" w:sz="6" w:space="0" w:color="auto"/>
              <w:bottom w:val="single" w:sz="6" w:space="0" w:color="auto"/>
              <w:right w:val="single" w:sz="6" w:space="0" w:color="auto"/>
            </w:tcBorders>
          </w:tcPr>
          <w:p w14:paraId="3F158DB0" w14:textId="77777777" w:rsidR="00012801" w:rsidRPr="001A7FA5" w:rsidRDefault="00012801" w:rsidP="00907E91">
            <w:pPr>
              <w:autoSpaceDE w:val="0"/>
              <w:autoSpaceDN w:val="0"/>
              <w:adjustRightInd w:val="0"/>
              <w:jc w:val="both"/>
              <w:rPr>
                <w:sz w:val="16"/>
                <w:szCs w:val="16"/>
              </w:rPr>
            </w:pPr>
            <w:r>
              <w:rPr>
                <w:sz w:val="16"/>
                <w:szCs w:val="16"/>
              </w:rPr>
              <w:t>Распоряжения</w:t>
            </w:r>
            <w:r w:rsidRPr="001A7FA5">
              <w:rPr>
                <w:sz w:val="16"/>
                <w:szCs w:val="16"/>
              </w:rPr>
              <w:t xml:space="preserve"> </w:t>
            </w:r>
          </w:p>
          <w:p w14:paraId="38E97C85" w14:textId="77777777" w:rsidR="00012801" w:rsidRPr="001A7FA5" w:rsidRDefault="00012801" w:rsidP="00907E91">
            <w:pPr>
              <w:autoSpaceDE w:val="0"/>
              <w:autoSpaceDN w:val="0"/>
              <w:adjustRightInd w:val="0"/>
              <w:jc w:val="both"/>
              <w:rPr>
                <w:sz w:val="16"/>
                <w:szCs w:val="16"/>
              </w:rPr>
            </w:pPr>
            <w:r w:rsidRPr="001A7FA5">
              <w:rPr>
                <w:sz w:val="16"/>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705ABD26" w14:textId="77777777" w:rsidR="00012801" w:rsidRPr="001A7FA5" w:rsidRDefault="00012801" w:rsidP="00907E91">
            <w:pPr>
              <w:autoSpaceDE w:val="0"/>
              <w:autoSpaceDN w:val="0"/>
              <w:adjustRightInd w:val="0"/>
              <w:jc w:val="both"/>
              <w:rPr>
                <w:sz w:val="16"/>
                <w:szCs w:val="16"/>
              </w:rPr>
            </w:pPr>
            <w:r w:rsidRPr="001A7FA5">
              <w:rPr>
                <w:sz w:val="16"/>
                <w:szCs w:val="16"/>
              </w:rPr>
              <w:t>ежедневно</w:t>
            </w:r>
          </w:p>
          <w:p w14:paraId="64175BE7" w14:textId="77777777" w:rsidR="00012801" w:rsidRPr="001A7FA5" w:rsidRDefault="00012801" w:rsidP="00907E91">
            <w:pPr>
              <w:autoSpaceDE w:val="0"/>
              <w:autoSpaceDN w:val="0"/>
              <w:adjustRightInd w:val="0"/>
              <w:jc w:val="both"/>
              <w:rPr>
                <w:sz w:val="16"/>
                <w:szCs w:val="16"/>
              </w:rPr>
            </w:pPr>
            <w:r w:rsidRPr="001A7FA5">
              <w:rPr>
                <w:sz w:val="16"/>
                <w:szCs w:val="16"/>
              </w:rPr>
              <w:t>за 3 раб. дней</w:t>
            </w:r>
          </w:p>
          <w:p w14:paraId="6F2DABEB" w14:textId="77777777" w:rsidR="00012801" w:rsidRPr="001A7FA5" w:rsidRDefault="00012801" w:rsidP="00907E91">
            <w:pPr>
              <w:autoSpaceDE w:val="0"/>
              <w:autoSpaceDN w:val="0"/>
              <w:adjustRightInd w:val="0"/>
              <w:jc w:val="both"/>
              <w:rPr>
                <w:sz w:val="16"/>
                <w:szCs w:val="16"/>
              </w:rPr>
            </w:pPr>
            <w:r w:rsidRPr="001A7FA5">
              <w:rPr>
                <w:sz w:val="16"/>
                <w:szCs w:val="16"/>
              </w:rPr>
              <w:t>до наступления события</w:t>
            </w:r>
          </w:p>
        </w:tc>
        <w:tc>
          <w:tcPr>
            <w:tcW w:w="1843" w:type="dxa"/>
            <w:tcBorders>
              <w:top w:val="single" w:sz="6" w:space="0" w:color="auto"/>
              <w:left w:val="single" w:sz="6" w:space="0" w:color="auto"/>
              <w:bottom w:val="single" w:sz="6" w:space="0" w:color="auto"/>
              <w:right w:val="single" w:sz="6" w:space="0" w:color="auto"/>
            </w:tcBorders>
          </w:tcPr>
          <w:p w14:paraId="46295201" w14:textId="77777777" w:rsidR="00012801" w:rsidRPr="001A7FA5" w:rsidRDefault="00012801" w:rsidP="00907E91">
            <w:pPr>
              <w:autoSpaceDE w:val="0"/>
              <w:autoSpaceDN w:val="0"/>
              <w:adjustRightInd w:val="0"/>
              <w:jc w:val="both"/>
              <w:rPr>
                <w:sz w:val="16"/>
                <w:szCs w:val="16"/>
              </w:rPr>
            </w:pPr>
            <w:r w:rsidRPr="001A7FA5">
              <w:rPr>
                <w:sz w:val="16"/>
                <w:szCs w:val="16"/>
              </w:rPr>
              <w:t>За 3 раб. дня до наступления события</w:t>
            </w:r>
          </w:p>
        </w:tc>
        <w:tc>
          <w:tcPr>
            <w:tcW w:w="1985" w:type="dxa"/>
            <w:tcBorders>
              <w:top w:val="single" w:sz="6" w:space="0" w:color="auto"/>
              <w:left w:val="single" w:sz="6" w:space="0" w:color="auto"/>
              <w:bottom w:val="single" w:sz="6" w:space="0" w:color="auto"/>
              <w:right w:val="single" w:sz="6" w:space="0" w:color="auto"/>
            </w:tcBorders>
          </w:tcPr>
          <w:p w14:paraId="3A3BBF1D" w14:textId="77777777" w:rsidR="00012801" w:rsidRPr="008F2A3B" w:rsidRDefault="00012801" w:rsidP="00907E91">
            <w:pPr>
              <w:autoSpaceDE w:val="0"/>
              <w:autoSpaceDN w:val="0"/>
              <w:adjustRightInd w:val="0"/>
              <w:jc w:val="both"/>
              <w:rPr>
                <w:sz w:val="16"/>
                <w:szCs w:val="16"/>
              </w:rPr>
            </w:pPr>
            <w:r w:rsidRPr="008F2A3B">
              <w:rPr>
                <w:sz w:val="16"/>
                <w:szCs w:val="16"/>
              </w:rPr>
              <w:t>Начальник отдела по бухгалтерскому учету и отчетности</w:t>
            </w:r>
          </w:p>
        </w:tc>
        <w:tc>
          <w:tcPr>
            <w:tcW w:w="1984" w:type="dxa"/>
            <w:tcBorders>
              <w:top w:val="single" w:sz="6" w:space="0" w:color="auto"/>
              <w:left w:val="single" w:sz="6" w:space="0" w:color="auto"/>
              <w:bottom w:val="single" w:sz="6" w:space="0" w:color="auto"/>
              <w:right w:val="single" w:sz="6" w:space="0" w:color="auto"/>
            </w:tcBorders>
          </w:tcPr>
          <w:p w14:paraId="211F91B4" w14:textId="77777777" w:rsidR="00012801" w:rsidRPr="00F8275B" w:rsidRDefault="00012801" w:rsidP="00907E91">
            <w:pPr>
              <w:rPr>
                <w:sz w:val="16"/>
                <w:szCs w:val="16"/>
              </w:rPr>
            </w:pPr>
            <w:r w:rsidRPr="00F8275B">
              <w:rPr>
                <w:sz w:val="16"/>
                <w:szCs w:val="16"/>
              </w:rPr>
              <w:t>Глава местного самоуправления</w:t>
            </w:r>
          </w:p>
        </w:tc>
      </w:tr>
    </w:tbl>
    <w:p w14:paraId="600E709B" w14:textId="77777777" w:rsidR="00012801" w:rsidRPr="001A7FA5" w:rsidRDefault="00012801" w:rsidP="00012801">
      <w:pPr>
        <w:autoSpaceDE w:val="0"/>
        <w:autoSpaceDN w:val="0"/>
        <w:adjustRightInd w:val="0"/>
        <w:jc w:val="both"/>
        <w:rPr>
          <w:sz w:val="20"/>
          <w:szCs w:val="20"/>
        </w:rPr>
      </w:pPr>
    </w:p>
    <w:p w14:paraId="2502CC8B" w14:textId="77777777" w:rsidR="00012801" w:rsidRPr="001A7FA5" w:rsidRDefault="00012801" w:rsidP="00012801">
      <w:pPr>
        <w:autoSpaceDE w:val="0"/>
        <w:autoSpaceDN w:val="0"/>
        <w:adjustRightInd w:val="0"/>
        <w:jc w:val="both"/>
        <w:rPr>
          <w:sz w:val="20"/>
          <w:szCs w:val="20"/>
        </w:rPr>
      </w:pPr>
    </w:p>
    <w:p w14:paraId="776DA8FD" w14:textId="77777777" w:rsidR="00012801" w:rsidRPr="001A7FA5" w:rsidRDefault="00012801" w:rsidP="00012801">
      <w:pPr>
        <w:autoSpaceDE w:val="0"/>
        <w:autoSpaceDN w:val="0"/>
        <w:adjustRightInd w:val="0"/>
        <w:jc w:val="both"/>
        <w:rPr>
          <w:sz w:val="20"/>
          <w:szCs w:val="20"/>
        </w:rPr>
      </w:pPr>
    </w:p>
    <w:p w14:paraId="44F8F077" w14:textId="77777777" w:rsidR="00012801" w:rsidRDefault="00012801" w:rsidP="00012801">
      <w:pPr>
        <w:autoSpaceDE w:val="0"/>
        <w:autoSpaceDN w:val="0"/>
        <w:adjustRightInd w:val="0"/>
        <w:jc w:val="both"/>
        <w:rPr>
          <w:sz w:val="20"/>
          <w:szCs w:val="20"/>
        </w:rPr>
      </w:pPr>
    </w:p>
    <w:p w14:paraId="1D2DD721" w14:textId="77777777" w:rsidR="00012801" w:rsidRDefault="00012801" w:rsidP="00012801">
      <w:pPr>
        <w:autoSpaceDE w:val="0"/>
        <w:autoSpaceDN w:val="0"/>
        <w:adjustRightInd w:val="0"/>
        <w:jc w:val="both"/>
        <w:rPr>
          <w:sz w:val="20"/>
          <w:szCs w:val="20"/>
        </w:rPr>
      </w:pPr>
    </w:p>
    <w:p w14:paraId="02A2D4EC" w14:textId="77777777" w:rsidR="00012801" w:rsidRDefault="00012801" w:rsidP="00012801">
      <w:pPr>
        <w:autoSpaceDE w:val="0"/>
        <w:autoSpaceDN w:val="0"/>
        <w:adjustRightInd w:val="0"/>
        <w:jc w:val="both"/>
        <w:rPr>
          <w:sz w:val="20"/>
          <w:szCs w:val="20"/>
        </w:rPr>
      </w:pPr>
    </w:p>
    <w:p w14:paraId="3BCF2399" w14:textId="77777777" w:rsidR="00012801" w:rsidRDefault="00012801" w:rsidP="00012801">
      <w:pPr>
        <w:autoSpaceDE w:val="0"/>
        <w:autoSpaceDN w:val="0"/>
        <w:adjustRightInd w:val="0"/>
        <w:jc w:val="both"/>
        <w:rPr>
          <w:sz w:val="20"/>
          <w:szCs w:val="20"/>
        </w:rPr>
      </w:pPr>
    </w:p>
    <w:p w14:paraId="14957177" w14:textId="77777777" w:rsidR="00012801" w:rsidRDefault="00012801" w:rsidP="00012801">
      <w:pPr>
        <w:autoSpaceDE w:val="0"/>
        <w:autoSpaceDN w:val="0"/>
        <w:adjustRightInd w:val="0"/>
        <w:jc w:val="both"/>
        <w:rPr>
          <w:sz w:val="20"/>
          <w:szCs w:val="20"/>
        </w:rPr>
      </w:pPr>
    </w:p>
    <w:p w14:paraId="442E9448" w14:textId="77777777" w:rsidR="00012801" w:rsidRDefault="00012801" w:rsidP="00012801">
      <w:pPr>
        <w:autoSpaceDE w:val="0"/>
        <w:autoSpaceDN w:val="0"/>
        <w:adjustRightInd w:val="0"/>
        <w:jc w:val="both"/>
        <w:rPr>
          <w:sz w:val="20"/>
          <w:szCs w:val="20"/>
        </w:rPr>
      </w:pPr>
    </w:p>
    <w:p w14:paraId="49FB74E2" w14:textId="77777777" w:rsidR="00012801" w:rsidRDefault="00012801" w:rsidP="00012801">
      <w:pPr>
        <w:autoSpaceDE w:val="0"/>
        <w:autoSpaceDN w:val="0"/>
        <w:adjustRightInd w:val="0"/>
        <w:jc w:val="both"/>
        <w:rPr>
          <w:sz w:val="20"/>
          <w:szCs w:val="20"/>
        </w:rPr>
      </w:pPr>
    </w:p>
    <w:p w14:paraId="4EBFDD10" w14:textId="77777777" w:rsidR="00012801" w:rsidRDefault="00012801" w:rsidP="00012801">
      <w:pPr>
        <w:autoSpaceDE w:val="0"/>
        <w:autoSpaceDN w:val="0"/>
        <w:adjustRightInd w:val="0"/>
        <w:jc w:val="both"/>
        <w:rPr>
          <w:sz w:val="20"/>
          <w:szCs w:val="20"/>
        </w:rPr>
      </w:pPr>
    </w:p>
    <w:p w14:paraId="31909C49" w14:textId="77777777" w:rsidR="00012801" w:rsidRDefault="00012801" w:rsidP="00012801">
      <w:pPr>
        <w:autoSpaceDE w:val="0"/>
        <w:autoSpaceDN w:val="0"/>
        <w:adjustRightInd w:val="0"/>
        <w:jc w:val="both"/>
        <w:rPr>
          <w:sz w:val="20"/>
          <w:szCs w:val="20"/>
        </w:rPr>
      </w:pPr>
    </w:p>
    <w:p w14:paraId="13C85E76" w14:textId="77777777" w:rsidR="00012801" w:rsidRPr="001A7FA5" w:rsidRDefault="00012801" w:rsidP="00012801">
      <w:pPr>
        <w:autoSpaceDE w:val="0"/>
        <w:autoSpaceDN w:val="0"/>
        <w:adjustRightInd w:val="0"/>
        <w:jc w:val="both"/>
        <w:rPr>
          <w:sz w:val="20"/>
          <w:szCs w:val="20"/>
        </w:rPr>
      </w:pPr>
    </w:p>
    <w:p w14:paraId="08DC825A" w14:textId="77777777" w:rsidR="00012801" w:rsidRPr="001A7FA5" w:rsidRDefault="00012801" w:rsidP="00012801">
      <w:pPr>
        <w:widowControl w:val="0"/>
        <w:autoSpaceDE w:val="0"/>
        <w:autoSpaceDN w:val="0"/>
        <w:adjustRightInd w:val="0"/>
        <w:jc w:val="right"/>
        <w:outlineLvl w:val="1"/>
        <w:rPr>
          <w:rFonts w:eastAsia="Calibri"/>
          <w:sz w:val="22"/>
          <w:szCs w:val="22"/>
          <w:lang w:eastAsia="en-US"/>
        </w:rPr>
      </w:pPr>
      <w:bookmarkStart w:id="11" w:name="Par1947"/>
      <w:bookmarkEnd w:id="11"/>
      <w:r w:rsidRPr="00B528CF">
        <w:rPr>
          <w:rFonts w:eastAsia="Calibri"/>
          <w:sz w:val="22"/>
          <w:szCs w:val="22"/>
          <w:lang w:eastAsia="en-US"/>
        </w:rPr>
        <w:lastRenderedPageBreak/>
        <w:t>Приложение 3</w:t>
      </w:r>
    </w:p>
    <w:p w14:paraId="0E8173FD"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к Положению об учетной политике</w:t>
      </w:r>
    </w:p>
    <w:p w14:paraId="174B7AB8"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для целей </w:t>
      </w:r>
      <w:r>
        <w:rPr>
          <w:rFonts w:eastAsia="Calibri"/>
          <w:sz w:val="22"/>
          <w:szCs w:val="22"/>
          <w:lang w:eastAsia="en-US"/>
        </w:rPr>
        <w:t>бюджетного</w:t>
      </w:r>
      <w:r w:rsidRPr="001A7FA5">
        <w:rPr>
          <w:rFonts w:eastAsia="Calibri"/>
          <w:sz w:val="22"/>
          <w:szCs w:val="22"/>
          <w:lang w:eastAsia="en-US"/>
        </w:rPr>
        <w:t xml:space="preserve"> учета</w:t>
      </w:r>
    </w:p>
    <w:p w14:paraId="45AF9519"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администрации</w:t>
      </w:r>
    </w:p>
    <w:p w14:paraId="7BF7B905"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городского округа город Шахунья</w:t>
      </w:r>
    </w:p>
    <w:p w14:paraId="6981E5F5" w14:textId="77777777" w:rsidR="00012801" w:rsidRPr="001A7FA5" w:rsidRDefault="00012801" w:rsidP="00012801">
      <w:pPr>
        <w:widowControl w:val="0"/>
        <w:autoSpaceDE w:val="0"/>
        <w:autoSpaceDN w:val="0"/>
        <w:adjustRightInd w:val="0"/>
        <w:jc w:val="right"/>
        <w:rPr>
          <w:rFonts w:eastAsia="Calibri"/>
          <w:sz w:val="22"/>
          <w:szCs w:val="22"/>
          <w:lang w:eastAsia="en-US"/>
        </w:rPr>
      </w:pPr>
      <w:r>
        <w:rPr>
          <w:rFonts w:eastAsia="Calibri"/>
          <w:sz w:val="22"/>
          <w:szCs w:val="22"/>
          <w:lang w:eastAsia="en-US"/>
        </w:rPr>
        <w:t xml:space="preserve"> Нижегородской области </w:t>
      </w:r>
    </w:p>
    <w:p w14:paraId="375FCCA2"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713A3A84" w14:textId="77777777" w:rsidR="00012801" w:rsidRPr="00C72245" w:rsidRDefault="00012801" w:rsidP="00012801">
      <w:pPr>
        <w:widowControl w:val="0"/>
        <w:autoSpaceDE w:val="0"/>
        <w:autoSpaceDN w:val="0"/>
        <w:adjustRightInd w:val="0"/>
        <w:jc w:val="center"/>
        <w:rPr>
          <w:rFonts w:eastAsia="Calibri"/>
          <w:b/>
          <w:sz w:val="22"/>
          <w:szCs w:val="22"/>
          <w:lang w:eastAsia="en-US"/>
        </w:rPr>
      </w:pPr>
      <w:bookmarkStart w:id="12" w:name="Par1953"/>
      <w:bookmarkEnd w:id="12"/>
      <w:r w:rsidRPr="00C72245">
        <w:rPr>
          <w:rFonts w:eastAsia="Calibri"/>
          <w:b/>
          <w:sz w:val="22"/>
          <w:szCs w:val="22"/>
          <w:lang w:eastAsia="en-US"/>
        </w:rPr>
        <w:t>ПЕРЕЧЕНЬ</w:t>
      </w:r>
    </w:p>
    <w:p w14:paraId="61E3C7B9" w14:textId="77777777" w:rsidR="00012801" w:rsidRDefault="00012801" w:rsidP="00012801">
      <w:pPr>
        <w:widowControl w:val="0"/>
        <w:autoSpaceDE w:val="0"/>
        <w:autoSpaceDN w:val="0"/>
        <w:adjustRightInd w:val="0"/>
        <w:jc w:val="center"/>
        <w:rPr>
          <w:rFonts w:eastAsia="Calibri"/>
          <w:b/>
          <w:sz w:val="22"/>
          <w:szCs w:val="22"/>
          <w:lang w:eastAsia="en-US"/>
        </w:rPr>
      </w:pPr>
      <w:r w:rsidRPr="00C72245">
        <w:rPr>
          <w:rFonts w:eastAsia="Calibri"/>
          <w:b/>
          <w:sz w:val="22"/>
          <w:szCs w:val="22"/>
          <w:lang w:eastAsia="en-US"/>
        </w:rPr>
        <w:t>РЕГИСТРОВ БЮДЖЕТНОГО УЧЕТА</w:t>
      </w:r>
    </w:p>
    <w:tbl>
      <w:tblPr>
        <w:tblW w:w="0" w:type="auto"/>
        <w:tblCellMar>
          <w:top w:w="15" w:type="dxa"/>
          <w:left w:w="15" w:type="dxa"/>
          <w:bottom w:w="15" w:type="dxa"/>
          <w:right w:w="15" w:type="dxa"/>
        </w:tblCellMar>
        <w:tblLook w:val="0600" w:firstRow="0" w:lastRow="0" w:firstColumn="0" w:lastColumn="0" w:noHBand="1" w:noVBand="1"/>
      </w:tblPr>
      <w:tblGrid>
        <w:gridCol w:w="1209"/>
        <w:gridCol w:w="7537"/>
      </w:tblGrid>
      <w:tr w:rsidR="00012801" w:rsidRPr="00801AAD" w14:paraId="33F91665"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1E217" w14:textId="77777777" w:rsidR="00012801" w:rsidRPr="00801AAD" w:rsidRDefault="00012801" w:rsidP="00907E91">
            <w:pPr>
              <w:spacing w:before="100" w:beforeAutospacing="1" w:after="100" w:afterAutospacing="1"/>
              <w:rPr>
                <w:lang w:val="en-US" w:eastAsia="en-US"/>
              </w:rPr>
            </w:pPr>
            <w:proofErr w:type="spellStart"/>
            <w:r w:rsidRPr="00801AAD">
              <w:rPr>
                <w:color w:val="000000"/>
                <w:lang w:val="en-US" w:eastAsia="en-US"/>
              </w:rPr>
              <w:t>Номер</w:t>
            </w:r>
            <w:proofErr w:type="spellEnd"/>
            <w:r w:rsidRPr="00801AAD">
              <w:rPr>
                <w:sz w:val="22"/>
                <w:szCs w:val="22"/>
                <w:lang w:val="en-US" w:eastAsia="en-US"/>
              </w:rPr>
              <w:br/>
            </w:r>
            <w:proofErr w:type="spellStart"/>
            <w:r w:rsidRPr="00801AAD">
              <w:rPr>
                <w:color w:val="000000"/>
                <w:lang w:val="en-US" w:eastAsia="en-US"/>
              </w:rPr>
              <w:t>журнала</w:t>
            </w:r>
            <w:proofErr w:type="spellEnd"/>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B7D0B" w14:textId="77777777" w:rsidR="00012801" w:rsidRPr="00801AAD" w:rsidRDefault="00012801" w:rsidP="00907E91">
            <w:pPr>
              <w:spacing w:before="100" w:beforeAutospacing="1" w:after="100" w:afterAutospacing="1"/>
              <w:jc w:val="center"/>
              <w:rPr>
                <w:lang w:val="en-US" w:eastAsia="en-US"/>
              </w:rPr>
            </w:pPr>
            <w:proofErr w:type="spellStart"/>
            <w:r w:rsidRPr="00801AAD">
              <w:rPr>
                <w:color w:val="000000"/>
                <w:lang w:val="en-US" w:eastAsia="en-US"/>
              </w:rPr>
              <w:t>Наименование</w:t>
            </w:r>
            <w:proofErr w:type="spellEnd"/>
            <w:r w:rsidRPr="00801AAD">
              <w:rPr>
                <w:color w:val="000000"/>
                <w:lang w:val="en-US" w:eastAsia="en-US"/>
              </w:rPr>
              <w:t xml:space="preserve"> </w:t>
            </w:r>
            <w:proofErr w:type="spellStart"/>
            <w:r w:rsidRPr="00801AAD">
              <w:rPr>
                <w:color w:val="000000"/>
                <w:lang w:val="en-US" w:eastAsia="en-US"/>
              </w:rPr>
              <w:t>журнала</w:t>
            </w:r>
            <w:proofErr w:type="spellEnd"/>
          </w:p>
        </w:tc>
      </w:tr>
      <w:tr w:rsidR="00012801" w:rsidRPr="00801AAD" w14:paraId="03D7DD1B"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CDCDB"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1</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1B84B"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по счету «Касса» (ф. 0504071)</w:t>
            </w:r>
          </w:p>
        </w:tc>
      </w:tr>
      <w:tr w:rsidR="00012801" w:rsidRPr="00801AAD" w14:paraId="1BC4E65E"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A0FB5"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2</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93D64"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с безналичными денежными средствами</w:t>
            </w:r>
            <w:r w:rsidRPr="00801AAD">
              <w:rPr>
                <w:color w:val="000000"/>
                <w:lang w:val="en-US" w:eastAsia="en-US"/>
              </w:rPr>
              <w:t> </w:t>
            </w:r>
            <w:r w:rsidRPr="00801AAD">
              <w:rPr>
                <w:color w:val="000000"/>
                <w:lang w:eastAsia="en-US"/>
              </w:rPr>
              <w:t>(ф. 0504071)</w:t>
            </w:r>
          </w:p>
        </w:tc>
      </w:tr>
      <w:tr w:rsidR="00012801" w:rsidRPr="00801AAD" w14:paraId="59251C79"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67119"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3</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DBAD4"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расчетов с подотчетными лицами</w:t>
            </w:r>
            <w:r w:rsidRPr="00801AAD">
              <w:rPr>
                <w:color w:val="000000"/>
                <w:lang w:val="en-US" w:eastAsia="en-US"/>
              </w:rPr>
              <w:t> </w:t>
            </w:r>
            <w:r w:rsidRPr="00801AAD">
              <w:rPr>
                <w:color w:val="000000"/>
                <w:lang w:eastAsia="en-US"/>
              </w:rPr>
              <w:t>(ф. 0504071)</w:t>
            </w:r>
          </w:p>
        </w:tc>
      </w:tr>
      <w:tr w:rsidR="00012801" w:rsidRPr="00801AAD" w14:paraId="297E10CD"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3667"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4</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E1590"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расчетов с поставщиками и подрядчиками</w:t>
            </w:r>
            <w:r w:rsidRPr="00801AAD">
              <w:rPr>
                <w:color w:val="000000"/>
                <w:lang w:val="en-US" w:eastAsia="en-US"/>
              </w:rPr>
              <w:t> </w:t>
            </w:r>
            <w:r w:rsidRPr="00801AAD">
              <w:rPr>
                <w:color w:val="000000"/>
                <w:lang w:eastAsia="en-US"/>
              </w:rPr>
              <w:t>(ф. 0504071)</w:t>
            </w:r>
          </w:p>
        </w:tc>
      </w:tr>
      <w:tr w:rsidR="00012801" w:rsidRPr="00801AAD" w14:paraId="3B2DE3D3"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759FE"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5</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45718"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расчетов с дебиторами по доходам</w:t>
            </w:r>
            <w:r w:rsidRPr="00801AAD">
              <w:rPr>
                <w:color w:val="000000"/>
                <w:lang w:val="en-US" w:eastAsia="en-US"/>
              </w:rPr>
              <w:t> </w:t>
            </w:r>
            <w:r w:rsidRPr="00801AAD">
              <w:rPr>
                <w:color w:val="000000"/>
                <w:lang w:eastAsia="en-US"/>
              </w:rPr>
              <w:t>(ф. 0504071)</w:t>
            </w:r>
          </w:p>
        </w:tc>
      </w:tr>
      <w:tr w:rsidR="00012801" w:rsidRPr="00801AAD" w14:paraId="2C7DB674"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9E0A7"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6</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C600D"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расчетов по оплате труда, денежному</w:t>
            </w:r>
            <w:r w:rsidRPr="00801AAD">
              <w:rPr>
                <w:sz w:val="22"/>
                <w:szCs w:val="22"/>
                <w:lang w:eastAsia="en-US"/>
              </w:rPr>
              <w:br/>
            </w:r>
            <w:r w:rsidRPr="00801AAD">
              <w:rPr>
                <w:color w:val="000000"/>
                <w:lang w:eastAsia="en-US"/>
              </w:rPr>
              <w:t>довольствию и стипендиям</w:t>
            </w:r>
            <w:r w:rsidRPr="00801AAD">
              <w:rPr>
                <w:color w:val="000000"/>
                <w:lang w:val="en-US" w:eastAsia="en-US"/>
              </w:rPr>
              <w:t> </w:t>
            </w:r>
            <w:r w:rsidRPr="00801AAD">
              <w:rPr>
                <w:color w:val="000000"/>
                <w:lang w:eastAsia="en-US"/>
              </w:rPr>
              <w:t>(ф. 0504071)</w:t>
            </w:r>
          </w:p>
        </w:tc>
      </w:tr>
      <w:tr w:rsidR="00012801" w:rsidRPr="00801AAD" w14:paraId="117B7542"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D50E9"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7</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5F380"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по выбытию и перемещению нефинансовых</w:t>
            </w:r>
            <w:r w:rsidRPr="00801AAD">
              <w:rPr>
                <w:sz w:val="22"/>
                <w:szCs w:val="22"/>
                <w:lang w:eastAsia="en-US"/>
              </w:rPr>
              <w:br/>
            </w:r>
            <w:r w:rsidRPr="00801AAD">
              <w:rPr>
                <w:color w:val="000000"/>
                <w:lang w:eastAsia="en-US"/>
              </w:rPr>
              <w:t>активов</w:t>
            </w:r>
            <w:r w:rsidRPr="00801AAD">
              <w:rPr>
                <w:color w:val="000000"/>
                <w:lang w:val="en-US" w:eastAsia="en-US"/>
              </w:rPr>
              <w:t> </w:t>
            </w:r>
            <w:r w:rsidRPr="00801AAD">
              <w:rPr>
                <w:color w:val="000000"/>
                <w:lang w:eastAsia="en-US"/>
              </w:rPr>
              <w:t>(ф. 0504071)</w:t>
            </w:r>
          </w:p>
        </w:tc>
      </w:tr>
      <w:tr w:rsidR="00012801" w:rsidRPr="00801AAD" w14:paraId="6F63B0CA"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E0CEA"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8</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23FBA"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по прочим операциям</w:t>
            </w:r>
            <w:r w:rsidRPr="00801AAD">
              <w:rPr>
                <w:color w:val="000000"/>
                <w:lang w:val="en-US" w:eastAsia="en-US"/>
              </w:rPr>
              <w:t> </w:t>
            </w:r>
            <w:r w:rsidRPr="00801AAD">
              <w:rPr>
                <w:color w:val="000000"/>
                <w:lang w:eastAsia="en-US"/>
              </w:rPr>
              <w:t>(ф. 0504071)</w:t>
            </w:r>
          </w:p>
        </w:tc>
      </w:tr>
      <w:tr w:rsidR="00012801" w:rsidRPr="00801AAD" w14:paraId="1B3AD291"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16B7"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9</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E4286" w14:textId="77777777" w:rsidR="00012801" w:rsidRPr="00801AAD" w:rsidRDefault="00012801" w:rsidP="00907E91">
            <w:pPr>
              <w:spacing w:before="100" w:beforeAutospacing="1" w:after="100" w:afterAutospacing="1"/>
              <w:rPr>
                <w:lang w:eastAsia="en-US"/>
              </w:rPr>
            </w:pPr>
            <w:r w:rsidRPr="00801AAD">
              <w:rPr>
                <w:color w:val="000000"/>
                <w:lang w:eastAsia="en-US"/>
              </w:rPr>
              <w:t>Журнал операций по исправлению ошибок прошлых лет</w:t>
            </w:r>
            <w:r w:rsidRPr="00801AAD">
              <w:rPr>
                <w:color w:val="000000"/>
                <w:lang w:val="en-US" w:eastAsia="en-US"/>
              </w:rPr>
              <w:t> </w:t>
            </w:r>
            <w:r w:rsidRPr="00801AAD">
              <w:rPr>
                <w:color w:val="000000"/>
                <w:lang w:eastAsia="en-US"/>
              </w:rPr>
              <w:t>(ф. 0504071)</w:t>
            </w:r>
          </w:p>
        </w:tc>
      </w:tr>
      <w:tr w:rsidR="00012801" w:rsidRPr="00801AAD" w14:paraId="7F42E2C9"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CCDE2"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10</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31C57" w14:textId="77777777" w:rsidR="00012801" w:rsidRPr="00801AAD" w:rsidRDefault="00012801" w:rsidP="00907E91">
            <w:pPr>
              <w:spacing w:before="100" w:beforeAutospacing="1" w:after="100" w:afterAutospacing="1"/>
              <w:rPr>
                <w:lang w:eastAsia="en-US"/>
              </w:rPr>
            </w:pPr>
            <w:r w:rsidRPr="00801AAD">
              <w:rPr>
                <w:color w:val="000000"/>
                <w:lang w:eastAsia="en-US"/>
              </w:rPr>
              <w:t xml:space="preserve">Журнал операций </w:t>
            </w:r>
            <w:proofErr w:type="spellStart"/>
            <w:r w:rsidRPr="00801AAD">
              <w:rPr>
                <w:color w:val="000000"/>
                <w:lang w:eastAsia="en-US"/>
              </w:rPr>
              <w:t>межотчетного</w:t>
            </w:r>
            <w:proofErr w:type="spellEnd"/>
            <w:r w:rsidRPr="00801AAD">
              <w:rPr>
                <w:color w:val="000000"/>
                <w:lang w:eastAsia="en-US"/>
              </w:rPr>
              <w:t xml:space="preserve"> периода</w:t>
            </w:r>
            <w:r w:rsidRPr="00801AAD">
              <w:rPr>
                <w:color w:val="000000"/>
                <w:lang w:val="en-US" w:eastAsia="en-US"/>
              </w:rPr>
              <w:t> </w:t>
            </w:r>
            <w:r w:rsidRPr="00801AAD">
              <w:rPr>
                <w:color w:val="000000"/>
                <w:lang w:eastAsia="en-US"/>
              </w:rPr>
              <w:t>(ф. 0504071)</w:t>
            </w:r>
          </w:p>
        </w:tc>
      </w:tr>
      <w:tr w:rsidR="00012801" w:rsidRPr="00801AAD" w14:paraId="1BDE9FB9" w14:textId="77777777" w:rsidTr="00907E91">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3272A" w14:textId="77777777" w:rsidR="00012801" w:rsidRPr="00801AAD" w:rsidRDefault="00012801" w:rsidP="00907E91">
            <w:pPr>
              <w:spacing w:before="100" w:beforeAutospacing="1" w:after="100" w:afterAutospacing="1"/>
              <w:rPr>
                <w:lang w:val="en-US" w:eastAsia="en-US"/>
              </w:rPr>
            </w:pPr>
            <w:r w:rsidRPr="00801AAD">
              <w:rPr>
                <w:color w:val="000000"/>
                <w:lang w:val="en-US" w:eastAsia="en-US"/>
              </w:rPr>
              <w:t>11</w:t>
            </w:r>
          </w:p>
        </w:tc>
        <w:tc>
          <w:tcPr>
            <w:tcW w:w="7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250B2" w14:textId="77777777" w:rsidR="00012801" w:rsidRPr="00801AAD" w:rsidRDefault="00012801" w:rsidP="00907E91">
            <w:pPr>
              <w:spacing w:before="100" w:beforeAutospacing="1" w:after="100" w:afterAutospacing="1"/>
              <w:rPr>
                <w:color w:val="000000"/>
                <w:lang w:eastAsia="en-US"/>
              </w:rPr>
            </w:pPr>
            <w:r w:rsidRPr="00801AAD">
              <w:rPr>
                <w:color w:val="000000"/>
                <w:lang w:eastAsia="en-US"/>
              </w:rPr>
              <w:t>Журнал операций по забалансовому счету (ф. 0509213)</w:t>
            </w:r>
          </w:p>
        </w:tc>
      </w:tr>
      <w:tr w:rsidR="00012801" w:rsidRPr="00801AAD" w14:paraId="75187D0F" w14:textId="77777777" w:rsidTr="00907E91">
        <w:tc>
          <w:tcPr>
            <w:tcW w:w="1209" w:type="dxa"/>
            <w:tcMar>
              <w:top w:w="75" w:type="dxa"/>
              <w:left w:w="75" w:type="dxa"/>
              <w:bottom w:w="75" w:type="dxa"/>
              <w:right w:w="75" w:type="dxa"/>
            </w:tcMar>
            <w:vAlign w:val="center"/>
          </w:tcPr>
          <w:p w14:paraId="46A234A1" w14:textId="77777777" w:rsidR="00012801" w:rsidRPr="00801AAD" w:rsidRDefault="00012801" w:rsidP="00907E91">
            <w:pPr>
              <w:spacing w:before="100" w:beforeAutospacing="1" w:after="100" w:afterAutospacing="1"/>
              <w:ind w:left="75" w:right="75"/>
              <w:rPr>
                <w:color w:val="000000"/>
                <w:lang w:eastAsia="en-US"/>
              </w:rPr>
            </w:pPr>
          </w:p>
        </w:tc>
        <w:tc>
          <w:tcPr>
            <w:tcW w:w="7537" w:type="dxa"/>
            <w:tcMar>
              <w:top w:w="75" w:type="dxa"/>
              <w:left w:w="75" w:type="dxa"/>
              <w:bottom w:w="75" w:type="dxa"/>
              <w:right w:w="75" w:type="dxa"/>
            </w:tcMar>
            <w:vAlign w:val="center"/>
          </w:tcPr>
          <w:p w14:paraId="57C9D5B6" w14:textId="77777777" w:rsidR="00012801" w:rsidRPr="00801AAD" w:rsidRDefault="00012801" w:rsidP="00907E91">
            <w:pPr>
              <w:spacing w:before="100" w:beforeAutospacing="1" w:after="100" w:afterAutospacing="1"/>
              <w:ind w:left="75" w:right="75"/>
              <w:rPr>
                <w:color w:val="000000"/>
                <w:lang w:eastAsia="en-US"/>
              </w:rPr>
            </w:pPr>
          </w:p>
        </w:tc>
      </w:tr>
    </w:tbl>
    <w:p w14:paraId="47828F67" w14:textId="77777777" w:rsidR="00012801" w:rsidRPr="00C72245" w:rsidRDefault="00012801" w:rsidP="00012801">
      <w:pPr>
        <w:widowControl w:val="0"/>
        <w:autoSpaceDE w:val="0"/>
        <w:autoSpaceDN w:val="0"/>
        <w:adjustRightInd w:val="0"/>
        <w:jc w:val="center"/>
        <w:rPr>
          <w:rFonts w:eastAsia="Calibri"/>
          <w:b/>
          <w:sz w:val="22"/>
          <w:szCs w:val="22"/>
          <w:lang w:eastAsia="en-US"/>
        </w:rPr>
      </w:pPr>
    </w:p>
    <w:p w14:paraId="76C42C12"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5EDB9D95"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2A393E76"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711E0CD5"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28DF2AA9"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147462CC"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4FFEF7F0"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037A8523"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0E52461E"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05589B6F"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334F9D15"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104A0B78" w14:textId="77777777" w:rsidR="00012801" w:rsidRDefault="00012801" w:rsidP="00012801">
      <w:pPr>
        <w:widowControl w:val="0"/>
        <w:autoSpaceDE w:val="0"/>
        <w:autoSpaceDN w:val="0"/>
        <w:adjustRightInd w:val="0"/>
        <w:jc w:val="both"/>
        <w:rPr>
          <w:rFonts w:eastAsia="Calibri"/>
          <w:sz w:val="22"/>
          <w:szCs w:val="22"/>
          <w:lang w:eastAsia="en-US"/>
        </w:rPr>
      </w:pPr>
    </w:p>
    <w:p w14:paraId="03A6B019" w14:textId="77777777" w:rsidR="00012801" w:rsidRDefault="00012801" w:rsidP="00012801">
      <w:pPr>
        <w:widowControl w:val="0"/>
        <w:autoSpaceDE w:val="0"/>
        <w:autoSpaceDN w:val="0"/>
        <w:adjustRightInd w:val="0"/>
        <w:jc w:val="both"/>
        <w:rPr>
          <w:rFonts w:eastAsia="Calibri"/>
          <w:sz w:val="22"/>
          <w:szCs w:val="22"/>
          <w:lang w:eastAsia="en-US"/>
        </w:rPr>
      </w:pPr>
    </w:p>
    <w:p w14:paraId="2CBE56B8" w14:textId="77777777" w:rsidR="00012801" w:rsidRDefault="00012801" w:rsidP="00012801">
      <w:pPr>
        <w:widowControl w:val="0"/>
        <w:autoSpaceDE w:val="0"/>
        <w:autoSpaceDN w:val="0"/>
        <w:adjustRightInd w:val="0"/>
        <w:jc w:val="both"/>
        <w:rPr>
          <w:rFonts w:eastAsia="Calibri"/>
          <w:sz w:val="22"/>
          <w:szCs w:val="22"/>
          <w:lang w:eastAsia="en-US"/>
        </w:rPr>
      </w:pPr>
    </w:p>
    <w:p w14:paraId="1D11AE0F" w14:textId="77777777" w:rsidR="00012801" w:rsidRDefault="00012801" w:rsidP="00012801">
      <w:pPr>
        <w:widowControl w:val="0"/>
        <w:autoSpaceDE w:val="0"/>
        <w:autoSpaceDN w:val="0"/>
        <w:adjustRightInd w:val="0"/>
        <w:jc w:val="both"/>
        <w:rPr>
          <w:rFonts w:eastAsia="Calibri"/>
          <w:sz w:val="22"/>
          <w:szCs w:val="22"/>
          <w:lang w:eastAsia="en-US"/>
        </w:rPr>
      </w:pPr>
    </w:p>
    <w:p w14:paraId="4A4F276D" w14:textId="77777777" w:rsidR="00012801" w:rsidRDefault="00012801" w:rsidP="00012801">
      <w:pPr>
        <w:widowControl w:val="0"/>
        <w:autoSpaceDE w:val="0"/>
        <w:autoSpaceDN w:val="0"/>
        <w:adjustRightInd w:val="0"/>
        <w:jc w:val="both"/>
        <w:rPr>
          <w:rFonts w:eastAsia="Calibri"/>
          <w:sz w:val="22"/>
          <w:szCs w:val="22"/>
          <w:lang w:eastAsia="en-US"/>
        </w:rPr>
      </w:pPr>
    </w:p>
    <w:p w14:paraId="59A8605B" w14:textId="77777777" w:rsidR="00012801" w:rsidRDefault="00012801" w:rsidP="00012801">
      <w:pPr>
        <w:widowControl w:val="0"/>
        <w:autoSpaceDE w:val="0"/>
        <w:autoSpaceDN w:val="0"/>
        <w:adjustRightInd w:val="0"/>
        <w:jc w:val="both"/>
        <w:rPr>
          <w:rFonts w:eastAsia="Calibri"/>
          <w:sz w:val="22"/>
          <w:szCs w:val="22"/>
          <w:lang w:eastAsia="en-US"/>
        </w:rPr>
      </w:pPr>
    </w:p>
    <w:p w14:paraId="2B856225" w14:textId="77777777" w:rsidR="00012801" w:rsidRPr="001A7FA5" w:rsidRDefault="00012801" w:rsidP="00012801">
      <w:pPr>
        <w:widowControl w:val="0"/>
        <w:autoSpaceDE w:val="0"/>
        <w:autoSpaceDN w:val="0"/>
        <w:adjustRightInd w:val="0"/>
        <w:jc w:val="both"/>
        <w:rPr>
          <w:rFonts w:eastAsia="Calibri"/>
          <w:sz w:val="22"/>
          <w:szCs w:val="22"/>
          <w:lang w:eastAsia="en-US"/>
        </w:rPr>
      </w:pPr>
      <w:bookmarkStart w:id="13" w:name="Par1984"/>
      <w:bookmarkEnd w:id="13"/>
    </w:p>
    <w:p w14:paraId="3712EC2D" w14:textId="77777777" w:rsidR="00012801" w:rsidRDefault="00012801" w:rsidP="00012801">
      <w:pPr>
        <w:widowControl w:val="0"/>
        <w:autoSpaceDE w:val="0"/>
        <w:autoSpaceDN w:val="0"/>
        <w:adjustRightInd w:val="0"/>
        <w:jc w:val="right"/>
        <w:outlineLvl w:val="1"/>
        <w:rPr>
          <w:rFonts w:eastAsia="Calibri"/>
          <w:sz w:val="22"/>
          <w:szCs w:val="22"/>
          <w:lang w:eastAsia="en-US"/>
        </w:rPr>
      </w:pPr>
      <w:bookmarkStart w:id="14" w:name="Par2023"/>
      <w:bookmarkEnd w:id="14"/>
    </w:p>
    <w:p w14:paraId="6BFB3FCE" w14:textId="77777777" w:rsidR="00012801" w:rsidRDefault="00012801" w:rsidP="00012801">
      <w:pPr>
        <w:widowControl w:val="0"/>
        <w:autoSpaceDE w:val="0"/>
        <w:autoSpaceDN w:val="0"/>
        <w:adjustRightInd w:val="0"/>
        <w:jc w:val="right"/>
        <w:outlineLvl w:val="1"/>
        <w:rPr>
          <w:rFonts w:eastAsia="Calibri"/>
          <w:sz w:val="22"/>
          <w:szCs w:val="22"/>
          <w:lang w:eastAsia="en-US"/>
        </w:rPr>
      </w:pPr>
    </w:p>
    <w:p w14:paraId="20CBAA4A" w14:textId="77777777" w:rsidR="00012801" w:rsidRDefault="00012801" w:rsidP="00012801">
      <w:pPr>
        <w:widowControl w:val="0"/>
        <w:autoSpaceDE w:val="0"/>
        <w:autoSpaceDN w:val="0"/>
        <w:adjustRightInd w:val="0"/>
        <w:jc w:val="right"/>
        <w:outlineLvl w:val="1"/>
        <w:rPr>
          <w:rFonts w:eastAsia="Calibri"/>
          <w:sz w:val="22"/>
          <w:szCs w:val="22"/>
          <w:lang w:eastAsia="en-US"/>
        </w:rPr>
      </w:pPr>
    </w:p>
    <w:p w14:paraId="6E5BE920" w14:textId="77777777" w:rsidR="00012801" w:rsidRPr="001A7FA5" w:rsidRDefault="00012801" w:rsidP="00012801">
      <w:pPr>
        <w:widowControl w:val="0"/>
        <w:autoSpaceDE w:val="0"/>
        <w:autoSpaceDN w:val="0"/>
        <w:adjustRightInd w:val="0"/>
        <w:jc w:val="right"/>
        <w:outlineLvl w:val="1"/>
        <w:rPr>
          <w:rFonts w:eastAsia="Calibri"/>
          <w:sz w:val="22"/>
          <w:szCs w:val="22"/>
          <w:lang w:eastAsia="en-US"/>
        </w:rPr>
      </w:pPr>
      <w:r w:rsidRPr="00B528CF">
        <w:rPr>
          <w:rFonts w:eastAsia="Calibri"/>
          <w:sz w:val="22"/>
          <w:szCs w:val="22"/>
          <w:lang w:eastAsia="en-US"/>
        </w:rPr>
        <w:lastRenderedPageBreak/>
        <w:t>Приложение 4</w:t>
      </w:r>
    </w:p>
    <w:p w14:paraId="570B594C"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к Положению об учетной политике</w:t>
      </w:r>
    </w:p>
    <w:p w14:paraId="696DAF5E"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для целей </w:t>
      </w:r>
      <w:r>
        <w:rPr>
          <w:rFonts w:eastAsia="Calibri"/>
          <w:sz w:val="22"/>
          <w:szCs w:val="22"/>
          <w:lang w:eastAsia="en-US"/>
        </w:rPr>
        <w:t>бюджетного</w:t>
      </w:r>
      <w:r w:rsidRPr="001A7FA5">
        <w:rPr>
          <w:rFonts w:eastAsia="Calibri"/>
          <w:sz w:val="22"/>
          <w:szCs w:val="22"/>
          <w:lang w:eastAsia="en-US"/>
        </w:rPr>
        <w:t xml:space="preserve"> учета</w:t>
      </w:r>
    </w:p>
    <w:p w14:paraId="2FEDA588"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администрации</w:t>
      </w:r>
    </w:p>
    <w:p w14:paraId="4AF419F6"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городского округа город Шахунья</w:t>
      </w:r>
    </w:p>
    <w:p w14:paraId="1194DE1E"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Нижегородской области</w:t>
      </w:r>
    </w:p>
    <w:p w14:paraId="1719E005" w14:textId="77777777" w:rsidR="00012801" w:rsidRPr="001A7FA5" w:rsidRDefault="00012801" w:rsidP="00012801">
      <w:pPr>
        <w:widowControl w:val="0"/>
        <w:autoSpaceDE w:val="0"/>
        <w:autoSpaceDN w:val="0"/>
        <w:adjustRightInd w:val="0"/>
        <w:jc w:val="center"/>
        <w:rPr>
          <w:rFonts w:eastAsia="Calibri"/>
          <w:b/>
          <w:bCs/>
          <w:sz w:val="22"/>
          <w:szCs w:val="22"/>
          <w:lang w:eastAsia="en-US"/>
        </w:rPr>
      </w:pPr>
      <w:bookmarkStart w:id="15" w:name="Par2029"/>
      <w:bookmarkEnd w:id="15"/>
      <w:r w:rsidRPr="001A7FA5">
        <w:rPr>
          <w:rFonts w:eastAsia="Calibri"/>
          <w:b/>
          <w:bCs/>
          <w:sz w:val="22"/>
          <w:szCs w:val="22"/>
          <w:lang w:eastAsia="en-US"/>
        </w:rPr>
        <w:t>ПОРЯДОК</w:t>
      </w:r>
    </w:p>
    <w:p w14:paraId="56B3DF5B" w14:textId="77777777" w:rsidR="00012801" w:rsidRPr="001A7FA5" w:rsidRDefault="00012801" w:rsidP="00012801">
      <w:pPr>
        <w:widowControl w:val="0"/>
        <w:autoSpaceDE w:val="0"/>
        <w:autoSpaceDN w:val="0"/>
        <w:adjustRightInd w:val="0"/>
        <w:jc w:val="center"/>
        <w:rPr>
          <w:rFonts w:eastAsia="Calibri"/>
          <w:b/>
          <w:bCs/>
          <w:sz w:val="22"/>
          <w:szCs w:val="22"/>
          <w:lang w:eastAsia="en-US"/>
        </w:rPr>
      </w:pPr>
      <w:r w:rsidRPr="001A7FA5">
        <w:rPr>
          <w:rFonts w:eastAsia="Calibri"/>
          <w:b/>
          <w:bCs/>
          <w:sz w:val="22"/>
          <w:szCs w:val="22"/>
          <w:lang w:eastAsia="en-US"/>
        </w:rPr>
        <w:t>ОСУЩЕСТВЛЕНИЯ И ФОРМЫ ВНУТРЕННЕГО ФИНАНСОВОГО КОНТРОЛЯ</w:t>
      </w:r>
    </w:p>
    <w:p w14:paraId="4D8C8119" w14:textId="77777777" w:rsidR="00012801" w:rsidRPr="001A7FA5" w:rsidRDefault="00012801" w:rsidP="00012801">
      <w:pPr>
        <w:widowControl w:val="0"/>
        <w:autoSpaceDE w:val="0"/>
        <w:autoSpaceDN w:val="0"/>
        <w:adjustRightInd w:val="0"/>
        <w:jc w:val="both"/>
        <w:rPr>
          <w:rFonts w:eastAsia="Calibri"/>
          <w:sz w:val="22"/>
          <w:szCs w:val="22"/>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32"/>
        <w:gridCol w:w="4416"/>
        <w:gridCol w:w="1344"/>
        <w:gridCol w:w="1536"/>
      </w:tblGrid>
      <w:tr w:rsidR="00012801" w:rsidRPr="001A7FA5" w14:paraId="56C81F96" w14:textId="77777777" w:rsidTr="00907E91">
        <w:trPr>
          <w:trHeight w:val="480"/>
          <w:tblCellSpacing w:w="5" w:type="nil"/>
        </w:trPr>
        <w:tc>
          <w:tcPr>
            <w:tcW w:w="1632" w:type="dxa"/>
            <w:tcBorders>
              <w:top w:val="single" w:sz="8" w:space="0" w:color="auto"/>
              <w:left w:val="single" w:sz="8" w:space="0" w:color="auto"/>
              <w:bottom w:val="single" w:sz="8" w:space="0" w:color="auto"/>
              <w:right w:val="single" w:sz="8" w:space="0" w:color="auto"/>
            </w:tcBorders>
          </w:tcPr>
          <w:p w14:paraId="22416A2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Тип контрольных</w:t>
            </w:r>
          </w:p>
          <w:p w14:paraId="429264B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мероприятий  </w:t>
            </w:r>
          </w:p>
        </w:tc>
        <w:tc>
          <w:tcPr>
            <w:tcW w:w="4416" w:type="dxa"/>
            <w:tcBorders>
              <w:top w:val="single" w:sz="8" w:space="0" w:color="auto"/>
              <w:left w:val="single" w:sz="8" w:space="0" w:color="auto"/>
              <w:bottom w:val="single" w:sz="8" w:space="0" w:color="auto"/>
              <w:right w:val="single" w:sz="8" w:space="0" w:color="auto"/>
            </w:tcBorders>
          </w:tcPr>
          <w:p w14:paraId="052E6E5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Наименование мероприятия          </w:t>
            </w:r>
          </w:p>
        </w:tc>
        <w:tc>
          <w:tcPr>
            <w:tcW w:w="1344" w:type="dxa"/>
            <w:tcBorders>
              <w:top w:val="single" w:sz="8" w:space="0" w:color="auto"/>
              <w:left w:val="single" w:sz="8" w:space="0" w:color="auto"/>
              <w:bottom w:val="single" w:sz="8" w:space="0" w:color="auto"/>
              <w:right w:val="single" w:sz="8" w:space="0" w:color="auto"/>
            </w:tcBorders>
          </w:tcPr>
          <w:p w14:paraId="614BB96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Сроки    </w:t>
            </w:r>
          </w:p>
          <w:p w14:paraId="3113737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проведения </w:t>
            </w:r>
          </w:p>
        </w:tc>
        <w:tc>
          <w:tcPr>
            <w:tcW w:w="1536" w:type="dxa"/>
            <w:tcBorders>
              <w:top w:val="single" w:sz="8" w:space="0" w:color="auto"/>
              <w:left w:val="single" w:sz="8" w:space="0" w:color="auto"/>
              <w:bottom w:val="single" w:sz="8" w:space="0" w:color="auto"/>
              <w:right w:val="single" w:sz="8" w:space="0" w:color="auto"/>
            </w:tcBorders>
          </w:tcPr>
          <w:p w14:paraId="5240682D"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Ответственный </w:t>
            </w:r>
          </w:p>
          <w:p w14:paraId="0BE9740C"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за      </w:t>
            </w:r>
          </w:p>
          <w:p w14:paraId="1615A0D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проведение  </w:t>
            </w:r>
          </w:p>
        </w:tc>
      </w:tr>
      <w:tr w:rsidR="00012801" w:rsidRPr="001A7FA5" w14:paraId="53FDE1F7" w14:textId="77777777" w:rsidTr="00907E91">
        <w:trPr>
          <w:tblCellSpacing w:w="5" w:type="nil"/>
        </w:trPr>
        <w:tc>
          <w:tcPr>
            <w:tcW w:w="1632" w:type="dxa"/>
            <w:tcBorders>
              <w:left w:val="single" w:sz="8" w:space="0" w:color="auto"/>
              <w:bottom w:val="single" w:sz="8" w:space="0" w:color="auto"/>
              <w:right w:val="single" w:sz="8" w:space="0" w:color="auto"/>
            </w:tcBorders>
          </w:tcPr>
          <w:p w14:paraId="5670A245"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1       </w:t>
            </w:r>
          </w:p>
        </w:tc>
        <w:tc>
          <w:tcPr>
            <w:tcW w:w="4416" w:type="dxa"/>
            <w:tcBorders>
              <w:left w:val="single" w:sz="8" w:space="0" w:color="auto"/>
              <w:bottom w:val="single" w:sz="8" w:space="0" w:color="auto"/>
              <w:right w:val="single" w:sz="8" w:space="0" w:color="auto"/>
            </w:tcBorders>
          </w:tcPr>
          <w:p w14:paraId="3A0E16AB"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2                      </w:t>
            </w:r>
          </w:p>
        </w:tc>
        <w:tc>
          <w:tcPr>
            <w:tcW w:w="1344" w:type="dxa"/>
            <w:tcBorders>
              <w:left w:val="single" w:sz="8" w:space="0" w:color="auto"/>
              <w:bottom w:val="single" w:sz="8" w:space="0" w:color="auto"/>
              <w:right w:val="single" w:sz="8" w:space="0" w:color="auto"/>
            </w:tcBorders>
          </w:tcPr>
          <w:p w14:paraId="498883A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3      </w:t>
            </w:r>
          </w:p>
        </w:tc>
        <w:tc>
          <w:tcPr>
            <w:tcW w:w="1536" w:type="dxa"/>
            <w:tcBorders>
              <w:left w:val="single" w:sz="8" w:space="0" w:color="auto"/>
              <w:bottom w:val="single" w:sz="8" w:space="0" w:color="auto"/>
              <w:right w:val="single" w:sz="8" w:space="0" w:color="auto"/>
            </w:tcBorders>
          </w:tcPr>
          <w:p w14:paraId="152F55DE"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      4       </w:t>
            </w:r>
          </w:p>
        </w:tc>
      </w:tr>
      <w:tr w:rsidR="00012801" w:rsidRPr="001A7FA5" w14:paraId="1DB31DAD" w14:textId="77777777" w:rsidTr="00907E91">
        <w:trPr>
          <w:trHeight w:val="1273"/>
          <w:tblCellSpacing w:w="5" w:type="nil"/>
        </w:trPr>
        <w:tc>
          <w:tcPr>
            <w:tcW w:w="1632" w:type="dxa"/>
            <w:tcBorders>
              <w:left w:val="single" w:sz="8" w:space="0" w:color="auto"/>
              <w:bottom w:val="single" w:sz="8" w:space="0" w:color="auto"/>
              <w:right w:val="single" w:sz="8" w:space="0" w:color="auto"/>
            </w:tcBorders>
          </w:tcPr>
          <w:p w14:paraId="4DD2A30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Предварительный</w:t>
            </w:r>
          </w:p>
          <w:p w14:paraId="24C5761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контроль       </w:t>
            </w:r>
          </w:p>
        </w:tc>
        <w:tc>
          <w:tcPr>
            <w:tcW w:w="4416" w:type="dxa"/>
            <w:tcBorders>
              <w:left w:val="single" w:sz="8" w:space="0" w:color="auto"/>
              <w:bottom w:val="single" w:sz="8" w:space="0" w:color="auto"/>
              <w:right w:val="single" w:sz="8" w:space="0" w:color="auto"/>
            </w:tcBorders>
          </w:tcPr>
          <w:p w14:paraId="4650712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1.  </w:t>
            </w:r>
            <w:proofErr w:type="gramStart"/>
            <w:r w:rsidRPr="001A7FA5">
              <w:rPr>
                <w:rFonts w:eastAsia="Calibri"/>
                <w:sz w:val="16"/>
                <w:szCs w:val="16"/>
                <w:lang w:eastAsia="en-US"/>
              </w:rPr>
              <w:t>Проверка  финансово</w:t>
            </w:r>
            <w:proofErr w:type="gramEnd"/>
            <w:r w:rsidRPr="001A7FA5">
              <w:rPr>
                <w:rFonts w:eastAsia="Calibri"/>
                <w:sz w:val="16"/>
                <w:szCs w:val="16"/>
                <w:lang w:eastAsia="en-US"/>
              </w:rPr>
              <w:t>-плановых  документов</w:t>
            </w:r>
          </w:p>
          <w:p w14:paraId="1711B75E"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(расчетов потребности в </w:t>
            </w:r>
            <w:proofErr w:type="gramStart"/>
            <w:r w:rsidRPr="001A7FA5">
              <w:rPr>
                <w:rFonts w:eastAsia="Calibri"/>
                <w:sz w:val="16"/>
                <w:szCs w:val="16"/>
                <w:lang w:eastAsia="en-US"/>
              </w:rPr>
              <w:t>денежных  средствах</w:t>
            </w:r>
            <w:proofErr w:type="gramEnd"/>
            <w:r w:rsidRPr="001A7FA5">
              <w:rPr>
                <w:rFonts w:eastAsia="Calibri"/>
                <w:sz w:val="16"/>
                <w:szCs w:val="16"/>
                <w:lang w:eastAsia="en-US"/>
              </w:rPr>
              <w:t>,</w:t>
            </w:r>
          </w:p>
          <w:p w14:paraId="1DB44E98" w14:textId="77777777" w:rsidR="00012801" w:rsidRPr="001A7FA5" w:rsidRDefault="00012801" w:rsidP="00907E91">
            <w:pPr>
              <w:widowControl w:val="0"/>
              <w:autoSpaceDE w:val="0"/>
              <w:autoSpaceDN w:val="0"/>
              <w:adjustRightInd w:val="0"/>
              <w:jc w:val="both"/>
              <w:rPr>
                <w:rFonts w:eastAsia="Calibri"/>
                <w:sz w:val="16"/>
                <w:szCs w:val="16"/>
                <w:lang w:eastAsia="en-US"/>
              </w:rPr>
            </w:pPr>
            <w:proofErr w:type="gramStart"/>
            <w:r w:rsidRPr="001A7FA5">
              <w:rPr>
                <w:rFonts w:eastAsia="Calibri"/>
                <w:sz w:val="16"/>
                <w:szCs w:val="16"/>
                <w:lang w:eastAsia="en-US"/>
              </w:rPr>
              <w:t>смет  доходов</w:t>
            </w:r>
            <w:proofErr w:type="gramEnd"/>
            <w:r w:rsidRPr="001A7FA5">
              <w:rPr>
                <w:rFonts w:eastAsia="Calibri"/>
                <w:sz w:val="16"/>
                <w:szCs w:val="16"/>
                <w:lang w:eastAsia="en-US"/>
              </w:rPr>
              <w:t xml:space="preserve">  и   расходов   и   др.),   их</w:t>
            </w:r>
          </w:p>
          <w:p w14:paraId="2937CE9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визирование, </w:t>
            </w:r>
            <w:proofErr w:type="gramStart"/>
            <w:r w:rsidRPr="001A7FA5">
              <w:rPr>
                <w:rFonts w:eastAsia="Calibri"/>
                <w:sz w:val="16"/>
                <w:szCs w:val="16"/>
                <w:lang w:eastAsia="en-US"/>
              </w:rPr>
              <w:t>согласование  и</w:t>
            </w:r>
            <w:proofErr w:type="gramEnd"/>
            <w:r w:rsidRPr="001A7FA5">
              <w:rPr>
                <w:rFonts w:eastAsia="Calibri"/>
                <w:sz w:val="16"/>
                <w:szCs w:val="16"/>
                <w:lang w:eastAsia="en-US"/>
              </w:rPr>
              <w:t xml:space="preserve">  урегулирование</w:t>
            </w:r>
          </w:p>
          <w:p w14:paraId="5CFD91F5"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разногласий;                                </w:t>
            </w:r>
          </w:p>
          <w:p w14:paraId="06D53DB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2. Проверка и визирование проектов догово</w:t>
            </w:r>
            <w:r>
              <w:rPr>
                <w:rFonts w:eastAsia="Calibri"/>
                <w:sz w:val="16"/>
                <w:szCs w:val="16"/>
                <w:lang w:eastAsia="en-US"/>
              </w:rPr>
              <w:t>ров</w:t>
            </w:r>
          </w:p>
        </w:tc>
        <w:tc>
          <w:tcPr>
            <w:tcW w:w="1344" w:type="dxa"/>
            <w:tcBorders>
              <w:left w:val="single" w:sz="8" w:space="0" w:color="auto"/>
              <w:bottom w:val="single" w:sz="8" w:space="0" w:color="auto"/>
              <w:right w:val="single" w:sz="8" w:space="0" w:color="auto"/>
            </w:tcBorders>
          </w:tcPr>
          <w:p w14:paraId="3DAC996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На    стадии</w:t>
            </w:r>
          </w:p>
          <w:p w14:paraId="2185BFB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проведения  </w:t>
            </w:r>
          </w:p>
          <w:p w14:paraId="2317906A"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расчетов,   </w:t>
            </w:r>
          </w:p>
          <w:p w14:paraId="5A0C054D"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смет,       </w:t>
            </w:r>
          </w:p>
          <w:p w14:paraId="1A34502A"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составления </w:t>
            </w:r>
          </w:p>
          <w:p w14:paraId="63F4120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договоров   </w:t>
            </w:r>
          </w:p>
        </w:tc>
        <w:tc>
          <w:tcPr>
            <w:tcW w:w="1536" w:type="dxa"/>
            <w:tcBorders>
              <w:left w:val="single" w:sz="8" w:space="0" w:color="auto"/>
              <w:bottom w:val="single" w:sz="8" w:space="0" w:color="auto"/>
              <w:right w:val="single" w:sz="8" w:space="0" w:color="auto"/>
            </w:tcBorders>
          </w:tcPr>
          <w:p w14:paraId="25648E48"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Начальник </w:t>
            </w:r>
            <w:r>
              <w:rPr>
                <w:rFonts w:eastAsia="Calibri"/>
                <w:sz w:val="16"/>
                <w:szCs w:val="16"/>
                <w:lang w:eastAsia="en-US"/>
              </w:rPr>
              <w:t>отдела по бухгалтерскому учету и отчетности</w:t>
            </w:r>
            <w:r w:rsidRPr="001A7FA5">
              <w:rPr>
                <w:rFonts w:eastAsia="Calibri"/>
                <w:sz w:val="16"/>
                <w:szCs w:val="16"/>
                <w:lang w:eastAsia="en-US"/>
              </w:rPr>
              <w:t xml:space="preserve">    </w:t>
            </w:r>
          </w:p>
        </w:tc>
      </w:tr>
      <w:tr w:rsidR="00012801" w:rsidRPr="001A7FA5" w14:paraId="46C8C0AC" w14:textId="77777777" w:rsidTr="00907E91">
        <w:trPr>
          <w:trHeight w:val="2560"/>
          <w:tblCellSpacing w:w="5" w:type="nil"/>
        </w:trPr>
        <w:tc>
          <w:tcPr>
            <w:tcW w:w="1632" w:type="dxa"/>
            <w:tcBorders>
              <w:left w:val="single" w:sz="8" w:space="0" w:color="auto"/>
              <w:bottom w:val="single" w:sz="8" w:space="0" w:color="auto"/>
              <w:right w:val="single" w:sz="8" w:space="0" w:color="auto"/>
            </w:tcBorders>
          </w:tcPr>
          <w:p w14:paraId="7B862E31"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Текущий        </w:t>
            </w:r>
          </w:p>
          <w:p w14:paraId="65A6FE6B"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контроль       </w:t>
            </w:r>
          </w:p>
        </w:tc>
        <w:tc>
          <w:tcPr>
            <w:tcW w:w="4416" w:type="dxa"/>
            <w:tcBorders>
              <w:left w:val="single" w:sz="8" w:space="0" w:color="auto"/>
              <w:bottom w:val="single" w:sz="8" w:space="0" w:color="auto"/>
              <w:right w:val="single" w:sz="8" w:space="0" w:color="auto"/>
            </w:tcBorders>
          </w:tcPr>
          <w:p w14:paraId="527B290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1. Проверка расходных денежных документов до</w:t>
            </w:r>
          </w:p>
          <w:p w14:paraId="59E11F45" w14:textId="77777777" w:rsidR="00012801" w:rsidRPr="001A7FA5" w:rsidRDefault="00012801" w:rsidP="00907E91">
            <w:pPr>
              <w:widowControl w:val="0"/>
              <w:autoSpaceDE w:val="0"/>
              <w:autoSpaceDN w:val="0"/>
              <w:adjustRightInd w:val="0"/>
              <w:jc w:val="both"/>
              <w:rPr>
                <w:rFonts w:eastAsia="Calibri"/>
                <w:sz w:val="16"/>
                <w:szCs w:val="16"/>
                <w:lang w:eastAsia="en-US"/>
              </w:rPr>
            </w:pPr>
            <w:proofErr w:type="gramStart"/>
            <w:r w:rsidRPr="001A7FA5">
              <w:rPr>
                <w:rFonts w:eastAsia="Calibri"/>
                <w:sz w:val="16"/>
                <w:szCs w:val="16"/>
                <w:lang w:eastAsia="en-US"/>
              </w:rPr>
              <w:t>их  оплаты</w:t>
            </w:r>
            <w:proofErr w:type="gramEnd"/>
            <w:r w:rsidRPr="001A7FA5">
              <w:rPr>
                <w:rFonts w:eastAsia="Calibri"/>
                <w:sz w:val="16"/>
                <w:szCs w:val="16"/>
                <w:lang w:eastAsia="en-US"/>
              </w:rPr>
              <w:t xml:space="preserve">  (расчетно-платежных  ведомостей,</w:t>
            </w:r>
          </w:p>
          <w:p w14:paraId="2C79895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платежных поручений, счетов и т.п.);        </w:t>
            </w:r>
          </w:p>
          <w:p w14:paraId="4D9677F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2. Проверка наличия </w:t>
            </w:r>
            <w:proofErr w:type="gramStart"/>
            <w:r w:rsidRPr="001A7FA5">
              <w:rPr>
                <w:rFonts w:eastAsia="Calibri"/>
                <w:sz w:val="16"/>
                <w:szCs w:val="16"/>
                <w:lang w:eastAsia="en-US"/>
              </w:rPr>
              <w:t>денежных  сумм</w:t>
            </w:r>
            <w:proofErr w:type="gramEnd"/>
            <w:r w:rsidRPr="001A7FA5">
              <w:rPr>
                <w:rFonts w:eastAsia="Calibri"/>
                <w:sz w:val="16"/>
                <w:szCs w:val="16"/>
                <w:lang w:eastAsia="en-US"/>
              </w:rPr>
              <w:t xml:space="preserve">  в  кассе</w:t>
            </w:r>
          </w:p>
          <w:p w14:paraId="208522C3" w14:textId="77777777" w:rsidR="00012801" w:rsidRPr="001A7FA5" w:rsidRDefault="00012801" w:rsidP="00907E91">
            <w:pPr>
              <w:widowControl w:val="0"/>
              <w:autoSpaceDE w:val="0"/>
              <w:autoSpaceDN w:val="0"/>
              <w:adjustRightInd w:val="0"/>
              <w:jc w:val="both"/>
              <w:rPr>
                <w:rFonts w:eastAsia="Calibri"/>
                <w:sz w:val="16"/>
                <w:szCs w:val="16"/>
                <w:lang w:eastAsia="en-US"/>
              </w:rPr>
            </w:pPr>
            <w:r>
              <w:rPr>
                <w:rFonts w:eastAsia="Calibri"/>
                <w:sz w:val="16"/>
                <w:szCs w:val="16"/>
                <w:lang w:eastAsia="en-US"/>
              </w:rPr>
              <w:t>Учреждения</w:t>
            </w:r>
            <w:r w:rsidRPr="001A7FA5">
              <w:rPr>
                <w:rFonts w:eastAsia="Calibri"/>
                <w:sz w:val="16"/>
                <w:szCs w:val="16"/>
                <w:lang w:eastAsia="en-US"/>
              </w:rPr>
              <w:t xml:space="preserve">;                                 </w:t>
            </w:r>
          </w:p>
          <w:p w14:paraId="2E93592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3. Проверка полноты оприходования полученных</w:t>
            </w:r>
          </w:p>
          <w:p w14:paraId="65CEE2A3"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в банке наличных денежных средств;          </w:t>
            </w:r>
          </w:p>
          <w:p w14:paraId="4CD9620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4.  </w:t>
            </w:r>
            <w:proofErr w:type="gramStart"/>
            <w:r w:rsidRPr="001A7FA5">
              <w:rPr>
                <w:rFonts w:eastAsia="Calibri"/>
                <w:sz w:val="16"/>
                <w:szCs w:val="16"/>
                <w:lang w:eastAsia="en-US"/>
              </w:rPr>
              <w:t>Проверка  у</w:t>
            </w:r>
            <w:proofErr w:type="gramEnd"/>
            <w:r w:rsidRPr="001A7FA5">
              <w:rPr>
                <w:rFonts w:eastAsia="Calibri"/>
                <w:sz w:val="16"/>
                <w:szCs w:val="16"/>
                <w:lang w:eastAsia="en-US"/>
              </w:rPr>
              <w:t xml:space="preserve">  подотчетных   лиц   наличия</w:t>
            </w:r>
          </w:p>
          <w:p w14:paraId="4A928614" w14:textId="77777777" w:rsidR="00012801" w:rsidRPr="001A7FA5" w:rsidRDefault="00012801" w:rsidP="00907E91">
            <w:pPr>
              <w:widowControl w:val="0"/>
              <w:autoSpaceDE w:val="0"/>
              <w:autoSpaceDN w:val="0"/>
              <w:adjustRightInd w:val="0"/>
              <w:jc w:val="both"/>
              <w:rPr>
                <w:rFonts w:eastAsia="Calibri"/>
                <w:sz w:val="16"/>
                <w:szCs w:val="16"/>
                <w:lang w:eastAsia="en-US"/>
              </w:rPr>
            </w:pPr>
            <w:proofErr w:type="gramStart"/>
            <w:r w:rsidRPr="001A7FA5">
              <w:rPr>
                <w:rFonts w:eastAsia="Calibri"/>
                <w:sz w:val="16"/>
                <w:szCs w:val="16"/>
                <w:lang w:eastAsia="en-US"/>
              </w:rPr>
              <w:t>полученных  под</w:t>
            </w:r>
            <w:proofErr w:type="gramEnd"/>
            <w:r w:rsidRPr="001A7FA5">
              <w:rPr>
                <w:rFonts w:eastAsia="Calibri"/>
                <w:sz w:val="16"/>
                <w:szCs w:val="16"/>
                <w:lang w:eastAsia="en-US"/>
              </w:rPr>
              <w:t xml:space="preserve">  отчет   наличных   денежных</w:t>
            </w:r>
          </w:p>
          <w:p w14:paraId="722E7771"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средств и (или) оправдательных документов;  </w:t>
            </w:r>
          </w:p>
          <w:p w14:paraId="7BA9238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5.  </w:t>
            </w:r>
            <w:proofErr w:type="gramStart"/>
            <w:r w:rsidRPr="001A7FA5">
              <w:rPr>
                <w:rFonts w:eastAsia="Calibri"/>
                <w:sz w:val="16"/>
                <w:szCs w:val="16"/>
                <w:lang w:eastAsia="en-US"/>
              </w:rPr>
              <w:t>Контроль  за</w:t>
            </w:r>
            <w:proofErr w:type="gramEnd"/>
            <w:r w:rsidRPr="001A7FA5">
              <w:rPr>
                <w:rFonts w:eastAsia="Calibri"/>
                <w:sz w:val="16"/>
                <w:szCs w:val="16"/>
                <w:lang w:eastAsia="en-US"/>
              </w:rPr>
              <w:t xml:space="preserve">  взысканием  дебиторской  и</w:t>
            </w:r>
          </w:p>
          <w:p w14:paraId="22C41D0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погашением кредиторской задолженности;      </w:t>
            </w:r>
          </w:p>
          <w:p w14:paraId="58995CB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6.    Сверка    аналитического    учета    с</w:t>
            </w:r>
          </w:p>
          <w:p w14:paraId="0E85EE63"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синтетическим (оборотная ведомость);        </w:t>
            </w:r>
          </w:p>
          <w:p w14:paraId="4316F7A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7.     Проверка     фактического     наличия</w:t>
            </w:r>
          </w:p>
          <w:p w14:paraId="6327712C"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материальных средств                        </w:t>
            </w:r>
          </w:p>
        </w:tc>
        <w:tc>
          <w:tcPr>
            <w:tcW w:w="1344" w:type="dxa"/>
            <w:tcBorders>
              <w:left w:val="single" w:sz="8" w:space="0" w:color="auto"/>
              <w:bottom w:val="single" w:sz="8" w:space="0" w:color="auto"/>
              <w:right w:val="single" w:sz="8" w:space="0" w:color="auto"/>
            </w:tcBorders>
          </w:tcPr>
          <w:p w14:paraId="7B2D84F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В    течение</w:t>
            </w:r>
          </w:p>
          <w:p w14:paraId="1C52EBB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финансового </w:t>
            </w:r>
          </w:p>
          <w:p w14:paraId="3429D294"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года        </w:t>
            </w:r>
          </w:p>
        </w:tc>
        <w:tc>
          <w:tcPr>
            <w:tcW w:w="1536" w:type="dxa"/>
            <w:tcBorders>
              <w:left w:val="single" w:sz="8" w:space="0" w:color="auto"/>
              <w:bottom w:val="single" w:sz="8" w:space="0" w:color="auto"/>
              <w:right w:val="single" w:sz="8" w:space="0" w:color="auto"/>
            </w:tcBorders>
          </w:tcPr>
          <w:p w14:paraId="43803E5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Руководитель; </w:t>
            </w:r>
          </w:p>
          <w:p w14:paraId="29E4BA38"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Начальник </w:t>
            </w:r>
            <w:r>
              <w:rPr>
                <w:rFonts w:eastAsia="Calibri"/>
                <w:sz w:val="16"/>
                <w:szCs w:val="16"/>
                <w:lang w:eastAsia="en-US"/>
              </w:rPr>
              <w:t>отдела по бухгалтерскому учету и отчетности</w:t>
            </w:r>
            <w:r w:rsidRPr="001A7FA5">
              <w:rPr>
                <w:rFonts w:eastAsia="Calibri"/>
                <w:sz w:val="16"/>
                <w:szCs w:val="16"/>
                <w:lang w:eastAsia="en-US"/>
              </w:rPr>
              <w:t xml:space="preserve">    </w:t>
            </w:r>
          </w:p>
        </w:tc>
      </w:tr>
      <w:tr w:rsidR="00012801" w:rsidRPr="001A7FA5" w14:paraId="12CE5FAC" w14:textId="77777777" w:rsidTr="00907E91">
        <w:trPr>
          <w:trHeight w:val="2560"/>
          <w:tblCellSpacing w:w="5" w:type="nil"/>
        </w:trPr>
        <w:tc>
          <w:tcPr>
            <w:tcW w:w="1632" w:type="dxa"/>
            <w:tcBorders>
              <w:left w:val="single" w:sz="8" w:space="0" w:color="auto"/>
              <w:bottom w:val="single" w:sz="8" w:space="0" w:color="auto"/>
              <w:right w:val="single" w:sz="8" w:space="0" w:color="auto"/>
            </w:tcBorders>
          </w:tcPr>
          <w:p w14:paraId="1E946785"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Последующий    </w:t>
            </w:r>
          </w:p>
          <w:p w14:paraId="3E54156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контроль       </w:t>
            </w:r>
          </w:p>
        </w:tc>
        <w:tc>
          <w:tcPr>
            <w:tcW w:w="4416" w:type="dxa"/>
            <w:tcBorders>
              <w:left w:val="single" w:sz="8" w:space="0" w:color="auto"/>
              <w:bottom w:val="single" w:sz="8" w:space="0" w:color="auto"/>
              <w:right w:val="single" w:sz="8" w:space="0" w:color="auto"/>
            </w:tcBorders>
          </w:tcPr>
          <w:p w14:paraId="3AC62A8C"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1. Инвентаризация;                          </w:t>
            </w:r>
          </w:p>
          <w:p w14:paraId="5F5B08AF"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2. Внезапная проверка кассы;                </w:t>
            </w:r>
          </w:p>
          <w:p w14:paraId="42691AE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3. Проверка полноты оприходования полученных</w:t>
            </w:r>
          </w:p>
          <w:p w14:paraId="55392CDD"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в </w:t>
            </w:r>
            <w:proofErr w:type="gramStart"/>
            <w:r w:rsidRPr="001A7FA5">
              <w:rPr>
                <w:rFonts w:eastAsia="Calibri"/>
                <w:sz w:val="16"/>
                <w:szCs w:val="16"/>
                <w:lang w:eastAsia="en-US"/>
              </w:rPr>
              <w:t>кредитной  организации</w:t>
            </w:r>
            <w:proofErr w:type="gramEnd"/>
            <w:r w:rsidRPr="001A7FA5">
              <w:rPr>
                <w:rFonts w:eastAsia="Calibri"/>
                <w:sz w:val="16"/>
                <w:szCs w:val="16"/>
                <w:lang w:eastAsia="en-US"/>
              </w:rPr>
              <w:t xml:space="preserve">  наличных  денежных</w:t>
            </w:r>
          </w:p>
          <w:p w14:paraId="0D7AEF2F"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средств;                                    </w:t>
            </w:r>
          </w:p>
          <w:p w14:paraId="403689D5"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4. Проверка вопросов поступления, </w:t>
            </w:r>
            <w:proofErr w:type="gramStart"/>
            <w:r w:rsidRPr="001A7FA5">
              <w:rPr>
                <w:rFonts w:eastAsia="Calibri"/>
                <w:sz w:val="16"/>
                <w:szCs w:val="16"/>
                <w:lang w:eastAsia="en-US"/>
              </w:rPr>
              <w:t>наличия  и</w:t>
            </w:r>
            <w:proofErr w:type="gramEnd"/>
          </w:p>
          <w:p w14:paraId="07528D38"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использования денежных средств в учреждении;</w:t>
            </w:r>
          </w:p>
          <w:p w14:paraId="050052D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5. Документальные          проверки</w:t>
            </w:r>
          </w:p>
          <w:p w14:paraId="7876F67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финансово-хозяйственной         деятельности</w:t>
            </w:r>
          </w:p>
          <w:p w14:paraId="06DA36CF"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специально созданной комиссией;             </w:t>
            </w:r>
          </w:p>
          <w:p w14:paraId="7C75552C"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6. Проверки    по    отдельным    вопросам</w:t>
            </w:r>
          </w:p>
          <w:p w14:paraId="3C517F1B"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финансово-хозяйственной        деятельности,</w:t>
            </w:r>
          </w:p>
          <w:p w14:paraId="1D860E0B" w14:textId="77777777" w:rsidR="00012801" w:rsidRPr="001A7FA5" w:rsidRDefault="00012801" w:rsidP="00907E91">
            <w:pPr>
              <w:widowControl w:val="0"/>
              <w:autoSpaceDE w:val="0"/>
              <w:autoSpaceDN w:val="0"/>
              <w:adjustRightInd w:val="0"/>
              <w:jc w:val="both"/>
              <w:rPr>
                <w:rFonts w:eastAsia="Calibri"/>
                <w:sz w:val="16"/>
                <w:szCs w:val="16"/>
                <w:lang w:eastAsia="en-US"/>
              </w:rPr>
            </w:pPr>
            <w:proofErr w:type="gramStart"/>
            <w:r w:rsidRPr="001A7FA5">
              <w:rPr>
                <w:rFonts w:eastAsia="Calibri"/>
                <w:sz w:val="16"/>
                <w:szCs w:val="16"/>
                <w:lang w:eastAsia="en-US"/>
              </w:rPr>
              <w:t>осуществляемые  по</w:t>
            </w:r>
            <w:proofErr w:type="gramEnd"/>
            <w:r w:rsidRPr="001A7FA5">
              <w:rPr>
                <w:rFonts w:eastAsia="Calibri"/>
                <w:sz w:val="16"/>
                <w:szCs w:val="16"/>
                <w:lang w:eastAsia="en-US"/>
              </w:rPr>
              <w:t xml:space="preserve">   указанию   руководителя</w:t>
            </w:r>
          </w:p>
          <w:p w14:paraId="3AD590AA" w14:textId="77777777" w:rsidR="00012801" w:rsidRPr="001A7FA5" w:rsidRDefault="00012801" w:rsidP="00907E91">
            <w:pPr>
              <w:widowControl w:val="0"/>
              <w:autoSpaceDE w:val="0"/>
              <w:autoSpaceDN w:val="0"/>
              <w:adjustRightInd w:val="0"/>
              <w:jc w:val="both"/>
              <w:rPr>
                <w:rFonts w:eastAsia="Calibri"/>
                <w:sz w:val="16"/>
                <w:szCs w:val="16"/>
                <w:lang w:eastAsia="en-US"/>
              </w:rPr>
            </w:pPr>
            <w:r>
              <w:rPr>
                <w:rFonts w:eastAsia="Calibri"/>
                <w:sz w:val="16"/>
                <w:szCs w:val="16"/>
                <w:lang w:eastAsia="en-US"/>
              </w:rPr>
              <w:t>Учреждения</w:t>
            </w:r>
            <w:r w:rsidRPr="001A7FA5">
              <w:rPr>
                <w:rFonts w:eastAsia="Calibri"/>
                <w:sz w:val="16"/>
                <w:szCs w:val="16"/>
                <w:lang w:eastAsia="en-US"/>
              </w:rPr>
              <w:t xml:space="preserve"> </w:t>
            </w:r>
            <w:proofErr w:type="gramStart"/>
            <w:r w:rsidRPr="001A7FA5">
              <w:rPr>
                <w:rFonts w:eastAsia="Calibri"/>
                <w:sz w:val="16"/>
                <w:szCs w:val="16"/>
                <w:lang w:eastAsia="en-US"/>
              </w:rPr>
              <w:t>главным  бухгалтером</w:t>
            </w:r>
            <w:proofErr w:type="gramEnd"/>
            <w:r w:rsidRPr="001A7FA5">
              <w:rPr>
                <w:rFonts w:eastAsia="Calibri"/>
                <w:sz w:val="16"/>
                <w:szCs w:val="16"/>
                <w:lang w:eastAsia="en-US"/>
              </w:rPr>
              <w:t>,  специально</w:t>
            </w:r>
          </w:p>
          <w:p w14:paraId="2E1BAD5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созданной   комиссией   и</w:t>
            </w:r>
            <w:proofErr w:type="gramStart"/>
            <w:r w:rsidRPr="001A7FA5">
              <w:rPr>
                <w:rFonts w:eastAsia="Calibri"/>
                <w:sz w:val="16"/>
                <w:szCs w:val="16"/>
                <w:lang w:eastAsia="en-US"/>
              </w:rPr>
              <w:t xml:space="preserve">   (</w:t>
            </w:r>
            <w:proofErr w:type="gramEnd"/>
            <w:r w:rsidRPr="001A7FA5">
              <w:rPr>
                <w:rFonts w:eastAsia="Calibri"/>
                <w:sz w:val="16"/>
                <w:szCs w:val="16"/>
                <w:lang w:eastAsia="en-US"/>
              </w:rPr>
              <w:t>или)    другими</w:t>
            </w:r>
          </w:p>
          <w:p w14:paraId="76D5A57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уполномоченными должностными лицами         </w:t>
            </w:r>
          </w:p>
        </w:tc>
        <w:tc>
          <w:tcPr>
            <w:tcW w:w="1344" w:type="dxa"/>
            <w:tcBorders>
              <w:left w:val="single" w:sz="8" w:space="0" w:color="auto"/>
              <w:bottom w:val="single" w:sz="8" w:space="0" w:color="auto"/>
              <w:right w:val="single" w:sz="8" w:space="0" w:color="auto"/>
            </w:tcBorders>
          </w:tcPr>
          <w:p w14:paraId="7D38BAC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В           </w:t>
            </w:r>
          </w:p>
          <w:p w14:paraId="0462B007"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соответствии</w:t>
            </w:r>
          </w:p>
          <w:p w14:paraId="5907AB86"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с     Планом</w:t>
            </w:r>
          </w:p>
          <w:p w14:paraId="164C0940"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проведения  </w:t>
            </w:r>
          </w:p>
          <w:p w14:paraId="7E0BA05B" w14:textId="77777777" w:rsidR="00012801" w:rsidRPr="001A7FA5" w:rsidRDefault="00012801" w:rsidP="00907E91">
            <w:pPr>
              <w:widowControl w:val="0"/>
              <w:autoSpaceDE w:val="0"/>
              <w:autoSpaceDN w:val="0"/>
              <w:adjustRightInd w:val="0"/>
              <w:jc w:val="both"/>
              <w:rPr>
                <w:rFonts w:eastAsia="Calibri"/>
                <w:sz w:val="16"/>
                <w:szCs w:val="16"/>
                <w:lang w:eastAsia="en-US"/>
              </w:rPr>
            </w:pPr>
            <w:proofErr w:type="gramStart"/>
            <w:r w:rsidRPr="001A7FA5">
              <w:rPr>
                <w:rFonts w:eastAsia="Calibri"/>
                <w:sz w:val="16"/>
                <w:szCs w:val="16"/>
                <w:lang w:eastAsia="en-US"/>
              </w:rPr>
              <w:t>проверок  на</w:t>
            </w:r>
            <w:proofErr w:type="gramEnd"/>
          </w:p>
          <w:p w14:paraId="1F13C789"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текущий     </w:t>
            </w:r>
          </w:p>
          <w:p w14:paraId="54DA8BA4"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отчетный    </w:t>
            </w:r>
          </w:p>
          <w:p w14:paraId="5F2BE73F"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период      </w:t>
            </w:r>
          </w:p>
        </w:tc>
        <w:tc>
          <w:tcPr>
            <w:tcW w:w="1536" w:type="dxa"/>
            <w:tcBorders>
              <w:left w:val="single" w:sz="8" w:space="0" w:color="auto"/>
              <w:bottom w:val="single" w:sz="8" w:space="0" w:color="auto"/>
              <w:right w:val="single" w:sz="8" w:space="0" w:color="auto"/>
            </w:tcBorders>
          </w:tcPr>
          <w:p w14:paraId="32533F78"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Постоянно     </w:t>
            </w:r>
          </w:p>
          <w:p w14:paraId="3EB6A16E"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действующая   </w:t>
            </w:r>
          </w:p>
          <w:p w14:paraId="7F5BD3B2" w14:textId="77777777" w:rsidR="00012801" w:rsidRPr="001A7FA5" w:rsidRDefault="00012801" w:rsidP="00907E91">
            <w:pPr>
              <w:widowControl w:val="0"/>
              <w:autoSpaceDE w:val="0"/>
              <w:autoSpaceDN w:val="0"/>
              <w:adjustRightInd w:val="0"/>
              <w:jc w:val="both"/>
              <w:rPr>
                <w:rFonts w:eastAsia="Calibri"/>
                <w:sz w:val="16"/>
                <w:szCs w:val="16"/>
                <w:lang w:eastAsia="en-US"/>
              </w:rPr>
            </w:pPr>
            <w:r w:rsidRPr="001A7FA5">
              <w:rPr>
                <w:rFonts w:eastAsia="Calibri"/>
                <w:sz w:val="16"/>
                <w:szCs w:val="16"/>
                <w:lang w:eastAsia="en-US"/>
              </w:rPr>
              <w:t xml:space="preserve">комиссия    </w:t>
            </w:r>
          </w:p>
          <w:p w14:paraId="00D55299" w14:textId="77777777" w:rsidR="00012801" w:rsidRPr="001A7FA5" w:rsidRDefault="00012801" w:rsidP="00907E91">
            <w:pPr>
              <w:widowControl w:val="0"/>
              <w:autoSpaceDE w:val="0"/>
              <w:autoSpaceDN w:val="0"/>
              <w:adjustRightInd w:val="0"/>
              <w:jc w:val="both"/>
              <w:rPr>
                <w:rFonts w:eastAsia="Calibri"/>
                <w:sz w:val="16"/>
                <w:szCs w:val="16"/>
                <w:lang w:eastAsia="en-US"/>
              </w:rPr>
            </w:pPr>
          </w:p>
        </w:tc>
      </w:tr>
    </w:tbl>
    <w:p w14:paraId="123903C8"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3052DAC6"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759FA838"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09055D14"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2DD0735A" w14:textId="77777777" w:rsidR="00012801" w:rsidRPr="001A7FA5" w:rsidRDefault="00012801" w:rsidP="00012801">
      <w:pPr>
        <w:widowControl w:val="0"/>
        <w:autoSpaceDE w:val="0"/>
        <w:autoSpaceDN w:val="0"/>
        <w:adjustRightInd w:val="0"/>
        <w:jc w:val="both"/>
        <w:rPr>
          <w:rFonts w:eastAsia="Calibri"/>
          <w:sz w:val="22"/>
          <w:szCs w:val="22"/>
          <w:lang w:eastAsia="en-US"/>
        </w:rPr>
      </w:pPr>
    </w:p>
    <w:p w14:paraId="30E6082E" w14:textId="77777777" w:rsidR="00012801" w:rsidRPr="00835576"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03D4A74E"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1022FF9B"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29B48D7D"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0EA4C663"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625B6C80"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685E4E9A"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04FA5D90" w14:textId="77777777" w:rsidR="00012801" w:rsidRDefault="00012801" w:rsidP="0001280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13E41B35" w14:textId="77777777" w:rsidR="00012801" w:rsidRDefault="00012801" w:rsidP="00012801">
      <w:pPr>
        <w:widowControl w:val="0"/>
        <w:autoSpaceDE w:val="0"/>
        <w:autoSpaceDN w:val="0"/>
        <w:adjustRightInd w:val="0"/>
        <w:jc w:val="right"/>
        <w:outlineLvl w:val="1"/>
        <w:rPr>
          <w:rFonts w:eastAsia="Calibri"/>
          <w:sz w:val="22"/>
          <w:szCs w:val="22"/>
          <w:lang w:eastAsia="en-US"/>
        </w:rPr>
      </w:pPr>
    </w:p>
    <w:p w14:paraId="30F47514" w14:textId="77777777" w:rsidR="00012801" w:rsidRPr="001A7FA5" w:rsidRDefault="00012801" w:rsidP="00012801">
      <w:pPr>
        <w:widowControl w:val="0"/>
        <w:autoSpaceDE w:val="0"/>
        <w:autoSpaceDN w:val="0"/>
        <w:adjustRightInd w:val="0"/>
        <w:jc w:val="right"/>
        <w:outlineLvl w:val="1"/>
        <w:rPr>
          <w:rFonts w:eastAsia="Calibri"/>
          <w:sz w:val="22"/>
          <w:szCs w:val="22"/>
          <w:lang w:eastAsia="en-US"/>
        </w:rPr>
      </w:pPr>
      <w:r w:rsidRPr="00B528CF">
        <w:rPr>
          <w:rFonts w:eastAsia="Calibri"/>
          <w:sz w:val="22"/>
          <w:szCs w:val="22"/>
          <w:lang w:eastAsia="en-US"/>
        </w:rPr>
        <w:lastRenderedPageBreak/>
        <w:t>Приложение 5</w:t>
      </w:r>
    </w:p>
    <w:p w14:paraId="2D3C5C47"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к</w:t>
      </w:r>
      <w:r>
        <w:rPr>
          <w:rFonts w:eastAsia="Calibri"/>
          <w:sz w:val="22"/>
          <w:szCs w:val="22"/>
          <w:lang w:eastAsia="en-US"/>
        </w:rPr>
        <w:t xml:space="preserve"> </w:t>
      </w:r>
      <w:r w:rsidRPr="001A7FA5">
        <w:rPr>
          <w:rFonts w:eastAsia="Calibri"/>
          <w:sz w:val="22"/>
          <w:szCs w:val="22"/>
          <w:lang w:eastAsia="en-US"/>
        </w:rPr>
        <w:t>Положению об учетной политике</w:t>
      </w:r>
    </w:p>
    <w:p w14:paraId="7FACEBBA"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для целей </w:t>
      </w:r>
      <w:r>
        <w:rPr>
          <w:rFonts w:eastAsia="Calibri"/>
          <w:sz w:val="22"/>
          <w:szCs w:val="22"/>
          <w:lang w:eastAsia="en-US"/>
        </w:rPr>
        <w:t>бюджетного</w:t>
      </w:r>
      <w:r w:rsidRPr="001A7FA5">
        <w:rPr>
          <w:rFonts w:eastAsia="Calibri"/>
          <w:sz w:val="22"/>
          <w:szCs w:val="22"/>
          <w:lang w:eastAsia="en-US"/>
        </w:rPr>
        <w:t xml:space="preserve"> учета</w:t>
      </w:r>
    </w:p>
    <w:p w14:paraId="27DC39E7"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администрации</w:t>
      </w:r>
    </w:p>
    <w:p w14:paraId="46A62C28"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городского округа город Шахунья</w:t>
      </w:r>
    </w:p>
    <w:p w14:paraId="6FF8E12E" w14:textId="77777777" w:rsidR="00012801" w:rsidRPr="001A7FA5" w:rsidRDefault="00012801" w:rsidP="00012801">
      <w:pPr>
        <w:widowControl w:val="0"/>
        <w:autoSpaceDE w:val="0"/>
        <w:autoSpaceDN w:val="0"/>
        <w:adjustRightInd w:val="0"/>
        <w:jc w:val="right"/>
        <w:rPr>
          <w:rFonts w:eastAsia="Calibri"/>
          <w:sz w:val="22"/>
          <w:szCs w:val="22"/>
          <w:lang w:eastAsia="en-US"/>
        </w:rPr>
      </w:pPr>
      <w:r w:rsidRPr="001A7FA5">
        <w:rPr>
          <w:rFonts w:eastAsia="Calibri"/>
          <w:sz w:val="22"/>
          <w:szCs w:val="22"/>
          <w:lang w:eastAsia="en-US"/>
        </w:rPr>
        <w:t xml:space="preserve"> Нижегородской области</w:t>
      </w:r>
    </w:p>
    <w:p w14:paraId="39E39C12" w14:textId="77777777" w:rsidR="00012801" w:rsidRDefault="00012801" w:rsidP="00012801">
      <w:pPr>
        <w:widowControl w:val="0"/>
        <w:autoSpaceDE w:val="0"/>
        <w:autoSpaceDN w:val="0"/>
        <w:adjustRightInd w:val="0"/>
        <w:ind w:firstLine="540"/>
        <w:jc w:val="both"/>
        <w:rPr>
          <w:rFonts w:eastAsia="Calibri"/>
          <w:sz w:val="22"/>
          <w:szCs w:val="22"/>
          <w:lang w:eastAsia="en-US"/>
        </w:rPr>
      </w:pPr>
    </w:p>
    <w:p w14:paraId="6BE729D7" w14:textId="77777777" w:rsidR="00012801" w:rsidRDefault="00012801" w:rsidP="00012801">
      <w:pPr>
        <w:widowControl w:val="0"/>
        <w:autoSpaceDE w:val="0"/>
        <w:autoSpaceDN w:val="0"/>
        <w:adjustRightInd w:val="0"/>
        <w:jc w:val="center"/>
        <w:rPr>
          <w:rFonts w:eastAsia="Calibri"/>
          <w:sz w:val="22"/>
          <w:szCs w:val="22"/>
          <w:lang w:eastAsia="en-US"/>
        </w:rPr>
      </w:pPr>
      <w:r w:rsidRPr="00C72245">
        <w:rPr>
          <w:rFonts w:eastAsia="Calibri"/>
          <w:b/>
          <w:sz w:val="28"/>
          <w:szCs w:val="28"/>
          <w:lang w:eastAsia="en-US"/>
        </w:rPr>
        <w:t xml:space="preserve">Постоянно действующие комиссии </w:t>
      </w:r>
      <w:r>
        <w:rPr>
          <w:rFonts w:eastAsia="Calibri"/>
          <w:b/>
          <w:sz w:val="28"/>
          <w:szCs w:val="28"/>
          <w:lang w:eastAsia="en-US"/>
        </w:rPr>
        <w:t>Администрации</w:t>
      </w:r>
    </w:p>
    <w:p w14:paraId="1E3D0C00" w14:textId="77777777" w:rsidR="00012801" w:rsidRPr="001A7FA5" w:rsidRDefault="00012801" w:rsidP="00012801">
      <w:pPr>
        <w:widowControl w:val="0"/>
        <w:autoSpaceDE w:val="0"/>
        <w:autoSpaceDN w:val="0"/>
        <w:adjustRightInd w:val="0"/>
        <w:ind w:firstLine="540"/>
        <w:jc w:val="both"/>
        <w:rPr>
          <w:rFonts w:eastAsia="Calibri"/>
          <w:sz w:val="22"/>
          <w:szCs w:val="22"/>
          <w:lang w:eastAsia="en-US"/>
        </w:rPr>
      </w:pPr>
      <w:r w:rsidRPr="00FC3D34">
        <w:rPr>
          <w:rFonts w:eastAsia="Calibri"/>
          <w:b/>
          <w:sz w:val="22"/>
          <w:szCs w:val="22"/>
          <w:lang w:eastAsia="en-US"/>
        </w:rPr>
        <w:t>Комиссия по установлению стажа муниципальной службы</w:t>
      </w:r>
      <w:r w:rsidRPr="001A7FA5">
        <w:rPr>
          <w:rFonts w:eastAsia="Calibri"/>
          <w:sz w:val="22"/>
          <w:szCs w:val="22"/>
          <w:lang w:eastAsia="en-US"/>
        </w:rPr>
        <w:t xml:space="preserve"> и стажа</w:t>
      </w:r>
      <w:r>
        <w:rPr>
          <w:rFonts w:eastAsia="Calibri"/>
          <w:sz w:val="22"/>
          <w:szCs w:val="22"/>
          <w:lang w:eastAsia="en-US"/>
        </w:rPr>
        <w:t xml:space="preserve"> </w:t>
      </w:r>
      <w:r w:rsidRPr="001A7FA5">
        <w:rPr>
          <w:rFonts w:eastAsia="Calibri"/>
          <w:sz w:val="22"/>
          <w:szCs w:val="22"/>
          <w:lang w:eastAsia="en-US"/>
        </w:rPr>
        <w:t>(общей продолжительности) для установления ежемесячной надбавки к должностному окладу за выслугу лет, страхового стажа, дающего право на назначение пособия по временной нетрудоспособности, пособия по беременности и родам:</w:t>
      </w:r>
    </w:p>
    <w:p w14:paraId="27022F3F"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1A7FA5">
        <w:rPr>
          <w:rFonts w:eastAsia="Calibri"/>
          <w:sz w:val="22"/>
          <w:szCs w:val="22"/>
          <w:lang w:eastAsia="en-US"/>
        </w:rPr>
        <w:t xml:space="preserve"> </w:t>
      </w:r>
      <w:r w:rsidRPr="00961E3B">
        <w:rPr>
          <w:rFonts w:eastAsia="Calibri"/>
          <w:sz w:val="22"/>
          <w:szCs w:val="22"/>
          <w:lang w:eastAsia="en-US"/>
        </w:rPr>
        <w:t>Председатель комиссии:</w:t>
      </w:r>
    </w:p>
    <w:p w14:paraId="19DB5629"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 xml:space="preserve">- Дахно О.А. - глава </w:t>
      </w:r>
      <w:r w:rsidRPr="00961E3B">
        <w:rPr>
          <w:sz w:val="22"/>
          <w:szCs w:val="22"/>
        </w:rPr>
        <w:t>местного самоуправления городского округа город Шахунья Нижегородской области</w:t>
      </w:r>
      <w:r>
        <w:rPr>
          <w:rFonts w:eastAsia="Calibri"/>
          <w:sz w:val="22"/>
          <w:szCs w:val="22"/>
          <w:lang w:eastAsia="en-US"/>
        </w:rPr>
        <w:t>.</w:t>
      </w:r>
    </w:p>
    <w:p w14:paraId="0E85274F"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Заместитель председателя комиссии:</w:t>
      </w:r>
    </w:p>
    <w:p w14:paraId="2541AEF5" w14:textId="77777777" w:rsidR="00012801" w:rsidRPr="00961E3B" w:rsidRDefault="00012801" w:rsidP="00012801">
      <w:pPr>
        <w:widowControl w:val="0"/>
        <w:autoSpaceDE w:val="0"/>
        <w:autoSpaceDN w:val="0"/>
        <w:adjustRightInd w:val="0"/>
        <w:ind w:firstLine="540"/>
        <w:jc w:val="both"/>
        <w:rPr>
          <w:sz w:val="22"/>
          <w:szCs w:val="22"/>
        </w:rPr>
      </w:pPr>
      <w:r w:rsidRPr="00961E3B">
        <w:rPr>
          <w:rFonts w:eastAsia="Calibri"/>
          <w:sz w:val="22"/>
          <w:szCs w:val="22"/>
          <w:lang w:eastAsia="en-US"/>
        </w:rPr>
        <w:t xml:space="preserve">– Серов А.Д. - первый заместитель главы </w:t>
      </w:r>
      <w:r w:rsidRPr="00961E3B">
        <w:rPr>
          <w:sz w:val="22"/>
          <w:szCs w:val="22"/>
        </w:rPr>
        <w:t>Администрации.</w:t>
      </w:r>
    </w:p>
    <w:p w14:paraId="63E1BBC0" w14:textId="77777777" w:rsidR="00012801" w:rsidRPr="00961E3B" w:rsidRDefault="00012801" w:rsidP="00012801">
      <w:pPr>
        <w:widowControl w:val="0"/>
        <w:autoSpaceDE w:val="0"/>
        <w:autoSpaceDN w:val="0"/>
        <w:adjustRightInd w:val="0"/>
        <w:ind w:firstLine="540"/>
        <w:jc w:val="both"/>
        <w:rPr>
          <w:sz w:val="22"/>
          <w:szCs w:val="22"/>
        </w:rPr>
      </w:pPr>
      <w:r w:rsidRPr="00961E3B">
        <w:rPr>
          <w:sz w:val="22"/>
          <w:szCs w:val="22"/>
        </w:rPr>
        <w:t>Секретарь комиссии:</w:t>
      </w:r>
    </w:p>
    <w:p w14:paraId="65ECB147"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sz w:val="22"/>
          <w:szCs w:val="22"/>
        </w:rPr>
        <w:t>- Гудина Ю.Н. – консультант отдела кадровой и архивной работы Администрации,</w:t>
      </w:r>
    </w:p>
    <w:p w14:paraId="4459ECA6"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 xml:space="preserve"> Члены комиссии:</w:t>
      </w:r>
    </w:p>
    <w:p w14:paraId="48D87FCF"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  Зубарева М.Е. - начальник финансового управления</w:t>
      </w:r>
      <w:r w:rsidRPr="00961E3B">
        <w:rPr>
          <w:sz w:val="22"/>
          <w:szCs w:val="22"/>
        </w:rPr>
        <w:t xml:space="preserve"> Администрации</w:t>
      </w:r>
      <w:r w:rsidRPr="00961E3B">
        <w:rPr>
          <w:rFonts w:eastAsia="Calibri"/>
          <w:sz w:val="22"/>
          <w:szCs w:val="22"/>
          <w:lang w:eastAsia="en-US"/>
        </w:rPr>
        <w:t>;</w:t>
      </w:r>
    </w:p>
    <w:p w14:paraId="34AC0A6E" w14:textId="77777777" w:rsidR="00012801" w:rsidRPr="00961E3B" w:rsidRDefault="00012801" w:rsidP="00012801">
      <w:pPr>
        <w:widowControl w:val="0"/>
        <w:autoSpaceDE w:val="0"/>
        <w:autoSpaceDN w:val="0"/>
        <w:adjustRightInd w:val="0"/>
        <w:ind w:firstLine="540"/>
        <w:jc w:val="both"/>
        <w:rPr>
          <w:sz w:val="22"/>
          <w:szCs w:val="22"/>
        </w:rPr>
      </w:pPr>
      <w:r w:rsidRPr="00961E3B">
        <w:rPr>
          <w:rFonts w:eastAsia="Calibri"/>
          <w:sz w:val="22"/>
          <w:szCs w:val="22"/>
          <w:lang w:eastAsia="en-US"/>
        </w:rPr>
        <w:t xml:space="preserve">-  </w:t>
      </w:r>
      <w:r w:rsidRPr="00961E3B">
        <w:t>Белов А.В.</w:t>
      </w:r>
      <w:r w:rsidRPr="00961E3B">
        <w:rPr>
          <w:rFonts w:eastAsia="Calibri"/>
          <w:sz w:val="22"/>
          <w:szCs w:val="22"/>
          <w:lang w:eastAsia="en-US"/>
        </w:rPr>
        <w:t xml:space="preserve">  -  начальник юридического отдела</w:t>
      </w:r>
      <w:r w:rsidRPr="00961E3B">
        <w:rPr>
          <w:sz w:val="22"/>
          <w:szCs w:val="22"/>
        </w:rPr>
        <w:t xml:space="preserve"> Администрации;</w:t>
      </w:r>
    </w:p>
    <w:p w14:paraId="4718FCD2"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sz w:val="22"/>
          <w:szCs w:val="22"/>
        </w:rPr>
        <w:t>- Смирнова О.Н. – начальник отдела кадровой и архивной работы Администрации, председатель Шахунской районной организации профсоюза работников</w:t>
      </w:r>
      <w:r w:rsidRPr="00961E3B">
        <w:rPr>
          <w:rFonts w:eastAsia="Calibri"/>
          <w:sz w:val="22"/>
          <w:szCs w:val="22"/>
          <w:lang w:eastAsia="en-US"/>
        </w:rPr>
        <w:t xml:space="preserve"> госучреждений и общественного обслуживания;</w:t>
      </w:r>
    </w:p>
    <w:p w14:paraId="24A7DC7B"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 xml:space="preserve">- Лопатина Е. С – начальник отдела по бухгалтерскому учету и отчетности </w:t>
      </w:r>
      <w:r w:rsidRPr="00961E3B">
        <w:rPr>
          <w:sz w:val="22"/>
          <w:szCs w:val="22"/>
        </w:rPr>
        <w:t>Администрации</w:t>
      </w:r>
      <w:r>
        <w:rPr>
          <w:sz w:val="22"/>
          <w:szCs w:val="22"/>
        </w:rPr>
        <w:t>.</w:t>
      </w:r>
    </w:p>
    <w:p w14:paraId="56C22C81" w14:textId="77777777" w:rsidR="00012801" w:rsidRPr="00961E3B" w:rsidRDefault="00012801" w:rsidP="00012801">
      <w:pPr>
        <w:widowControl w:val="0"/>
        <w:autoSpaceDE w:val="0"/>
        <w:autoSpaceDN w:val="0"/>
        <w:adjustRightInd w:val="0"/>
        <w:jc w:val="both"/>
        <w:rPr>
          <w:rFonts w:eastAsia="Calibri"/>
          <w:sz w:val="22"/>
          <w:szCs w:val="22"/>
          <w:lang w:eastAsia="en-US"/>
        </w:rPr>
      </w:pPr>
    </w:p>
    <w:p w14:paraId="72323830" w14:textId="77777777" w:rsidR="00012801" w:rsidRPr="00961E3B" w:rsidRDefault="00012801" w:rsidP="00012801">
      <w:pPr>
        <w:widowControl w:val="0"/>
        <w:autoSpaceDE w:val="0"/>
        <w:autoSpaceDN w:val="0"/>
        <w:adjustRightInd w:val="0"/>
        <w:ind w:firstLine="540"/>
        <w:jc w:val="both"/>
        <w:rPr>
          <w:sz w:val="22"/>
          <w:szCs w:val="22"/>
        </w:rPr>
      </w:pPr>
      <w:r w:rsidRPr="00961E3B">
        <w:rPr>
          <w:rFonts w:eastAsia="Calibri"/>
          <w:b/>
          <w:sz w:val="22"/>
          <w:szCs w:val="22"/>
          <w:lang w:eastAsia="en-US"/>
        </w:rPr>
        <w:t>Комиссия по исчислению стажа</w:t>
      </w:r>
      <w:r w:rsidRPr="00961E3B">
        <w:rPr>
          <w:rFonts w:eastAsia="Calibri"/>
          <w:sz w:val="22"/>
          <w:szCs w:val="22"/>
          <w:lang w:eastAsia="en-US"/>
        </w:rPr>
        <w:t xml:space="preserve"> (общей продолжительности) лиц, замещающих должности не являющихся должностями муниципальной службы</w:t>
      </w:r>
      <w:r w:rsidRPr="00961E3B">
        <w:rPr>
          <w:sz w:val="22"/>
          <w:szCs w:val="22"/>
        </w:rPr>
        <w:t xml:space="preserve"> </w:t>
      </w:r>
      <w:r>
        <w:rPr>
          <w:sz w:val="22"/>
          <w:szCs w:val="22"/>
        </w:rPr>
        <w:t>Администрации</w:t>
      </w:r>
    </w:p>
    <w:p w14:paraId="0BA275CA" w14:textId="77777777" w:rsidR="00012801" w:rsidRPr="00961E3B" w:rsidRDefault="00012801" w:rsidP="00012801">
      <w:pPr>
        <w:widowControl w:val="0"/>
        <w:autoSpaceDE w:val="0"/>
        <w:autoSpaceDN w:val="0"/>
        <w:adjustRightInd w:val="0"/>
        <w:ind w:firstLine="540"/>
        <w:jc w:val="both"/>
        <w:rPr>
          <w:sz w:val="22"/>
          <w:szCs w:val="22"/>
        </w:rPr>
      </w:pPr>
      <w:r w:rsidRPr="00961E3B">
        <w:rPr>
          <w:sz w:val="22"/>
          <w:szCs w:val="22"/>
        </w:rPr>
        <w:t>Председатель комиссии:</w:t>
      </w:r>
    </w:p>
    <w:p w14:paraId="728D6CAB" w14:textId="77777777" w:rsidR="00012801" w:rsidRDefault="00012801" w:rsidP="00012801">
      <w:pPr>
        <w:widowControl w:val="0"/>
        <w:autoSpaceDE w:val="0"/>
        <w:autoSpaceDN w:val="0"/>
        <w:adjustRightInd w:val="0"/>
        <w:ind w:firstLine="540"/>
        <w:jc w:val="both"/>
        <w:rPr>
          <w:sz w:val="22"/>
          <w:szCs w:val="22"/>
        </w:rPr>
      </w:pPr>
      <w:r>
        <w:rPr>
          <w:rFonts w:eastAsia="Calibri"/>
          <w:sz w:val="22"/>
          <w:szCs w:val="22"/>
          <w:lang w:eastAsia="en-US"/>
        </w:rPr>
        <w:t xml:space="preserve">- </w:t>
      </w:r>
      <w:r w:rsidRPr="00961E3B">
        <w:rPr>
          <w:rFonts w:eastAsia="Calibri"/>
          <w:sz w:val="22"/>
          <w:szCs w:val="22"/>
          <w:lang w:eastAsia="en-US"/>
        </w:rPr>
        <w:t xml:space="preserve">Серов А.Д. – первый заместитель главы </w:t>
      </w:r>
      <w:r w:rsidRPr="00961E3B">
        <w:rPr>
          <w:sz w:val="22"/>
          <w:szCs w:val="22"/>
        </w:rPr>
        <w:t>Администрации</w:t>
      </w:r>
      <w:r>
        <w:rPr>
          <w:sz w:val="22"/>
          <w:szCs w:val="22"/>
        </w:rPr>
        <w:t>;</w:t>
      </w:r>
    </w:p>
    <w:p w14:paraId="368ED55B" w14:textId="77777777" w:rsidR="00012801" w:rsidRDefault="00012801" w:rsidP="00012801">
      <w:pPr>
        <w:widowControl w:val="0"/>
        <w:autoSpaceDE w:val="0"/>
        <w:autoSpaceDN w:val="0"/>
        <w:adjustRightInd w:val="0"/>
        <w:ind w:firstLine="540"/>
        <w:jc w:val="both"/>
        <w:rPr>
          <w:sz w:val="22"/>
          <w:szCs w:val="22"/>
        </w:rPr>
      </w:pPr>
      <w:r w:rsidRPr="00E76B50">
        <w:rPr>
          <w:sz w:val="22"/>
          <w:szCs w:val="22"/>
        </w:rPr>
        <w:t>Заместитель председателя комиссии:</w:t>
      </w:r>
    </w:p>
    <w:p w14:paraId="209BDA01" w14:textId="77777777" w:rsidR="00012801" w:rsidRPr="00E76B50" w:rsidRDefault="00012801" w:rsidP="00012801">
      <w:pPr>
        <w:widowControl w:val="0"/>
        <w:autoSpaceDE w:val="0"/>
        <w:autoSpaceDN w:val="0"/>
        <w:adjustRightInd w:val="0"/>
        <w:jc w:val="both"/>
        <w:rPr>
          <w:rFonts w:eastAsia="Calibri"/>
          <w:sz w:val="22"/>
          <w:szCs w:val="22"/>
          <w:lang w:eastAsia="en-US"/>
        </w:rPr>
      </w:pPr>
      <w:r w:rsidRPr="00961E3B">
        <w:rPr>
          <w:rFonts w:eastAsia="Calibri"/>
          <w:sz w:val="22"/>
          <w:szCs w:val="22"/>
          <w:lang w:eastAsia="en-US"/>
        </w:rPr>
        <w:t xml:space="preserve">        </w:t>
      </w:r>
      <w:r>
        <w:rPr>
          <w:rFonts w:eastAsia="Calibri"/>
          <w:sz w:val="22"/>
          <w:szCs w:val="22"/>
          <w:lang w:eastAsia="en-US"/>
        </w:rPr>
        <w:t xml:space="preserve"> </w:t>
      </w:r>
      <w:r w:rsidRPr="00961E3B">
        <w:rPr>
          <w:rFonts w:eastAsia="Calibri"/>
          <w:sz w:val="22"/>
          <w:szCs w:val="22"/>
          <w:lang w:eastAsia="en-US"/>
        </w:rPr>
        <w:t xml:space="preserve"> </w:t>
      </w:r>
      <w:r w:rsidRPr="00961E3B">
        <w:rPr>
          <w:sz w:val="22"/>
          <w:szCs w:val="22"/>
        </w:rPr>
        <w:t>-Смирнова О.Н. – начальник отдела кадровой и архивной работы Администрации, председатель Шахунской районной организации профсоюза работников</w:t>
      </w:r>
      <w:r w:rsidRPr="00961E3B">
        <w:rPr>
          <w:rFonts w:eastAsia="Calibri"/>
          <w:sz w:val="22"/>
          <w:szCs w:val="22"/>
          <w:lang w:eastAsia="en-US"/>
        </w:rPr>
        <w:t xml:space="preserve"> госучреждений и общественного обслуживания;</w:t>
      </w:r>
    </w:p>
    <w:p w14:paraId="160718F4" w14:textId="77777777" w:rsidR="00012801" w:rsidRPr="00961E3B" w:rsidRDefault="00012801" w:rsidP="00012801">
      <w:pPr>
        <w:widowControl w:val="0"/>
        <w:autoSpaceDE w:val="0"/>
        <w:autoSpaceDN w:val="0"/>
        <w:adjustRightInd w:val="0"/>
        <w:ind w:firstLine="540"/>
        <w:jc w:val="both"/>
        <w:rPr>
          <w:sz w:val="22"/>
          <w:szCs w:val="22"/>
        </w:rPr>
      </w:pPr>
      <w:r w:rsidRPr="00961E3B">
        <w:rPr>
          <w:sz w:val="22"/>
          <w:szCs w:val="22"/>
        </w:rPr>
        <w:t>Секретарь комиссии:</w:t>
      </w:r>
    </w:p>
    <w:p w14:paraId="29551226" w14:textId="77777777" w:rsidR="00012801" w:rsidRPr="00961E3B" w:rsidRDefault="00012801" w:rsidP="00012801">
      <w:pPr>
        <w:widowControl w:val="0"/>
        <w:autoSpaceDE w:val="0"/>
        <w:autoSpaceDN w:val="0"/>
        <w:adjustRightInd w:val="0"/>
        <w:ind w:firstLine="540"/>
        <w:jc w:val="both"/>
        <w:rPr>
          <w:sz w:val="22"/>
          <w:szCs w:val="22"/>
        </w:rPr>
      </w:pPr>
      <w:r w:rsidRPr="00961E3B">
        <w:rPr>
          <w:sz w:val="22"/>
          <w:szCs w:val="22"/>
        </w:rPr>
        <w:t>-Захарова М.В. – ведущий специалист отдела кадровой и архивной работы Администрации.</w:t>
      </w:r>
    </w:p>
    <w:p w14:paraId="3FA5F68C" w14:textId="77777777" w:rsidR="00012801" w:rsidRPr="00961E3B" w:rsidRDefault="00012801" w:rsidP="00012801">
      <w:pPr>
        <w:widowControl w:val="0"/>
        <w:autoSpaceDE w:val="0"/>
        <w:autoSpaceDN w:val="0"/>
        <w:adjustRightInd w:val="0"/>
        <w:ind w:firstLine="540"/>
        <w:jc w:val="both"/>
        <w:rPr>
          <w:sz w:val="22"/>
          <w:szCs w:val="22"/>
        </w:rPr>
      </w:pPr>
      <w:r w:rsidRPr="00961E3B">
        <w:rPr>
          <w:sz w:val="22"/>
          <w:szCs w:val="22"/>
        </w:rPr>
        <w:t>Члены комиссии</w:t>
      </w:r>
      <w:r>
        <w:rPr>
          <w:sz w:val="22"/>
          <w:szCs w:val="22"/>
        </w:rPr>
        <w:t>:</w:t>
      </w:r>
    </w:p>
    <w:p w14:paraId="5CF04248" w14:textId="77777777" w:rsidR="00012801" w:rsidRPr="00961E3B" w:rsidRDefault="00012801" w:rsidP="00012801">
      <w:pPr>
        <w:widowControl w:val="0"/>
        <w:autoSpaceDE w:val="0"/>
        <w:autoSpaceDN w:val="0"/>
        <w:adjustRightInd w:val="0"/>
        <w:ind w:firstLine="540"/>
        <w:jc w:val="both"/>
        <w:rPr>
          <w:sz w:val="22"/>
          <w:szCs w:val="22"/>
        </w:rPr>
      </w:pPr>
      <w:r w:rsidRPr="00961E3B">
        <w:rPr>
          <w:rFonts w:eastAsia="Calibri"/>
          <w:sz w:val="22"/>
          <w:szCs w:val="22"/>
          <w:lang w:eastAsia="en-US"/>
        </w:rPr>
        <w:t xml:space="preserve">- </w:t>
      </w:r>
      <w:r w:rsidRPr="00961E3B">
        <w:t>Белов А.В.</w:t>
      </w:r>
      <w:r w:rsidRPr="00961E3B">
        <w:rPr>
          <w:rFonts w:eastAsia="Calibri"/>
          <w:sz w:val="22"/>
          <w:szCs w:val="22"/>
          <w:lang w:eastAsia="en-US"/>
        </w:rPr>
        <w:t xml:space="preserve">  -  начальник юридического отдела</w:t>
      </w:r>
      <w:r w:rsidRPr="00961E3B">
        <w:rPr>
          <w:sz w:val="22"/>
          <w:szCs w:val="22"/>
        </w:rPr>
        <w:t xml:space="preserve"> </w:t>
      </w:r>
      <w:r>
        <w:rPr>
          <w:sz w:val="22"/>
          <w:szCs w:val="22"/>
        </w:rPr>
        <w:t>Администрации</w:t>
      </w:r>
      <w:r w:rsidRPr="00961E3B">
        <w:rPr>
          <w:sz w:val="22"/>
          <w:szCs w:val="22"/>
        </w:rPr>
        <w:t>;</w:t>
      </w:r>
    </w:p>
    <w:p w14:paraId="082BB3CE"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sz w:val="22"/>
          <w:szCs w:val="22"/>
          <w:lang w:eastAsia="en-US"/>
        </w:rPr>
        <w:t>- Лопатина Е.С. – начальник отдела по бухгалтерскому учету и отчетности Администрации</w:t>
      </w:r>
      <w:r>
        <w:rPr>
          <w:sz w:val="22"/>
          <w:szCs w:val="22"/>
        </w:rPr>
        <w:t>;</w:t>
      </w:r>
    </w:p>
    <w:p w14:paraId="0F9D8BAE" w14:textId="77777777" w:rsidR="00012801" w:rsidRPr="00961E3B" w:rsidRDefault="00012801" w:rsidP="00012801">
      <w:pPr>
        <w:widowControl w:val="0"/>
        <w:autoSpaceDE w:val="0"/>
        <w:autoSpaceDN w:val="0"/>
        <w:adjustRightInd w:val="0"/>
        <w:jc w:val="both"/>
        <w:rPr>
          <w:rFonts w:eastAsia="Calibri"/>
          <w:sz w:val="22"/>
          <w:szCs w:val="22"/>
          <w:lang w:eastAsia="en-US"/>
        </w:rPr>
      </w:pPr>
      <w:r w:rsidRPr="00961E3B">
        <w:rPr>
          <w:rFonts w:eastAsia="Calibri"/>
          <w:sz w:val="22"/>
          <w:szCs w:val="22"/>
          <w:lang w:eastAsia="en-US"/>
        </w:rPr>
        <w:t xml:space="preserve">         - </w:t>
      </w:r>
      <w:proofErr w:type="spellStart"/>
      <w:r w:rsidRPr="00961E3B">
        <w:rPr>
          <w:rFonts w:eastAsia="Calibri"/>
          <w:sz w:val="22"/>
          <w:szCs w:val="22"/>
          <w:lang w:eastAsia="en-US"/>
        </w:rPr>
        <w:t>Ветюгова</w:t>
      </w:r>
      <w:proofErr w:type="spellEnd"/>
      <w:r w:rsidRPr="00961E3B">
        <w:rPr>
          <w:rFonts w:eastAsia="Calibri"/>
          <w:sz w:val="22"/>
          <w:szCs w:val="22"/>
          <w:lang w:eastAsia="en-US"/>
        </w:rPr>
        <w:t xml:space="preserve"> </w:t>
      </w:r>
      <w:r>
        <w:rPr>
          <w:rFonts w:eastAsia="Calibri"/>
          <w:sz w:val="22"/>
          <w:szCs w:val="22"/>
          <w:lang w:eastAsia="en-US"/>
        </w:rPr>
        <w:t>Н.В</w:t>
      </w:r>
      <w:r w:rsidRPr="00961E3B">
        <w:rPr>
          <w:rFonts w:eastAsia="Calibri"/>
          <w:sz w:val="22"/>
          <w:szCs w:val="22"/>
          <w:lang w:eastAsia="en-US"/>
        </w:rPr>
        <w:t xml:space="preserve">. – </w:t>
      </w:r>
      <w:r w:rsidRPr="00773D68">
        <w:rPr>
          <w:rFonts w:eastAsia="Calibri"/>
          <w:sz w:val="22"/>
          <w:szCs w:val="22"/>
          <w:lang w:eastAsia="en-US"/>
        </w:rPr>
        <w:t>ведущий специалист управления делами Администрации</w:t>
      </w:r>
      <w:r w:rsidRPr="00961E3B">
        <w:rPr>
          <w:sz w:val="22"/>
          <w:szCs w:val="22"/>
        </w:rPr>
        <w:t xml:space="preserve">, председатель первичной профсоюзной организации </w:t>
      </w:r>
      <w:r>
        <w:rPr>
          <w:sz w:val="22"/>
          <w:szCs w:val="22"/>
        </w:rPr>
        <w:t>Администрации</w:t>
      </w:r>
      <w:r w:rsidRPr="00961E3B">
        <w:rPr>
          <w:sz w:val="22"/>
          <w:szCs w:val="22"/>
        </w:rPr>
        <w:t>.</w:t>
      </w:r>
    </w:p>
    <w:p w14:paraId="2A043B46"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p>
    <w:p w14:paraId="7F62B495"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rFonts w:eastAsia="Calibri"/>
          <w:b/>
          <w:sz w:val="22"/>
          <w:szCs w:val="22"/>
          <w:lang w:eastAsia="en-US"/>
        </w:rPr>
        <w:t>Комиссия по поступлению и выбытию основных средств</w:t>
      </w:r>
      <w:r w:rsidRPr="00961E3B">
        <w:rPr>
          <w:rFonts w:eastAsia="Calibri"/>
          <w:sz w:val="22"/>
          <w:szCs w:val="22"/>
          <w:lang w:eastAsia="en-US"/>
        </w:rPr>
        <w:t>, материальных запасов, нематериальных активов:</w:t>
      </w:r>
    </w:p>
    <w:p w14:paraId="08B6B543" w14:textId="77777777" w:rsidR="00012801" w:rsidRPr="00961E3B" w:rsidRDefault="00012801" w:rsidP="00012801">
      <w:pPr>
        <w:rPr>
          <w:sz w:val="22"/>
          <w:szCs w:val="22"/>
        </w:rPr>
      </w:pPr>
      <w:r w:rsidRPr="00961E3B">
        <w:rPr>
          <w:sz w:val="22"/>
          <w:szCs w:val="22"/>
        </w:rPr>
        <w:t xml:space="preserve">Председатель комиссии   </w:t>
      </w:r>
    </w:p>
    <w:p w14:paraId="64548C00" w14:textId="77777777" w:rsidR="00012801" w:rsidRPr="00961E3B" w:rsidRDefault="00012801" w:rsidP="00012801">
      <w:pPr>
        <w:rPr>
          <w:sz w:val="28"/>
          <w:szCs w:val="28"/>
        </w:rPr>
      </w:pPr>
      <w:r w:rsidRPr="00961E3B">
        <w:rPr>
          <w:sz w:val="22"/>
          <w:szCs w:val="22"/>
        </w:rPr>
        <w:t xml:space="preserve">          Кузнецов С.А.– заместитель главы Администрации</w:t>
      </w:r>
      <w:r>
        <w:rPr>
          <w:sz w:val="22"/>
          <w:szCs w:val="22"/>
        </w:rPr>
        <w:t>;</w:t>
      </w:r>
    </w:p>
    <w:p w14:paraId="1A8BD2D7" w14:textId="77777777" w:rsidR="00012801" w:rsidRPr="00961E3B" w:rsidRDefault="00012801" w:rsidP="00012801">
      <w:pPr>
        <w:rPr>
          <w:sz w:val="22"/>
          <w:szCs w:val="22"/>
        </w:rPr>
      </w:pPr>
      <w:r w:rsidRPr="00961E3B">
        <w:rPr>
          <w:sz w:val="22"/>
          <w:szCs w:val="22"/>
        </w:rPr>
        <w:t>Члены комиссии:</w:t>
      </w:r>
    </w:p>
    <w:p w14:paraId="012438BB" w14:textId="77777777" w:rsidR="00012801" w:rsidRPr="00961E3B" w:rsidRDefault="00012801" w:rsidP="00012801">
      <w:pPr>
        <w:widowControl w:val="0"/>
        <w:autoSpaceDE w:val="0"/>
        <w:autoSpaceDN w:val="0"/>
        <w:adjustRightInd w:val="0"/>
        <w:ind w:firstLine="540"/>
        <w:jc w:val="both"/>
        <w:rPr>
          <w:rFonts w:eastAsia="Calibri"/>
          <w:sz w:val="22"/>
          <w:szCs w:val="22"/>
          <w:lang w:eastAsia="en-US"/>
        </w:rPr>
      </w:pPr>
      <w:r w:rsidRPr="00961E3B">
        <w:rPr>
          <w:sz w:val="22"/>
          <w:szCs w:val="22"/>
        </w:rPr>
        <w:t xml:space="preserve">Зотова И.С.- </w:t>
      </w:r>
      <w:r w:rsidRPr="00961E3B">
        <w:rPr>
          <w:rFonts w:eastAsia="Calibri"/>
          <w:sz w:val="22"/>
          <w:szCs w:val="22"/>
          <w:lang w:eastAsia="en-US"/>
        </w:rPr>
        <w:t>консультант отдела по бухгалтерскому учету и отчетности</w:t>
      </w:r>
      <w:r w:rsidRPr="00961E3B">
        <w:rPr>
          <w:sz w:val="22"/>
          <w:szCs w:val="22"/>
        </w:rPr>
        <w:t xml:space="preserve"> Администрации</w:t>
      </w:r>
      <w:r>
        <w:rPr>
          <w:rFonts w:eastAsia="Calibri"/>
          <w:sz w:val="22"/>
          <w:szCs w:val="22"/>
          <w:lang w:eastAsia="en-US"/>
        </w:rPr>
        <w:t>;</w:t>
      </w:r>
    </w:p>
    <w:p w14:paraId="65A1215E" w14:textId="77777777" w:rsidR="00012801" w:rsidRDefault="00012801" w:rsidP="00012801">
      <w:pPr>
        <w:tabs>
          <w:tab w:val="left" w:pos="2200"/>
        </w:tabs>
        <w:jc w:val="both"/>
        <w:rPr>
          <w:sz w:val="22"/>
          <w:szCs w:val="22"/>
        </w:rPr>
      </w:pPr>
      <w:r w:rsidRPr="00961E3B">
        <w:rPr>
          <w:sz w:val="22"/>
          <w:szCs w:val="22"/>
        </w:rPr>
        <w:t xml:space="preserve">          </w:t>
      </w:r>
      <w:proofErr w:type="spellStart"/>
      <w:r w:rsidRPr="00961E3B">
        <w:rPr>
          <w:sz w:val="22"/>
          <w:szCs w:val="22"/>
        </w:rPr>
        <w:t>Ветюгова</w:t>
      </w:r>
      <w:proofErr w:type="spellEnd"/>
      <w:r w:rsidRPr="00961E3B">
        <w:rPr>
          <w:sz w:val="22"/>
          <w:szCs w:val="22"/>
        </w:rPr>
        <w:t xml:space="preserve"> Н.В.- ведущий специалист управления делами Администрации</w:t>
      </w:r>
      <w:r>
        <w:rPr>
          <w:sz w:val="22"/>
          <w:szCs w:val="22"/>
        </w:rPr>
        <w:t>.</w:t>
      </w:r>
    </w:p>
    <w:p w14:paraId="7189FF45" w14:textId="77777777" w:rsidR="00012801" w:rsidRDefault="00012801" w:rsidP="00012801">
      <w:pPr>
        <w:jc w:val="center"/>
        <w:rPr>
          <w:sz w:val="22"/>
          <w:szCs w:val="22"/>
        </w:rPr>
      </w:pPr>
    </w:p>
    <w:p w14:paraId="5612E37D" w14:textId="77777777" w:rsidR="00012801" w:rsidRDefault="00012801" w:rsidP="00012801">
      <w:pPr>
        <w:jc w:val="center"/>
        <w:rPr>
          <w:sz w:val="22"/>
          <w:szCs w:val="22"/>
        </w:rPr>
      </w:pPr>
    </w:p>
    <w:p w14:paraId="2DAE2221" w14:textId="77777777" w:rsidR="00012801" w:rsidRDefault="00012801" w:rsidP="00012801">
      <w:pPr>
        <w:rPr>
          <w:sz w:val="22"/>
          <w:szCs w:val="22"/>
        </w:rPr>
      </w:pPr>
    </w:p>
    <w:p w14:paraId="0C601F2A" w14:textId="77777777" w:rsidR="00012801" w:rsidRDefault="00012801" w:rsidP="00012801">
      <w:pPr>
        <w:jc w:val="right"/>
        <w:rPr>
          <w:sz w:val="22"/>
          <w:szCs w:val="22"/>
        </w:rPr>
      </w:pPr>
    </w:p>
    <w:p w14:paraId="5E983332" w14:textId="77777777" w:rsidR="00012801" w:rsidRDefault="00012801" w:rsidP="00012801">
      <w:pPr>
        <w:jc w:val="right"/>
        <w:rPr>
          <w:sz w:val="22"/>
          <w:szCs w:val="22"/>
        </w:rPr>
      </w:pPr>
    </w:p>
    <w:p w14:paraId="0FF0F410" w14:textId="77777777" w:rsidR="00012801" w:rsidRDefault="00012801" w:rsidP="00012801">
      <w:pPr>
        <w:jc w:val="right"/>
        <w:rPr>
          <w:sz w:val="22"/>
          <w:szCs w:val="22"/>
        </w:rPr>
      </w:pPr>
    </w:p>
    <w:p w14:paraId="7F688B90" w14:textId="77777777" w:rsidR="00CC0B8D" w:rsidRDefault="00CC0B8D" w:rsidP="00012801">
      <w:pPr>
        <w:jc w:val="right"/>
        <w:rPr>
          <w:sz w:val="22"/>
          <w:szCs w:val="22"/>
        </w:rPr>
      </w:pPr>
    </w:p>
    <w:p w14:paraId="29CFB6B2" w14:textId="77777777" w:rsidR="00012801" w:rsidRDefault="00012801" w:rsidP="00012801">
      <w:pPr>
        <w:jc w:val="right"/>
        <w:rPr>
          <w:sz w:val="22"/>
          <w:szCs w:val="22"/>
        </w:rPr>
      </w:pPr>
    </w:p>
    <w:p w14:paraId="20A09CF0" w14:textId="77777777" w:rsidR="00012801" w:rsidRPr="000F3B78" w:rsidRDefault="00012801" w:rsidP="00012801">
      <w:pPr>
        <w:jc w:val="right"/>
        <w:rPr>
          <w:sz w:val="22"/>
          <w:szCs w:val="22"/>
        </w:rPr>
      </w:pPr>
      <w:r w:rsidRPr="000F3B78">
        <w:rPr>
          <w:sz w:val="22"/>
          <w:szCs w:val="22"/>
        </w:rPr>
        <w:lastRenderedPageBreak/>
        <w:t>Приложение № 6</w:t>
      </w:r>
    </w:p>
    <w:p w14:paraId="4CB16799" w14:textId="77777777" w:rsidR="00012801" w:rsidRPr="000F3B78" w:rsidRDefault="00012801" w:rsidP="00012801">
      <w:pPr>
        <w:jc w:val="right"/>
        <w:rPr>
          <w:sz w:val="22"/>
          <w:szCs w:val="22"/>
        </w:rPr>
      </w:pPr>
      <w:r w:rsidRPr="000F3B78">
        <w:rPr>
          <w:sz w:val="22"/>
          <w:szCs w:val="22"/>
        </w:rPr>
        <w:t>к Учетной политике</w:t>
      </w:r>
    </w:p>
    <w:p w14:paraId="4CE02C34" w14:textId="77777777" w:rsidR="00012801" w:rsidRDefault="00012801" w:rsidP="00012801">
      <w:pPr>
        <w:jc w:val="right"/>
      </w:pPr>
      <w:r w:rsidRPr="000F3B78">
        <w:rPr>
          <w:sz w:val="22"/>
          <w:szCs w:val="22"/>
        </w:rPr>
        <w:t>для целей бюджетного учета</w:t>
      </w:r>
      <w:r w:rsidRPr="00B032D1">
        <w:t xml:space="preserve"> </w:t>
      </w:r>
    </w:p>
    <w:p w14:paraId="4F0C95A4" w14:textId="77777777" w:rsidR="00012801" w:rsidRDefault="00012801" w:rsidP="00012801">
      <w:pPr>
        <w:jc w:val="right"/>
        <w:rPr>
          <w:sz w:val="22"/>
          <w:szCs w:val="22"/>
        </w:rPr>
      </w:pPr>
      <w:r w:rsidRPr="00B032D1">
        <w:rPr>
          <w:sz w:val="22"/>
          <w:szCs w:val="22"/>
        </w:rPr>
        <w:t xml:space="preserve">администрации городского </w:t>
      </w:r>
    </w:p>
    <w:p w14:paraId="30D58ABF" w14:textId="77777777" w:rsidR="00012801" w:rsidRPr="00B032D1" w:rsidRDefault="00012801" w:rsidP="00012801">
      <w:pPr>
        <w:jc w:val="right"/>
        <w:rPr>
          <w:sz w:val="22"/>
          <w:szCs w:val="22"/>
        </w:rPr>
      </w:pPr>
      <w:r w:rsidRPr="00B032D1">
        <w:rPr>
          <w:sz w:val="22"/>
          <w:szCs w:val="22"/>
        </w:rPr>
        <w:t>округа город Шахунья</w:t>
      </w:r>
    </w:p>
    <w:p w14:paraId="0B3896E2" w14:textId="77777777" w:rsidR="00012801" w:rsidRDefault="00012801" w:rsidP="00012801">
      <w:pPr>
        <w:jc w:val="right"/>
        <w:rPr>
          <w:sz w:val="22"/>
          <w:szCs w:val="22"/>
        </w:rPr>
      </w:pPr>
      <w:r w:rsidRPr="00B032D1">
        <w:rPr>
          <w:sz w:val="22"/>
          <w:szCs w:val="22"/>
        </w:rPr>
        <w:t xml:space="preserve"> Нижегородской области</w:t>
      </w:r>
    </w:p>
    <w:p w14:paraId="1501193F" w14:textId="77777777" w:rsidR="00012801" w:rsidRPr="000F3B78" w:rsidRDefault="00012801" w:rsidP="00012801">
      <w:pPr>
        <w:jc w:val="right"/>
        <w:rPr>
          <w:sz w:val="22"/>
          <w:szCs w:val="22"/>
        </w:rPr>
      </w:pPr>
    </w:p>
    <w:p w14:paraId="663241C1" w14:textId="77777777" w:rsidR="00012801" w:rsidRDefault="00012801" w:rsidP="00012801">
      <w:pPr>
        <w:jc w:val="center"/>
        <w:rPr>
          <w:sz w:val="22"/>
          <w:szCs w:val="22"/>
        </w:rPr>
      </w:pPr>
    </w:p>
    <w:p w14:paraId="311167F9" w14:textId="77777777" w:rsidR="00012801" w:rsidRPr="000F3B78" w:rsidRDefault="00012801" w:rsidP="00012801">
      <w:pPr>
        <w:jc w:val="center"/>
        <w:rPr>
          <w:b/>
          <w:sz w:val="22"/>
          <w:szCs w:val="22"/>
        </w:rPr>
      </w:pPr>
      <w:r w:rsidRPr="000F3B78">
        <w:rPr>
          <w:b/>
          <w:sz w:val="22"/>
          <w:szCs w:val="22"/>
        </w:rPr>
        <w:t>Положение о комиссии по поступлению и выбытию активов</w:t>
      </w:r>
    </w:p>
    <w:p w14:paraId="03CE93A7" w14:textId="77777777" w:rsidR="00012801" w:rsidRDefault="00012801" w:rsidP="00012801">
      <w:pPr>
        <w:jc w:val="center"/>
        <w:rPr>
          <w:sz w:val="22"/>
          <w:szCs w:val="22"/>
        </w:rPr>
      </w:pPr>
    </w:p>
    <w:p w14:paraId="27031921" w14:textId="77777777" w:rsidR="00012801" w:rsidRPr="000F3B78" w:rsidRDefault="00012801" w:rsidP="00012801">
      <w:pPr>
        <w:jc w:val="center"/>
        <w:rPr>
          <w:sz w:val="22"/>
          <w:szCs w:val="22"/>
        </w:rPr>
      </w:pPr>
      <w:r w:rsidRPr="000F3B78">
        <w:rPr>
          <w:sz w:val="22"/>
          <w:szCs w:val="22"/>
        </w:rPr>
        <w:t>1. Общие положения</w:t>
      </w:r>
    </w:p>
    <w:p w14:paraId="3CE7C7F4" w14:textId="77777777" w:rsidR="00012801" w:rsidRPr="000F3B78" w:rsidRDefault="00012801" w:rsidP="00012801">
      <w:pPr>
        <w:jc w:val="both"/>
        <w:rPr>
          <w:sz w:val="22"/>
          <w:szCs w:val="22"/>
        </w:rPr>
      </w:pPr>
      <w:r w:rsidRPr="000F3B78">
        <w:rPr>
          <w:sz w:val="22"/>
          <w:szCs w:val="22"/>
        </w:rPr>
        <w:t>1.1. Состав комиссии по поступлению и выбытию активов (далее - комиссия) утверждается ежегодно отдельным распорядительным актом руководителя.</w:t>
      </w:r>
    </w:p>
    <w:p w14:paraId="22EEA1A0" w14:textId="77777777" w:rsidR="00012801" w:rsidRPr="000F3B78" w:rsidRDefault="00012801" w:rsidP="00012801">
      <w:pPr>
        <w:jc w:val="both"/>
        <w:rPr>
          <w:sz w:val="22"/>
          <w:szCs w:val="22"/>
        </w:rPr>
      </w:pPr>
      <w:r w:rsidRPr="000F3B78">
        <w:rPr>
          <w:sz w:val="22"/>
          <w:szCs w:val="22"/>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37BB43A1" w14:textId="77777777" w:rsidR="00012801" w:rsidRPr="000F3B78" w:rsidRDefault="00012801" w:rsidP="00012801">
      <w:pPr>
        <w:jc w:val="both"/>
        <w:rPr>
          <w:sz w:val="22"/>
          <w:szCs w:val="22"/>
        </w:rPr>
      </w:pPr>
      <w:r w:rsidRPr="000F3B78">
        <w:rPr>
          <w:sz w:val="22"/>
          <w:szCs w:val="22"/>
        </w:rPr>
        <w:t>1.3. Заседания комиссии проводятся по мере необходимости, но не реже одного раза в квартал.</w:t>
      </w:r>
    </w:p>
    <w:p w14:paraId="261E3C6D" w14:textId="77777777" w:rsidR="00012801" w:rsidRPr="000F3B78" w:rsidRDefault="00012801" w:rsidP="00012801">
      <w:pPr>
        <w:jc w:val="both"/>
        <w:rPr>
          <w:sz w:val="22"/>
          <w:szCs w:val="22"/>
        </w:rPr>
      </w:pPr>
      <w:r w:rsidRPr="000F3B78">
        <w:rPr>
          <w:sz w:val="22"/>
          <w:szCs w:val="22"/>
        </w:rPr>
        <w:t>1.4. Срок рассмотрения комиссией представленных ей документов не должен превышать 14 календарных дней.</w:t>
      </w:r>
    </w:p>
    <w:p w14:paraId="7100D944" w14:textId="77777777" w:rsidR="00012801" w:rsidRPr="000F3B78" w:rsidRDefault="00012801" w:rsidP="00012801">
      <w:pPr>
        <w:jc w:val="both"/>
        <w:rPr>
          <w:sz w:val="22"/>
          <w:szCs w:val="22"/>
        </w:rPr>
      </w:pPr>
      <w:r w:rsidRPr="000F3B78">
        <w:rPr>
          <w:sz w:val="22"/>
          <w:szCs w:val="22"/>
        </w:rPr>
        <w:t>1.5. Заседание комиссии правомочно при наличии не менее 2/3 ее состава.</w:t>
      </w:r>
    </w:p>
    <w:p w14:paraId="489C0455" w14:textId="77777777" w:rsidR="00012801" w:rsidRPr="000F3B78" w:rsidRDefault="00012801" w:rsidP="00012801">
      <w:pPr>
        <w:jc w:val="both"/>
        <w:rPr>
          <w:sz w:val="22"/>
          <w:szCs w:val="22"/>
        </w:rPr>
      </w:pPr>
      <w:r w:rsidRPr="000F3B78">
        <w:rPr>
          <w:sz w:val="22"/>
          <w:szCs w:val="22"/>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14:paraId="245F09D2" w14:textId="77777777" w:rsidR="00012801" w:rsidRPr="000F3B78" w:rsidRDefault="00012801" w:rsidP="00012801">
      <w:pPr>
        <w:jc w:val="both"/>
        <w:rPr>
          <w:sz w:val="22"/>
          <w:szCs w:val="22"/>
        </w:rPr>
      </w:pPr>
      <w:r w:rsidRPr="000F3B78">
        <w:rPr>
          <w:sz w:val="22"/>
          <w:szCs w:val="22"/>
        </w:rPr>
        <w:t>1.7. Экспертом не может быть лицо, отвечающее за материальные ценности, в отношении которых принимается решение о списании.</w:t>
      </w:r>
    </w:p>
    <w:p w14:paraId="6D088811" w14:textId="77777777" w:rsidR="00012801" w:rsidRPr="000F3B78" w:rsidRDefault="00012801" w:rsidP="00012801">
      <w:pPr>
        <w:jc w:val="both"/>
        <w:rPr>
          <w:sz w:val="22"/>
          <w:szCs w:val="22"/>
        </w:rPr>
      </w:pPr>
      <w:r w:rsidRPr="000F3B78">
        <w:rPr>
          <w:sz w:val="22"/>
          <w:szCs w:val="22"/>
        </w:rPr>
        <w:t>1.8. Решение комиссии оформляется протоколом, который подписывают председатель и члены комиссии, присутствовавшие на заседании.</w:t>
      </w:r>
    </w:p>
    <w:p w14:paraId="7B58D8A7" w14:textId="77777777" w:rsidR="00012801" w:rsidRPr="000F3B78" w:rsidRDefault="00012801" w:rsidP="00012801">
      <w:pPr>
        <w:jc w:val="both"/>
        <w:rPr>
          <w:sz w:val="22"/>
          <w:szCs w:val="22"/>
        </w:rPr>
      </w:pPr>
      <w:r w:rsidRPr="000F3B78">
        <w:rPr>
          <w:sz w:val="22"/>
          <w:szCs w:val="22"/>
        </w:rPr>
        <w:t>2. Принятие решений по поступлению активов</w:t>
      </w:r>
    </w:p>
    <w:p w14:paraId="1A7C6ED7" w14:textId="77777777" w:rsidR="00012801" w:rsidRPr="000F3B78" w:rsidRDefault="00012801" w:rsidP="00012801">
      <w:pPr>
        <w:jc w:val="both"/>
        <w:rPr>
          <w:sz w:val="22"/>
          <w:szCs w:val="22"/>
        </w:rPr>
      </w:pPr>
      <w:r w:rsidRPr="000F3B78">
        <w:rPr>
          <w:sz w:val="22"/>
          <w:szCs w:val="22"/>
        </w:rPr>
        <w:t>2.1. В части поступления активов комиссия принимает решения по следующим вопросам:</w:t>
      </w:r>
    </w:p>
    <w:p w14:paraId="32B4DE6F" w14:textId="77777777" w:rsidR="00012801" w:rsidRPr="000F3B78" w:rsidRDefault="00012801" w:rsidP="00012801">
      <w:pPr>
        <w:jc w:val="both"/>
        <w:rPr>
          <w:sz w:val="22"/>
          <w:szCs w:val="22"/>
        </w:rPr>
      </w:pPr>
      <w:r w:rsidRPr="000F3B78">
        <w:rPr>
          <w:sz w:val="22"/>
          <w:szCs w:val="22"/>
        </w:rPr>
        <w:t>- физическое принятие активов в случаях, прямо предусмотренных внутренними актами организации;</w:t>
      </w:r>
    </w:p>
    <w:p w14:paraId="5FC6283B" w14:textId="77777777" w:rsidR="00012801" w:rsidRPr="000F3B78" w:rsidRDefault="00012801" w:rsidP="00012801">
      <w:pPr>
        <w:jc w:val="both"/>
        <w:rPr>
          <w:sz w:val="22"/>
          <w:szCs w:val="22"/>
        </w:rPr>
      </w:pPr>
      <w:r w:rsidRPr="000F3B78">
        <w:rPr>
          <w:sz w:val="22"/>
          <w:szCs w:val="22"/>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0024C74" w14:textId="77777777" w:rsidR="00012801" w:rsidRPr="000F3B78" w:rsidRDefault="00012801" w:rsidP="00012801">
      <w:pPr>
        <w:jc w:val="both"/>
        <w:rPr>
          <w:sz w:val="22"/>
          <w:szCs w:val="22"/>
        </w:rPr>
      </w:pPr>
      <w:r w:rsidRPr="000F3B78">
        <w:rPr>
          <w:sz w:val="22"/>
          <w:szCs w:val="22"/>
        </w:rPr>
        <w:t>- выбор метода определения справедливой стоимости имущества в случаях, установленных нормативными актами и (или) Учетной политикой;</w:t>
      </w:r>
    </w:p>
    <w:p w14:paraId="033BE300" w14:textId="77777777" w:rsidR="00012801" w:rsidRPr="000F3B78" w:rsidRDefault="00012801" w:rsidP="00012801">
      <w:pPr>
        <w:jc w:val="both"/>
        <w:rPr>
          <w:sz w:val="22"/>
          <w:szCs w:val="22"/>
        </w:rPr>
      </w:pPr>
      <w:r w:rsidRPr="000F3B78">
        <w:rPr>
          <w:sz w:val="22"/>
          <w:szCs w:val="22"/>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2B8016D9" w14:textId="77777777" w:rsidR="00012801" w:rsidRPr="000F3B78" w:rsidRDefault="00012801" w:rsidP="00012801">
      <w:pPr>
        <w:jc w:val="both"/>
        <w:rPr>
          <w:sz w:val="22"/>
          <w:szCs w:val="22"/>
        </w:rPr>
      </w:pPr>
      <w:r w:rsidRPr="000F3B78">
        <w:rPr>
          <w:sz w:val="22"/>
          <w:szCs w:val="22"/>
        </w:rPr>
        <w:t>- определение первоначальной стоимости и метода амортизации поступивших объектов нефинансовых активов;</w:t>
      </w:r>
    </w:p>
    <w:p w14:paraId="6BF93DE0" w14:textId="77777777" w:rsidR="00012801" w:rsidRPr="000F3B78" w:rsidRDefault="00012801" w:rsidP="00012801">
      <w:pPr>
        <w:jc w:val="both"/>
        <w:rPr>
          <w:sz w:val="22"/>
          <w:szCs w:val="22"/>
        </w:rPr>
      </w:pPr>
      <w:r w:rsidRPr="000F3B78">
        <w:rPr>
          <w:sz w:val="22"/>
          <w:szCs w:val="22"/>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53C7B050" w14:textId="77777777" w:rsidR="00012801" w:rsidRPr="000F3B78" w:rsidRDefault="00012801" w:rsidP="00012801">
      <w:pPr>
        <w:jc w:val="both"/>
        <w:rPr>
          <w:sz w:val="22"/>
          <w:szCs w:val="22"/>
        </w:rPr>
      </w:pPr>
      <w:r w:rsidRPr="000F3B78">
        <w:rPr>
          <w:sz w:val="22"/>
          <w:szCs w:val="22"/>
        </w:rPr>
        <w:t>- определение величин оценочных резервов в случаях, установленных нормативными актами и (или) Учетной политикой;</w:t>
      </w:r>
    </w:p>
    <w:p w14:paraId="2EC3C34E" w14:textId="77777777" w:rsidR="00012801" w:rsidRPr="000F3B78" w:rsidRDefault="00012801" w:rsidP="00012801">
      <w:pPr>
        <w:jc w:val="both"/>
        <w:rPr>
          <w:sz w:val="22"/>
          <w:szCs w:val="22"/>
        </w:rPr>
      </w:pPr>
      <w:r w:rsidRPr="000F3B78">
        <w:rPr>
          <w:sz w:val="22"/>
          <w:szCs w:val="22"/>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272863CD" w14:textId="77777777" w:rsidR="00012801" w:rsidRPr="000F3B78" w:rsidRDefault="00012801" w:rsidP="00012801">
      <w:pPr>
        <w:jc w:val="both"/>
        <w:rPr>
          <w:sz w:val="22"/>
          <w:szCs w:val="22"/>
        </w:rPr>
      </w:pPr>
      <w:r w:rsidRPr="000F3B78">
        <w:rPr>
          <w:sz w:val="22"/>
          <w:szCs w:val="22"/>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5389687E" w14:textId="77777777" w:rsidR="00012801" w:rsidRPr="000F3B78" w:rsidRDefault="00012801" w:rsidP="00012801">
      <w:pPr>
        <w:jc w:val="both"/>
        <w:rPr>
          <w:sz w:val="22"/>
          <w:szCs w:val="22"/>
        </w:rPr>
      </w:pPr>
      <w:r w:rsidRPr="000F3B78">
        <w:rPr>
          <w:sz w:val="22"/>
          <w:szCs w:val="22"/>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597A8C61" w14:textId="77777777" w:rsidR="00012801" w:rsidRPr="000F3B78" w:rsidRDefault="00012801" w:rsidP="00012801">
      <w:pPr>
        <w:jc w:val="both"/>
        <w:rPr>
          <w:sz w:val="22"/>
          <w:szCs w:val="22"/>
        </w:rPr>
      </w:pPr>
      <w:r w:rsidRPr="000F3B78">
        <w:rPr>
          <w:sz w:val="22"/>
          <w:szCs w:val="22"/>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4D684093" w14:textId="77777777" w:rsidR="00012801" w:rsidRPr="000F3B78" w:rsidRDefault="00012801" w:rsidP="00012801">
      <w:pPr>
        <w:jc w:val="both"/>
        <w:rPr>
          <w:sz w:val="22"/>
          <w:szCs w:val="22"/>
        </w:rPr>
      </w:pPr>
      <w:r w:rsidRPr="000F3B78">
        <w:rPr>
          <w:sz w:val="22"/>
          <w:szCs w:val="22"/>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3382315A" w14:textId="77777777" w:rsidR="00012801" w:rsidRPr="000F3B78" w:rsidRDefault="00012801" w:rsidP="00012801">
      <w:pPr>
        <w:jc w:val="both"/>
        <w:rPr>
          <w:sz w:val="22"/>
          <w:szCs w:val="22"/>
        </w:rPr>
      </w:pPr>
      <w:r w:rsidRPr="000F3B78">
        <w:rPr>
          <w:sz w:val="22"/>
          <w:szCs w:val="22"/>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24AC1D64" w14:textId="77777777" w:rsidR="00012801" w:rsidRPr="000F3B78" w:rsidRDefault="00012801" w:rsidP="00012801">
      <w:pPr>
        <w:jc w:val="both"/>
        <w:rPr>
          <w:sz w:val="22"/>
          <w:szCs w:val="22"/>
        </w:rPr>
      </w:pPr>
      <w:r w:rsidRPr="000F3B78">
        <w:rPr>
          <w:sz w:val="22"/>
          <w:szCs w:val="22"/>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79F05B0B" w14:textId="77777777" w:rsidR="00012801" w:rsidRPr="000F3B78" w:rsidRDefault="00012801" w:rsidP="00012801">
      <w:pPr>
        <w:jc w:val="both"/>
        <w:rPr>
          <w:sz w:val="22"/>
          <w:szCs w:val="22"/>
        </w:rPr>
      </w:pPr>
      <w:r w:rsidRPr="000F3B78">
        <w:rPr>
          <w:sz w:val="22"/>
          <w:szCs w:val="22"/>
        </w:rPr>
        <w:lastRenderedPageBreak/>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14E1AD69" w14:textId="77777777" w:rsidR="00012801" w:rsidRPr="000F3B78" w:rsidRDefault="00012801" w:rsidP="00012801">
      <w:pPr>
        <w:jc w:val="both"/>
        <w:rPr>
          <w:sz w:val="22"/>
          <w:szCs w:val="22"/>
        </w:rPr>
      </w:pPr>
      <w:r w:rsidRPr="000F3B78">
        <w:rPr>
          <w:sz w:val="22"/>
          <w:szCs w:val="22"/>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14:paraId="30C644BA" w14:textId="77777777" w:rsidR="00012801" w:rsidRPr="000F3B78" w:rsidRDefault="00012801" w:rsidP="00012801">
      <w:pPr>
        <w:jc w:val="both"/>
        <w:rPr>
          <w:sz w:val="22"/>
          <w:szCs w:val="22"/>
        </w:rPr>
      </w:pPr>
      <w:r w:rsidRPr="000F3B78">
        <w:rPr>
          <w:sz w:val="22"/>
          <w:szCs w:val="22"/>
        </w:rPr>
        <w:t>2.5. Поступление нефинансовых активов комиссия оформляет следующими первичными учетными документами:</w:t>
      </w:r>
    </w:p>
    <w:p w14:paraId="41475429" w14:textId="77777777" w:rsidR="00012801" w:rsidRPr="000F3B78" w:rsidRDefault="00012801" w:rsidP="00012801">
      <w:pPr>
        <w:jc w:val="both"/>
        <w:rPr>
          <w:sz w:val="22"/>
          <w:szCs w:val="22"/>
        </w:rPr>
      </w:pPr>
      <w:r w:rsidRPr="000F3B78">
        <w:rPr>
          <w:sz w:val="22"/>
          <w:szCs w:val="22"/>
        </w:rPr>
        <w:t>- Актом о приеме-передаче объектов нефинансовых активов (ф. 0504101);</w:t>
      </w:r>
    </w:p>
    <w:p w14:paraId="68747266" w14:textId="77777777" w:rsidR="00012801" w:rsidRPr="000F3B78" w:rsidRDefault="00012801" w:rsidP="00012801">
      <w:pPr>
        <w:jc w:val="both"/>
        <w:rPr>
          <w:sz w:val="22"/>
          <w:szCs w:val="22"/>
        </w:rPr>
      </w:pPr>
      <w:r w:rsidRPr="000F3B78">
        <w:rPr>
          <w:sz w:val="22"/>
          <w:szCs w:val="22"/>
        </w:rPr>
        <w:t>- Приходным ордером на приемку материальных ценностей (нефинансовых активов) (ф. 0504207);</w:t>
      </w:r>
    </w:p>
    <w:p w14:paraId="56559429" w14:textId="77777777" w:rsidR="00012801" w:rsidRPr="000F3B78" w:rsidRDefault="00012801" w:rsidP="00012801">
      <w:pPr>
        <w:jc w:val="both"/>
        <w:rPr>
          <w:sz w:val="22"/>
          <w:szCs w:val="22"/>
        </w:rPr>
      </w:pPr>
      <w:r w:rsidRPr="000F3B78">
        <w:rPr>
          <w:sz w:val="22"/>
          <w:szCs w:val="22"/>
        </w:rPr>
        <w:t>- Актом приемки материалов (материальных ценностей) (ф. 0504220).</w:t>
      </w:r>
    </w:p>
    <w:p w14:paraId="2C21D252" w14:textId="77777777" w:rsidR="00012801" w:rsidRPr="000F3B78" w:rsidRDefault="00012801" w:rsidP="00012801">
      <w:pPr>
        <w:jc w:val="both"/>
        <w:rPr>
          <w:sz w:val="22"/>
          <w:szCs w:val="22"/>
        </w:rPr>
      </w:pPr>
      <w:r w:rsidRPr="000F3B78">
        <w:rPr>
          <w:sz w:val="22"/>
          <w:szCs w:val="22"/>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288E5D12" w14:textId="77777777" w:rsidR="00012801" w:rsidRPr="000F3B78" w:rsidRDefault="00012801" w:rsidP="00012801">
      <w:pPr>
        <w:jc w:val="both"/>
        <w:rPr>
          <w:sz w:val="22"/>
          <w:szCs w:val="22"/>
        </w:rPr>
      </w:pPr>
      <w:r w:rsidRPr="000F3B78">
        <w:rPr>
          <w:sz w:val="22"/>
          <w:szCs w:val="22"/>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789547BD" w14:textId="77777777" w:rsidR="00012801" w:rsidRPr="000F3B78" w:rsidRDefault="00012801" w:rsidP="00012801">
      <w:pPr>
        <w:jc w:val="both"/>
        <w:rPr>
          <w:sz w:val="22"/>
          <w:szCs w:val="22"/>
        </w:rPr>
      </w:pPr>
      <w:r w:rsidRPr="000F3B78">
        <w:rPr>
          <w:sz w:val="22"/>
          <w:szCs w:val="22"/>
        </w:rPr>
        <w:t>3. Принятие решений по выбытию (списанию) активов и списанию задолженности неплатежеспособных дебиторов</w:t>
      </w:r>
    </w:p>
    <w:p w14:paraId="11EE1373" w14:textId="77777777" w:rsidR="00012801" w:rsidRPr="000F3B78" w:rsidRDefault="00012801" w:rsidP="00012801">
      <w:pPr>
        <w:jc w:val="both"/>
        <w:rPr>
          <w:sz w:val="22"/>
          <w:szCs w:val="22"/>
        </w:rPr>
      </w:pPr>
      <w:r w:rsidRPr="000F3B78">
        <w:rPr>
          <w:sz w:val="22"/>
          <w:szCs w:val="22"/>
        </w:rPr>
        <w:t>3.1. В части выбытия (списания) активов и задолженности комиссия принимает решения по следующим вопросам:</w:t>
      </w:r>
    </w:p>
    <w:p w14:paraId="756CEAEE" w14:textId="77777777" w:rsidR="00012801" w:rsidRPr="000F3B78" w:rsidRDefault="00012801" w:rsidP="00012801">
      <w:pPr>
        <w:jc w:val="both"/>
        <w:rPr>
          <w:sz w:val="22"/>
          <w:szCs w:val="22"/>
        </w:rPr>
      </w:pPr>
      <w:r w:rsidRPr="000F3B78">
        <w:rPr>
          <w:sz w:val="22"/>
          <w:szCs w:val="22"/>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6E7DA997" w14:textId="77777777" w:rsidR="00012801" w:rsidRPr="000F3B78" w:rsidRDefault="00012801" w:rsidP="00012801">
      <w:pPr>
        <w:jc w:val="both"/>
        <w:rPr>
          <w:sz w:val="22"/>
          <w:szCs w:val="22"/>
        </w:rPr>
      </w:pPr>
      <w:r w:rsidRPr="000F3B78">
        <w:rPr>
          <w:sz w:val="22"/>
          <w:szCs w:val="22"/>
        </w:rP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65DFECE1" w14:textId="77777777" w:rsidR="00012801" w:rsidRPr="000F3B78" w:rsidRDefault="00012801" w:rsidP="00012801">
      <w:pPr>
        <w:jc w:val="both"/>
        <w:rPr>
          <w:sz w:val="22"/>
          <w:szCs w:val="22"/>
        </w:rPr>
      </w:pPr>
      <w:r w:rsidRPr="000F3B78">
        <w:rPr>
          <w:sz w:val="22"/>
          <w:szCs w:val="22"/>
        </w:rPr>
        <w:t>- о частичной ликвидации (</w:t>
      </w:r>
      <w:proofErr w:type="spellStart"/>
      <w:r w:rsidRPr="000F3B78">
        <w:rPr>
          <w:sz w:val="22"/>
          <w:szCs w:val="22"/>
        </w:rPr>
        <w:t>разукомплектации</w:t>
      </w:r>
      <w:proofErr w:type="spellEnd"/>
      <w:r w:rsidRPr="000F3B78">
        <w:rPr>
          <w:sz w:val="22"/>
          <w:szCs w:val="22"/>
        </w:rPr>
        <w:t>) основных средств и об определении стоимости выбывающей части актива при его частичной ликвидации;</w:t>
      </w:r>
    </w:p>
    <w:p w14:paraId="5A8F6AA6" w14:textId="77777777" w:rsidR="00012801" w:rsidRPr="000F3B78" w:rsidRDefault="00012801" w:rsidP="00012801">
      <w:pPr>
        <w:jc w:val="both"/>
        <w:rPr>
          <w:sz w:val="22"/>
          <w:szCs w:val="22"/>
        </w:rPr>
      </w:pPr>
      <w:r w:rsidRPr="000F3B78">
        <w:rPr>
          <w:sz w:val="22"/>
          <w:szCs w:val="22"/>
        </w:rPr>
        <w:t>- о пригодности дальнейшего использования имущества, возможности и эффективности его восстановления;</w:t>
      </w:r>
    </w:p>
    <w:p w14:paraId="4AFB4642" w14:textId="77777777" w:rsidR="00012801" w:rsidRPr="000F3B78" w:rsidRDefault="00012801" w:rsidP="00012801">
      <w:pPr>
        <w:jc w:val="both"/>
        <w:rPr>
          <w:sz w:val="22"/>
          <w:szCs w:val="22"/>
        </w:rPr>
      </w:pPr>
      <w:r w:rsidRPr="000F3B78">
        <w:rPr>
          <w:sz w:val="22"/>
          <w:szCs w:val="22"/>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24C337A8" w14:textId="77777777" w:rsidR="00012801" w:rsidRPr="000F3B78" w:rsidRDefault="00012801" w:rsidP="00012801">
      <w:pPr>
        <w:jc w:val="both"/>
        <w:rPr>
          <w:sz w:val="22"/>
          <w:szCs w:val="22"/>
        </w:rPr>
      </w:pPr>
      <w:r w:rsidRPr="000F3B78">
        <w:rPr>
          <w:sz w:val="22"/>
          <w:szCs w:val="22"/>
        </w:rPr>
        <w:t>3.2. Решение о выбытии имущества принимается, если оно:</w:t>
      </w:r>
    </w:p>
    <w:p w14:paraId="703AEE29" w14:textId="77777777" w:rsidR="00012801" w:rsidRPr="000F3B78" w:rsidRDefault="00012801" w:rsidP="00012801">
      <w:pPr>
        <w:jc w:val="both"/>
        <w:rPr>
          <w:sz w:val="22"/>
          <w:szCs w:val="22"/>
        </w:rPr>
      </w:pPr>
      <w:r w:rsidRPr="000F3B78">
        <w:rPr>
          <w:sz w:val="22"/>
          <w:szCs w:val="22"/>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1FCF9BB3" w14:textId="77777777" w:rsidR="00012801" w:rsidRPr="000F3B78" w:rsidRDefault="00012801" w:rsidP="00012801">
      <w:pPr>
        <w:jc w:val="both"/>
        <w:rPr>
          <w:sz w:val="22"/>
          <w:szCs w:val="22"/>
        </w:rPr>
      </w:pPr>
      <w:r w:rsidRPr="000F3B78">
        <w:rPr>
          <w:sz w:val="22"/>
          <w:szCs w:val="22"/>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7A94DECA" w14:textId="77777777" w:rsidR="00012801" w:rsidRPr="000F3B78" w:rsidRDefault="00012801" w:rsidP="00012801">
      <w:pPr>
        <w:jc w:val="both"/>
        <w:rPr>
          <w:sz w:val="22"/>
          <w:szCs w:val="22"/>
        </w:rPr>
      </w:pPr>
      <w:r w:rsidRPr="000F3B78">
        <w:rPr>
          <w:sz w:val="22"/>
          <w:szCs w:val="22"/>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3C33F780" w14:textId="77777777" w:rsidR="00012801" w:rsidRPr="000F3B78" w:rsidRDefault="00012801" w:rsidP="00012801">
      <w:pPr>
        <w:jc w:val="both"/>
        <w:rPr>
          <w:sz w:val="22"/>
          <w:szCs w:val="22"/>
        </w:rPr>
      </w:pPr>
      <w:r w:rsidRPr="000F3B78">
        <w:rPr>
          <w:sz w:val="22"/>
          <w:szCs w:val="22"/>
        </w:rPr>
        <w:t>- в других случаях, предусмотренных законодательством РФ.</w:t>
      </w:r>
    </w:p>
    <w:p w14:paraId="30AAB6C1" w14:textId="77777777" w:rsidR="00012801" w:rsidRPr="000F3B78" w:rsidRDefault="00012801" w:rsidP="00012801">
      <w:pPr>
        <w:jc w:val="both"/>
        <w:rPr>
          <w:sz w:val="22"/>
          <w:szCs w:val="22"/>
        </w:rPr>
      </w:pPr>
      <w:r w:rsidRPr="000F3B78">
        <w:rPr>
          <w:sz w:val="22"/>
          <w:szCs w:val="22"/>
        </w:rPr>
        <w:t>3.3. Решение о списании имущества принимается комиссией после проведения следующих мероприятий:</w:t>
      </w:r>
    </w:p>
    <w:p w14:paraId="2031C802" w14:textId="77777777" w:rsidR="00012801" w:rsidRPr="000F3B78" w:rsidRDefault="00012801" w:rsidP="00012801">
      <w:pPr>
        <w:jc w:val="both"/>
        <w:rPr>
          <w:sz w:val="22"/>
          <w:szCs w:val="22"/>
        </w:rPr>
      </w:pPr>
      <w:r w:rsidRPr="000F3B78">
        <w:rPr>
          <w:sz w:val="22"/>
          <w:szCs w:val="22"/>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30D2A98D" w14:textId="77777777" w:rsidR="00012801" w:rsidRPr="000F3B78" w:rsidRDefault="00012801" w:rsidP="00012801">
      <w:pPr>
        <w:jc w:val="both"/>
        <w:rPr>
          <w:sz w:val="22"/>
          <w:szCs w:val="22"/>
        </w:rPr>
      </w:pPr>
      <w:r w:rsidRPr="000F3B78">
        <w:rPr>
          <w:sz w:val="22"/>
          <w:szCs w:val="22"/>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1CBF623D" w14:textId="77777777" w:rsidR="00012801" w:rsidRPr="000F3B78" w:rsidRDefault="00012801" w:rsidP="00012801">
      <w:pPr>
        <w:jc w:val="both"/>
        <w:rPr>
          <w:sz w:val="22"/>
          <w:szCs w:val="22"/>
        </w:rPr>
      </w:pPr>
      <w:r w:rsidRPr="000F3B78">
        <w:rPr>
          <w:sz w:val="22"/>
          <w:szCs w:val="22"/>
        </w:rPr>
        <w:t>- установление виновных лиц, действия которых привели к необходимости списать имущество до истечения срока его полезного использования;</w:t>
      </w:r>
    </w:p>
    <w:p w14:paraId="752873BB" w14:textId="77777777" w:rsidR="00012801" w:rsidRPr="000F3B78" w:rsidRDefault="00012801" w:rsidP="00012801">
      <w:pPr>
        <w:jc w:val="both"/>
        <w:rPr>
          <w:sz w:val="22"/>
          <w:szCs w:val="22"/>
        </w:rPr>
      </w:pPr>
      <w:r w:rsidRPr="000F3B78">
        <w:rPr>
          <w:sz w:val="22"/>
          <w:szCs w:val="22"/>
        </w:rPr>
        <w:t>- подготовка документов, необходимых для принятия решения о списании имущества.</w:t>
      </w:r>
    </w:p>
    <w:p w14:paraId="2BECC844" w14:textId="77777777" w:rsidR="00012801" w:rsidRPr="000F3B78" w:rsidRDefault="00012801" w:rsidP="00012801">
      <w:pPr>
        <w:jc w:val="both"/>
        <w:rPr>
          <w:sz w:val="22"/>
          <w:szCs w:val="22"/>
        </w:rPr>
      </w:pPr>
      <w:r w:rsidRPr="000F3B78">
        <w:rPr>
          <w:sz w:val="22"/>
          <w:szCs w:val="22"/>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35CBB1F2" w14:textId="77777777" w:rsidR="00012801" w:rsidRPr="000F3B78" w:rsidRDefault="00012801" w:rsidP="00012801">
      <w:pPr>
        <w:jc w:val="both"/>
        <w:rPr>
          <w:sz w:val="22"/>
          <w:szCs w:val="22"/>
        </w:rPr>
      </w:pPr>
      <w:r w:rsidRPr="000F3B78">
        <w:rPr>
          <w:sz w:val="22"/>
          <w:szCs w:val="22"/>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62765133" w14:textId="77777777" w:rsidR="00012801" w:rsidRPr="000F3B78" w:rsidRDefault="00012801" w:rsidP="00012801">
      <w:pPr>
        <w:jc w:val="both"/>
        <w:rPr>
          <w:sz w:val="22"/>
          <w:szCs w:val="22"/>
        </w:rPr>
      </w:pPr>
      <w:r w:rsidRPr="000F3B78">
        <w:rPr>
          <w:sz w:val="22"/>
          <w:szCs w:val="22"/>
        </w:rPr>
        <w:t>3.5. Выбытие (списание) нефинансовых активов оформляется следующими документами:</w:t>
      </w:r>
    </w:p>
    <w:p w14:paraId="70160BE2" w14:textId="77777777" w:rsidR="00012801" w:rsidRPr="000F3B78" w:rsidRDefault="00012801" w:rsidP="00012801">
      <w:pPr>
        <w:jc w:val="both"/>
        <w:rPr>
          <w:sz w:val="22"/>
          <w:szCs w:val="22"/>
        </w:rPr>
      </w:pPr>
      <w:r w:rsidRPr="000F3B78">
        <w:rPr>
          <w:sz w:val="22"/>
          <w:szCs w:val="22"/>
        </w:rPr>
        <w:t>- Акт о приеме-передаче объектов нефинансовых активов (ф. 0504101);</w:t>
      </w:r>
    </w:p>
    <w:p w14:paraId="18D2CEB2" w14:textId="77777777" w:rsidR="00012801" w:rsidRPr="000F3B78" w:rsidRDefault="00012801" w:rsidP="00012801">
      <w:pPr>
        <w:jc w:val="both"/>
        <w:rPr>
          <w:sz w:val="22"/>
          <w:szCs w:val="22"/>
        </w:rPr>
      </w:pPr>
      <w:r w:rsidRPr="000F3B78">
        <w:rPr>
          <w:sz w:val="22"/>
          <w:szCs w:val="22"/>
        </w:rPr>
        <w:t>- Акт о списании объектов нефинансовых активов (кроме транспортных средств) (ф. 0504104);</w:t>
      </w:r>
    </w:p>
    <w:p w14:paraId="6A504439" w14:textId="77777777" w:rsidR="00012801" w:rsidRPr="000F3B78" w:rsidRDefault="00012801" w:rsidP="00012801">
      <w:pPr>
        <w:jc w:val="both"/>
        <w:rPr>
          <w:sz w:val="22"/>
          <w:szCs w:val="22"/>
        </w:rPr>
      </w:pPr>
      <w:r w:rsidRPr="000F3B78">
        <w:rPr>
          <w:sz w:val="22"/>
          <w:szCs w:val="22"/>
        </w:rPr>
        <w:lastRenderedPageBreak/>
        <w:t>- Акт о списании транспортного средства (ф. 0504105);</w:t>
      </w:r>
    </w:p>
    <w:p w14:paraId="24563C70" w14:textId="77777777" w:rsidR="00012801" w:rsidRPr="000F3B78" w:rsidRDefault="00012801" w:rsidP="00012801">
      <w:pPr>
        <w:jc w:val="both"/>
        <w:rPr>
          <w:sz w:val="22"/>
          <w:szCs w:val="22"/>
        </w:rPr>
      </w:pPr>
      <w:r w:rsidRPr="000F3B78">
        <w:rPr>
          <w:sz w:val="22"/>
          <w:szCs w:val="22"/>
        </w:rPr>
        <w:t>- Акт о списании мягкого и хозяйственного инвентаря (ф. 0504143);</w:t>
      </w:r>
    </w:p>
    <w:p w14:paraId="1B596696" w14:textId="77777777" w:rsidR="00012801" w:rsidRPr="000F3B78" w:rsidRDefault="00012801" w:rsidP="00012801">
      <w:pPr>
        <w:jc w:val="both"/>
        <w:rPr>
          <w:sz w:val="22"/>
          <w:szCs w:val="22"/>
        </w:rPr>
      </w:pPr>
      <w:r w:rsidRPr="000F3B78">
        <w:rPr>
          <w:sz w:val="22"/>
          <w:szCs w:val="22"/>
        </w:rPr>
        <w:t>- Акт о списании материальных запасов (ф. 0504230).</w:t>
      </w:r>
    </w:p>
    <w:p w14:paraId="4FC1506C" w14:textId="77777777" w:rsidR="00012801" w:rsidRPr="000F3B78" w:rsidRDefault="00012801" w:rsidP="00012801">
      <w:pPr>
        <w:jc w:val="both"/>
        <w:rPr>
          <w:sz w:val="22"/>
          <w:szCs w:val="22"/>
        </w:rPr>
      </w:pPr>
      <w:r w:rsidRPr="000F3B78">
        <w:rPr>
          <w:sz w:val="22"/>
          <w:szCs w:val="22"/>
        </w:rPr>
        <w:t>3.6. Оформленный комиссией акт о списании имущества утверждается руководителем.</w:t>
      </w:r>
    </w:p>
    <w:p w14:paraId="46372776" w14:textId="77777777" w:rsidR="00012801" w:rsidRPr="000F3B78" w:rsidRDefault="00012801" w:rsidP="00012801">
      <w:pPr>
        <w:jc w:val="both"/>
        <w:rPr>
          <w:sz w:val="22"/>
          <w:szCs w:val="22"/>
        </w:rPr>
      </w:pPr>
      <w:r w:rsidRPr="000F3B78">
        <w:rPr>
          <w:sz w:val="22"/>
          <w:szCs w:val="22"/>
        </w:rPr>
        <w:t>3.7. До утверждения в установленном порядке акта о списании реализация мероприятий, предусмотренных этим актом, не допускается.</w:t>
      </w:r>
    </w:p>
    <w:p w14:paraId="4CF1A6BE" w14:textId="77777777" w:rsidR="00012801" w:rsidRPr="000F3B78" w:rsidRDefault="00012801" w:rsidP="00012801">
      <w:pPr>
        <w:jc w:val="both"/>
        <w:rPr>
          <w:sz w:val="22"/>
          <w:szCs w:val="22"/>
        </w:rPr>
      </w:pPr>
      <w:r w:rsidRPr="000F3B78">
        <w:rPr>
          <w:sz w:val="22"/>
          <w:szCs w:val="22"/>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6D96AECC" w14:textId="77777777" w:rsidR="00012801" w:rsidRPr="000F3B78" w:rsidRDefault="00012801" w:rsidP="00012801">
      <w:pPr>
        <w:jc w:val="both"/>
        <w:rPr>
          <w:sz w:val="22"/>
          <w:szCs w:val="22"/>
        </w:rPr>
      </w:pPr>
      <w:r w:rsidRPr="000F3B78">
        <w:rPr>
          <w:sz w:val="22"/>
          <w:szCs w:val="22"/>
        </w:rPr>
        <w:t>4. Принятие решений по вопросам обесценения активов</w:t>
      </w:r>
    </w:p>
    <w:p w14:paraId="48BCB7E7" w14:textId="77777777" w:rsidR="00012801" w:rsidRPr="000F3B78" w:rsidRDefault="00012801" w:rsidP="00012801">
      <w:pPr>
        <w:jc w:val="both"/>
        <w:rPr>
          <w:sz w:val="22"/>
          <w:szCs w:val="22"/>
        </w:rPr>
      </w:pPr>
      <w:r w:rsidRPr="000F3B78">
        <w:rPr>
          <w:sz w:val="22"/>
          <w:szCs w:val="22"/>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0AE7F30F" w14:textId="77777777" w:rsidR="00012801" w:rsidRPr="000F3B78" w:rsidRDefault="00012801" w:rsidP="00012801">
      <w:pPr>
        <w:jc w:val="both"/>
        <w:rPr>
          <w:sz w:val="22"/>
          <w:szCs w:val="22"/>
        </w:rPr>
      </w:pPr>
      <w:r w:rsidRPr="000F3B78">
        <w:rPr>
          <w:sz w:val="22"/>
          <w:szCs w:val="22"/>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14:paraId="7F644DA1" w14:textId="77777777" w:rsidR="00012801" w:rsidRPr="000F3B78" w:rsidRDefault="00012801" w:rsidP="00012801">
      <w:pPr>
        <w:jc w:val="both"/>
        <w:rPr>
          <w:sz w:val="22"/>
          <w:szCs w:val="22"/>
        </w:rPr>
      </w:pPr>
      <w:r w:rsidRPr="000F3B78">
        <w:rPr>
          <w:sz w:val="22"/>
          <w:szCs w:val="22"/>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14:paraId="460308C2" w14:textId="77777777" w:rsidR="00012801" w:rsidRPr="000F3B78" w:rsidRDefault="00012801" w:rsidP="00012801">
      <w:pPr>
        <w:jc w:val="both"/>
        <w:rPr>
          <w:sz w:val="22"/>
          <w:szCs w:val="22"/>
        </w:rPr>
      </w:pPr>
      <w:r w:rsidRPr="000F3B78">
        <w:rPr>
          <w:sz w:val="22"/>
          <w:szCs w:val="22"/>
        </w:rPr>
        <w:t>4.4. В случае необходимости определить справедливую стоимость комиссия утверждает метод, который будет при этом использоваться.</w:t>
      </w:r>
    </w:p>
    <w:p w14:paraId="7D73CA46" w14:textId="77777777" w:rsidR="00012801" w:rsidRPr="000F3B78" w:rsidRDefault="00012801" w:rsidP="00012801">
      <w:pPr>
        <w:jc w:val="both"/>
        <w:rPr>
          <w:sz w:val="22"/>
          <w:szCs w:val="22"/>
        </w:rPr>
      </w:pPr>
      <w:r w:rsidRPr="000F3B78">
        <w:rPr>
          <w:sz w:val="22"/>
          <w:szCs w:val="22"/>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14:paraId="5E23CA6D" w14:textId="77777777" w:rsidR="00012801" w:rsidRPr="000F3B78" w:rsidRDefault="00012801" w:rsidP="00012801">
      <w:pPr>
        <w:jc w:val="both"/>
        <w:rPr>
          <w:sz w:val="22"/>
          <w:szCs w:val="22"/>
        </w:rPr>
      </w:pPr>
      <w:r w:rsidRPr="000F3B78">
        <w:rPr>
          <w:sz w:val="22"/>
          <w:szCs w:val="22"/>
        </w:rPr>
        <w:t>4.6. В представление могут быть включены рекомендации комиссии по дальнейшему использованию имущества.</w:t>
      </w:r>
    </w:p>
    <w:p w14:paraId="1E19A020" w14:textId="77777777" w:rsidR="00012801" w:rsidRPr="000F3B78" w:rsidRDefault="00012801" w:rsidP="00012801">
      <w:pPr>
        <w:jc w:val="both"/>
        <w:rPr>
          <w:sz w:val="22"/>
          <w:szCs w:val="22"/>
        </w:rPr>
      </w:pPr>
      <w:r w:rsidRPr="000F3B78">
        <w:rPr>
          <w:sz w:val="22"/>
          <w:szCs w:val="22"/>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14:paraId="5820AE03" w14:textId="77777777" w:rsidR="00012801" w:rsidRPr="000F3B78" w:rsidRDefault="00012801" w:rsidP="00012801">
      <w:pPr>
        <w:jc w:val="both"/>
        <w:rPr>
          <w:sz w:val="22"/>
          <w:szCs w:val="22"/>
        </w:rPr>
      </w:pPr>
      <w:r w:rsidRPr="000F3B78">
        <w:rPr>
          <w:sz w:val="22"/>
          <w:szCs w:val="22"/>
        </w:rPr>
        <w:t xml:space="preserve"> </w:t>
      </w:r>
    </w:p>
    <w:p w14:paraId="78C08061" w14:textId="77777777" w:rsidR="00012801" w:rsidRDefault="00012801" w:rsidP="00012801">
      <w:pPr>
        <w:jc w:val="center"/>
        <w:rPr>
          <w:sz w:val="22"/>
          <w:szCs w:val="22"/>
        </w:rPr>
      </w:pPr>
    </w:p>
    <w:p w14:paraId="0C09FA89" w14:textId="77777777" w:rsidR="00012801" w:rsidRDefault="00012801" w:rsidP="00012801">
      <w:pPr>
        <w:jc w:val="center"/>
        <w:rPr>
          <w:sz w:val="22"/>
          <w:szCs w:val="22"/>
        </w:rPr>
      </w:pPr>
    </w:p>
    <w:p w14:paraId="75DCFF75" w14:textId="77777777" w:rsidR="00012801" w:rsidRDefault="00012801" w:rsidP="00012801">
      <w:pPr>
        <w:jc w:val="center"/>
        <w:rPr>
          <w:sz w:val="22"/>
          <w:szCs w:val="22"/>
        </w:rPr>
      </w:pPr>
    </w:p>
    <w:p w14:paraId="3A41135B" w14:textId="77777777" w:rsidR="00012801" w:rsidRDefault="00012801" w:rsidP="00012801">
      <w:pPr>
        <w:jc w:val="center"/>
        <w:rPr>
          <w:sz w:val="22"/>
          <w:szCs w:val="22"/>
        </w:rPr>
      </w:pPr>
    </w:p>
    <w:p w14:paraId="6D905A9B" w14:textId="77777777" w:rsidR="00012801" w:rsidRDefault="00012801" w:rsidP="00012801">
      <w:pPr>
        <w:jc w:val="center"/>
        <w:rPr>
          <w:sz w:val="22"/>
          <w:szCs w:val="22"/>
        </w:rPr>
      </w:pPr>
    </w:p>
    <w:p w14:paraId="55F0D043" w14:textId="77777777" w:rsidR="00012801" w:rsidRDefault="00012801" w:rsidP="00012801">
      <w:pPr>
        <w:jc w:val="center"/>
        <w:rPr>
          <w:sz w:val="22"/>
          <w:szCs w:val="22"/>
        </w:rPr>
      </w:pPr>
    </w:p>
    <w:p w14:paraId="1272802C" w14:textId="77777777" w:rsidR="00012801" w:rsidRDefault="00012801" w:rsidP="00012801">
      <w:pPr>
        <w:jc w:val="center"/>
        <w:rPr>
          <w:sz w:val="22"/>
          <w:szCs w:val="22"/>
        </w:rPr>
      </w:pPr>
    </w:p>
    <w:p w14:paraId="4DABC5B1" w14:textId="77777777" w:rsidR="00012801" w:rsidRDefault="00012801" w:rsidP="00012801">
      <w:pPr>
        <w:jc w:val="center"/>
        <w:rPr>
          <w:sz w:val="22"/>
          <w:szCs w:val="22"/>
        </w:rPr>
      </w:pPr>
    </w:p>
    <w:p w14:paraId="51CBE97F" w14:textId="77777777" w:rsidR="00012801" w:rsidRDefault="00012801" w:rsidP="00012801">
      <w:pPr>
        <w:jc w:val="center"/>
        <w:rPr>
          <w:sz w:val="22"/>
          <w:szCs w:val="22"/>
        </w:rPr>
      </w:pPr>
    </w:p>
    <w:p w14:paraId="16C990F2" w14:textId="77777777" w:rsidR="00012801" w:rsidRDefault="00012801" w:rsidP="00012801">
      <w:pPr>
        <w:jc w:val="center"/>
        <w:rPr>
          <w:sz w:val="22"/>
          <w:szCs w:val="22"/>
        </w:rPr>
      </w:pPr>
    </w:p>
    <w:p w14:paraId="4DCA454B" w14:textId="77777777" w:rsidR="00012801" w:rsidRDefault="00012801" w:rsidP="00012801">
      <w:pPr>
        <w:jc w:val="center"/>
        <w:rPr>
          <w:sz w:val="22"/>
          <w:szCs w:val="22"/>
        </w:rPr>
      </w:pPr>
    </w:p>
    <w:p w14:paraId="63D11C9F" w14:textId="77777777" w:rsidR="00012801" w:rsidRDefault="00012801" w:rsidP="00012801">
      <w:pPr>
        <w:jc w:val="center"/>
        <w:rPr>
          <w:sz w:val="22"/>
          <w:szCs w:val="22"/>
        </w:rPr>
      </w:pPr>
    </w:p>
    <w:p w14:paraId="6843D973" w14:textId="77777777" w:rsidR="00012801" w:rsidRDefault="00012801" w:rsidP="00012801">
      <w:pPr>
        <w:jc w:val="center"/>
        <w:rPr>
          <w:sz w:val="22"/>
          <w:szCs w:val="22"/>
        </w:rPr>
      </w:pPr>
    </w:p>
    <w:p w14:paraId="0DF9FAE1" w14:textId="77777777" w:rsidR="00012801" w:rsidRDefault="00012801" w:rsidP="00012801">
      <w:pPr>
        <w:jc w:val="center"/>
        <w:rPr>
          <w:sz w:val="22"/>
          <w:szCs w:val="22"/>
        </w:rPr>
      </w:pPr>
    </w:p>
    <w:p w14:paraId="4A1A4502" w14:textId="77777777" w:rsidR="00012801" w:rsidRDefault="00012801" w:rsidP="00012801">
      <w:pPr>
        <w:jc w:val="center"/>
        <w:rPr>
          <w:sz w:val="22"/>
          <w:szCs w:val="22"/>
        </w:rPr>
      </w:pPr>
    </w:p>
    <w:p w14:paraId="6CD62B33" w14:textId="77777777" w:rsidR="00012801" w:rsidRDefault="00012801" w:rsidP="00012801">
      <w:pPr>
        <w:jc w:val="center"/>
        <w:rPr>
          <w:sz w:val="22"/>
          <w:szCs w:val="22"/>
        </w:rPr>
      </w:pPr>
    </w:p>
    <w:p w14:paraId="6F443CAF" w14:textId="77777777" w:rsidR="00012801" w:rsidRDefault="00012801" w:rsidP="00012801">
      <w:pPr>
        <w:jc w:val="center"/>
        <w:rPr>
          <w:sz w:val="22"/>
          <w:szCs w:val="22"/>
        </w:rPr>
      </w:pPr>
    </w:p>
    <w:p w14:paraId="27D8FAD7" w14:textId="77777777" w:rsidR="00012801" w:rsidRDefault="00012801" w:rsidP="00012801">
      <w:pPr>
        <w:jc w:val="center"/>
        <w:rPr>
          <w:sz w:val="22"/>
          <w:szCs w:val="22"/>
        </w:rPr>
      </w:pPr>
    </w:p>
    <w:p w14:paraId="04CCC72C" w14:textId="77777777" w:rsidR="00CC0B8D" w:rsidRDefault="00CC0B8D" w:rsidP="00012801">
      <w:pPr>
        <w:jc w:val="center"/>
        <w:rPr>
          <w:sz w:val="22"/>
          <w:szCs w:val="22"/>
        </w:rPr>
      </w:pPr>
    </w:p>
    <w:p w14:paraId="38527CEE" w14:textId="77777777" w:rsidR="00CC0B8D" w:rsidRDefault="00CC0B8D" w:rsidP="00012801">
      <w:pPr>
        <w:jc w:val="center"/>
        <w:rPr>
          <w:sz w:val="22"/>
          <w:szCs w:val="22"/>
        </w:rPr>
      </w:pPr>
    </w:p>
    <w:p w14:paraId="52F5BC41" w14:textId="77777777" w:rsidR="00CC0B8D" w:rsidRDefault="00CC0B8D" w:rsidP="00012801">
      <w:pPr>
        <w:jc w:val="center"/>
        <w:rPr>
          <w:sz w:val="22"/>
          <w:szCs w:val="22"/>
        </w:rPr>
      </w:pPr>
    </w:p>
    <w:p w14:paraId="20A77D3C" w14:textId="77777777" w:rsidR="00CC0B8D" w:rsidRDefault="00CC0B8D" w:rsidP="00012801">
      <w:pPr>
        <w:jc w:val="center"/>
        <w:rPr>
          <w:sz w:val="22"/>
          <w:szCs w:val="22"/>
        </w:rPr>
      </w:pPr>
    </w:p>
    <w:p w14:paraId="3C1C3228" w14:textId="77777777" w:rsidR="00CC0B8D" w:rsidRDefault="00CC0B8D" w:rsidP="00012801">
      <w:pPr>
        <w:jc w:val="center"/>
        <w:rPr>
          <w:sz w:val="22"/>
          <w:szCs w:val="22"/>
        </w:rPr>
      </w:pPr>
    </w:p>
    <w:p w14:paraId="0E082893" w14:textId="77777777" w:rsidR="00CC0B8D" w:rsidRDefault="00CC0B8D" w:rsidP="00012801">
      <w:pPr>
        <w:jc w:val="center"/>
        <w:rPr>
          <w:sz w:val="22"/>
          <w:szCs w:val="22"/>
        </w:rPr>
      </w:pPr>
    </w:p>
    <w:p w14:paraId="02208EDA" w14:textId="77777777" w:rsidR="00CC0B8D" w:rsidRDefault="00CC0B8D" w:rsidP="00012801">
      <w:pPr>
        <w:jc w:val="center"/>
        <w:rPr>
          <w:sz w:val="22"/>
          <w:szCs w:val="22"/>
        </w:rPr>
      </w:pPr>
    </w:p>
    <w:p w14:paraId="5C74223C" w14:textId="77777777" w:rsidR="00CC0B8D" w:rsidRDefault="00CC0B8D" w:rsidP="00012801">
      <w:pPr>
        <w:jc w:val="center"/>
        <w:rPr>
          <w:sz w:val="22"/>
          <w:szCs w:val="22"/>
        </w:rPr>
      </w:pPr>
    </w:p>
    <w:p w14:paraId="65F021B9" w14:textId="77777777" w:rsidR="00CC0B8D" w:rsidRDefault="00CC0B8D" w:rsidP="00012801">
      <w:pPr>
        <w:jc w:val="center"/>
        <w:rPr>
          <w:sz w:val="22"/>
          <w:szCs w:val="22"/>
        </w:rPr>
      </w:pPr>
    </w:p>
    <w:p w14:paraId="4A1BC7EC" w14:textId="77777777" w:rsidR="00012801" w:rsidRDefault="00012801" w:rsidP="00012801">
      <w:pPr>
        <w:jc w:val="center"/>
        <w:rPr>
          <w:sz w:val="22"/>
          <w:szCs w:val="22"/>
        </w:rPr>
      </w:pPr>
    </w:p>
    <w:p w14:paraId="26D17CF5" w14:textId="77777777" w:rsidR="00012801" w:rsidRDefault="00012801" w:rsidP="00012801">
      <w:pPr>
        <w:jc w:val="center"/>
        <w:rPr>
          <w:sz w:val="22"/>
          <w:szCs w:val="22"/>
        </w:rPr>
      </w:pPr>
    </w:p>
    <w:p w14:paraId="4DB37CC6" w14:textId="77777777" w:rsidR="00012801" w:rsidRDefault="00012801" w:rsidP="00012801">
      <w:pPr>
        <w:jc w:val="center"/>
        <w:rPr>
          <w:sz w:val="22"/>
          <w:szCs w:val="22"/>
        </w:rPr>
      </w:pPr>
    </w:p>
    <w:p w14:paraId="79C6937D" w14:textId="77777777" w:rsidR="00012801" w:rsidRPr="000F3B78" w:rsidRDefault="00012801" w:rsidP="00012801">
      <w:pPr>
        <w:jc w:val="right"/>
        <w:rPr>
          <w:sz w:val="22"/>
          <w:szCs w:val="22"/>
        </w:rPr>
      </w:pPr>
      <w:r w:rsidRPr="000F3B78">
        <w:rPr>
          <w:sz w:val="22"/>
          <w:szCs w:val="22"/>
        </w:rPr>
        <w:lastRenderedPageBreak/>
        <w:t>Приложение № 7</w:t>
      </w:r>
    </w:p>
    <w:p w14:paraId="52152143" w14:textId="77777777" w:rsidR="00012801" w:rsidRPr="00B032D1" w:rsidRDefault="00012801" w:rsidP="00012801">
      <w:pPr>
        <w:jc w:val="right"/>
        <w:rPr>
          <w:sz w:val="22"/>
          <w:szCs w:val="22"/>
        </w:rPr>
      </w:pPr>
      <w:r w:rsidRPr="00B032D1">
        <w:rPr>
          <w:sz w:val="22"/>
          <w:szCs w:val="22"/>
        </w:rPr>
        <w:t>к Учетной политике</w:t>
      </w:r>
    </w:p>
    <w:p w14:paraId="0FA9F51D" w14:textId="77777777" w:rsidR="00012801" w:rsidRPr="00B032D1" w:rsidRDefault="00012801" w:rsidP="00012801">
      <w:pPr>
        <w:jc w:val="right"/>
        <w:rPr>
          <w:sz w:val="22"/>
          <w:szCs w:val="22"/>
        </w:rPr>
      </w:pPr>
      <w:r w:rsidRPr="00B032D1">
        <w:rPr>
          <w:sz w:val="22"/>
          <w:szCs w:val="22"/>
        </w:rPr>
        <w:t xml:space="preserve">для целей бюджетного учета </w:t>
      </w:r>
    </w:p>
    <w:p w14:paraId="062D10FC" w14:textId="77777777" w:rsidR="00012801" w:rsidRPr="00B032D1" w:rsidRDefault="00012801" w:rsidP="00012801">
      <w:pPr>
        <w:jc w:val="right"/>
        <w:rPr>
          <w:sz w:val="22"/>
          <w:szCs w:val="22"/>
        </w:rPr>
      </w:pPr>
      <w:r w:rsidRPr="00B032D1">
        <w:rPr>
          <w:sz w:val="22"/>
          <w:szCs w:val="22"/>
        </w:rPr>
        <w:t xml:space="preserve">администрации городского </w:t>
      </w:r>
    </w:p>
    <w:p w14:paraId="09F156E9" w14:textId="77777777" w:rsidR="00012801" w:rsidRPr="00B032D1" w:rsidRDefault="00012801" w:rsidP="00012801">
      <w:pPr>
        <w:jc w:val="right"/>
        <w:rPr>
          <w:sz w:val="22"/>
          <w:szCs w:val="22"/>
        </w:rPr>
      </w:pPr>
      <w:r w:rsidRPr="00B032D1">
        <w:rPr>
          <w:sz w:val="22"/>
          <w:szCs w:val="22"/>
        </w:rPr>
        <w:t>округа город Шахунья</w:t>
      </w:r>
    </w:p>
    <w:p w14:paraId="0A9FE770" w14:textId="77777777" w:rsidR="00012801" w:rsidRDefault="00012801" w:rsidP="00012801">
      <w:pPr>
        <w:jc w:val="right"/>
        <w:rPr>
          <w:sz w:val="22"/>
          <w:szCs w:val="22"/>
        </w:rPr>
      </w:pPr>
      <w:r w:rsidRPr="00B032D1">
        <w:rPr>
          <w:sz w:val="22"/>
          <w:szCs w:val="22"/>
        </w:rPr>
        <w:t xml:space="preserve"> Нижегородской области</w:t>
      </w:r>
    </w:p>
    <w:p w14:paraId="337E6F68" w14:textId="77777777" w:rsidR="00012801" w:rsidRDefault="00012801" w:rsidP="00012801">
      <w:pPr>
        <w:jc w:val="right"/>
        <w:rPr>
          <w:sz w:val="22"/>
          <w:szCs w:val="22"/>
        </w:rPr>
      </w:pPr>
    </w:p>
    <w:p w14:paraId="1484B9B5" w14:textId="77777777" w:rsidR="00012801" w:rsidRPr="00B032D1" w:rsidRDefault="00012801" w:rsidP="00012801">
      <w:pPr>
        <w:jc w:val="center"/>
        <w:rPr>
          <w:b/>
        </w:rPr>
      </w:pPr>
      <w:r w:rsidRPr="00B032D1">
        <w:rPr>
          <w:b/>
        </w:rPr>
        <w:t>Порядок проведения инвентаризации активов и обязательств</w:t>
      </w:r>
    </w:p>
    <w:p w14:paraId="42D50ED3" w14:textId="77777777" w:rsidR="00012801" w:rsidRDefault="00012801" w:rsidP="00012801">
      <w:pPr>
        <w:jc w:val="center"/>
        <w:rPr>
          <w:sz w:val="22"/>
          <w:szCs w:val="22"/>
        </w:rPr>
      </w:pPr>
    </w:p>
    <w:p w14:paraId="02A685BB" w14:textId="77777777" w:rsidR="00012801" w:rsidRPr="000F3B78" w:rsidRDefault="00012801" w:rsidP="00012801">
      <w:pPr>
        <w:jc w:val="both"/>
        <w:rPr>
          <w:sz w:val="22"/>
          <w:szCs w:val="22"/>
        </w:rPr>
      </w:pPr>
      <w:r w:rsidRPr="000F3B78">
        <w:rPr>
          <w:sz w:val="22"/>
          <w:szCs w:val="22"/>
        </w:rPr>
        <w:t>1. Организация проведения инвентаризации</w:t>
      </w:r>
    </w:p>
    <w:p w14:paraId="4964F893" w14:textId="77777777" w:rsidR="00012801" w:rsidRPr="000F3B78" w:rsidRDefault="00012801" w:rsidP="00012801">
      <w:pPr>
        <w:jc w:val="both"/>
        <w:rPr>
          <w:sz w:val="22"/>
          <w:szCs w:val="22"/>
        </w:rPr>
      </w:pPr>
      <w:r w:rsidRPr="000F3B78">
        <w:rPr>
          <w:sz w:val="22"/>
          <w:szCs w:val="22"/>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14:paraId="41A10E99" w14:textId="77777777" w:rsidR="00012801" w:rsidRPr="000F3B78" w:rsidRDefault="00012801" w:rsidP="00012801">
      <w:pPr>
        <w:jc w:val="both"/>
        <w:rPr>
          <w:sz w:val="22"/>
          <w:szCs w:val="22"/>
        </w:rPr>
      </w:pPr>
      <w:r w:rsidRPr="000F3B78">
        <w:rPr>
          <w:sz w:val="22"/>
          <w:szCs w:val="22"/>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14:paraId="5AB9E357" w14:textId="77777777" w:rsidR="00012801" w:rsidRPr="000F3B78" w:rsidRDefault="00012801" w:rsidP="00012801">
      <w:pPr>
        <w:jc w:val="both"/>
        <w:rPr>
          <w:sz w:val="22"/>
          <w:szCs w:val="22"/>
        </w:rPr>
      </w:pPr>
      <w:r w:rsidRPr="000F3B78">
        <w:rPr>
          <w:sz w:val="22"/>
          <w:szCs w:val="22"/>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28535FB1" w14:textId="77777777" w:rsidR="00012801" w:rsidRPr="000F3B78" w:rsidRDefault="00012801" w:rsidP="00012801">
      <w:pPr>
        <w:jc w:val="both"/>
        <w:rPr>
          <w:sz w:val="22"/>
          <w:szCs w:val="22"/>
        </w:rPr>
      </w:pPr>
      <w:r w:rsidRPr="000F3B78">
        <w:rPr>
          <w:sz w:val="22"/>
          <w:szCs w:val="22"/>
        </w:rPr>
        <w:t>1.4. Распорядительный акт о проведении инвентаризации (форма № ИНВ-22) подлежит регистрации в журнале учета контроля за выполнением распоряжений о проведении инвентаризации (далее - журнал (форма № ИНВ-23)).</w:t>
      </w:r>
    </w:p>
    <w:p w14:paraId="218AD009" w14:textId="77777777" w:rsidR="00012801" w:rsidRPr="000F3B78" w:rsidRDefault="00012801" w:rsidP="00012801">
      <w:pPr>
        <w:jc w:val="both"/>
        <w:rPr>
          <w:sz w:val="22"/>
          <w:szCs w:val="22"/>
        </w:rPr>
      </w:pPr>
      <w:r w:rsidRPr="000F3B78">
        <w:rPr>
          <w:sz w:val="22"/>
          <w:szCs w:val="22"/>
        </w:rPr>
        <w:t>В распорядительном акте о проведении инвентаризации (форма № ИНВ-22) указываются:</w:t>
      </w:r>
    </w:p>
    <w:p w14:paraId="655BAEBA" w14:textId="77777777" w:rsidR="00012801" w:rsidRPr="000F3B78" w:rsidRDefault="00012801" w:rsidP="00012801">
      <w:pPr>
        <w:jc w:val="both"/>
        <w:rPr>
          <w:sz w:val="22"/>
          <w:szCs w:val="22"/>
        </w:rPr>
      </w:pPr>
      <w:r w:rsidRPr="000F3B78">
        <w:rPr>
          <w:sz w:val="22"/>
          <w:szCs w:val="22"/>
        </w:rPr>
        <w:t>- наименование имущества и обязательств, подлежащих инвентаризации;</w:t>
      </w:r>
    </w:p>
    <w:p w14:paraId="094AFE06" w14:textId="77777777" w:rsidR="00012801" w:rsidRPr="000F3B78" w:rsidRDefault="00012801" w:rsidP="00012801">
      <w:pPr>
        <w:jc w:val="both"/>
        <w:rPr>
          <w:sz w:val="22"/>
          <w:szCs w:val="22"/>
        </w:rPr>
      </w:pPr>
      <w:r w:rsidRPr="000F3B78">
        <w:rPr>
          <w:sz w:val="22"/>
          <w:szCs w:val="22"/>
        </w:rPr>
        <w:t>- даты начала и окончания проведения инвентаризации;</w:t>
      </w:r>
    </w:p>
    <w:p w14:paraId="1CFFE79A" w14:textId="77777777" w:rsidR="00012801" w:rsidRPr="000F3B78" w:rsidRDefault="00012801" w:rsidP="00012801">
      <w:pPr>
        <w:jc w:val="both"/>
        <w:rPr>
          <w:sz w:val="22"/>
          <w:szCs w:val="22"/>
        </w:rPr>
      </w:pPr>
      <w:r w:rsidRPr="000F3B78">
        <w:rPr>
          <w:sz w:val="22"/>
          <w:szCs w:val="22"/>
        </w:rPr>
        <w:t>- причина проведения инвентаризации.</w:t>
      </w:r>
    </w:p>
    <w:p w14:paraId="2064B3FF" w14:textId="77777777" w:rsidR="00012801" w:rsidRPr="000F3B78" w:rsidRDefault="00012801" w:rsidP="00012801">
      <w:pPr>
        <w:jc w:val="both"/>
        <w:rPr>
          <w:sz w:val="22"/>
          <w:szCs w:val="22"/>
        </w:rPr>
      </w:pPr>
      <w:r w:rsidRPr="000F3B78">
        <w:rPr>
          <w:sz w:val="22"/>
          <w:szCs w:val="22"/>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14:paraId="525A0831" w14:textId="77777777" w:rsidR="00012801" w:rsidRPr="000F3B78" w:rsidRDefault="00012801" w:rsidP="00012801">
      <w:pPr>
        <w:jc w:val="both"/>
        <w:rPr>
          <w:sz w:val="22"/>
          <w:szCs w:val="22"/>
        </w:rPr>
      </w:pPr>
      <w:r w:rsidRPr="000F3B78">
        <w:rPr>
          <w:sz w:val="22"/>
          <w:szCs w:val="22"/>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14:paraId="62F90F5F" w14:textId="77777777" w:rsidR="00012801" w:rsidRPr="000F3B78" w:rsidRDefault="00012801" w:rsidP="00012801">
      <w:pPr>
        <w:jc w:val="both"/>
        <w:rPr>
          <w:sz w:val="22"/>
          <w:szCs w:val="22"/>
        </w:rPr>
      </w:pPr>
      <w:r w:rsidRPr="000F3B78">
        <w:rPr>
          <w:sz w:val="22"/>
          <w:szCs w:val="22"/>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07CFABF9" w14:textId="77777777" w:rsidR="00012801" w:rsidRPr="000F3B78" w:rsidRDefault="00012801" w:rsidP="00012801">
      <w:pPr>
        <w:jc w:val="both"/>
        <w:rPr>
          <w:sz w:val="22"/>
          <w:szCs w:val="22"/>
        </w:rPr>
      </w:pPr>
      <w:r w:rsidRPr="000F3B78">
        <w:rPr>
          <w:sz w:val="22"/>
          <w:szCs w:val="22"/>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4505179E" w14:textId="77777777" w:rsidR="00012801" w:rsidRPr="000F3B78" w:rsidRDefault="00012801" w:rsidP="00012801">
      <w:pPr>
        <w:jc w:val="both"/>
        <w:rPr>
          <w:sz w:val="22"/>
          <w:szCs w:val="22"/>
        </w:rPr>
      </w:pPr>
      <w:r w:rsidRPr="000F3B78">
        <w:rPr>
          <w:sz w:val="22"/>
          <w:szCs w:val="22"/>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6F67F006" w14:textId="77777777" w:rsidR="00012801" w:rsidRPr="000F3B78" w:rsidRDefault="00012801" w:rsidP="00012801">
      <w:pPr>
        <w:jc w:val="both"/>
        <w:rPr>
          <w:sz w:val="22"/>
          <w:szCs w:val="22"/>
        </w:rPr>
      </w:pPr>
      <w:r w:rsidRPr="000F3B78">
        <w:rPr>
          <w:sz w:val="22"/>
          <w:szCs w:val="22"/>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14:paraId="016FF80A" w14:textId="77777777" w:rsidR="00012801" w:rsidRPr="000F3B78" w:rsidRDefault="00012801" w:rsidP="00012801">
      <w:pPr>
        <w:jc w:val="both"/>
        <w:rPr>
          <w:sz w:val="22"/>
          <w:szCs w:val="22"/>
        </w:rPr>
      </w:pPr>
      <w:r w:rsidRPr="000F3B78">
        <w:rPr>
          <w:sz w:val="22"/>
          <w:szCs w:val="22"/>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3F8B53CD" w14:textId="77777777" w:rsidR="00012801" w:rsidRPr="000F3B78" w:rsidRDefault="00012801" w:rsidP="00012801">
      <w:pPr>
        <w:jc w:val="both"/>
        <w:rPr>
          <w:sz w:val="22"/>
          <w:szCs w:val="22"/>
        </w:rPr>
      </w:pPr>
      <w:r w:rsidRPr="000F3B78">
        <w:rPr>
          <w:sz w:val="22"/>
          <w:szCs w:val="22"/>
        </w:rPr>
        <w:t>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14:paraId="5F1AB3D7" w14:textId="77777777" w:rsidR="00012801" w:rsidRPr="000F3B78" w:rsidRDefault="00012801" w:rsidP="00012801">
      <w:pPr>
        <w:jc w:val="both"/>
        <w:rPr>
          <w:sz w:val="22"/>
          <w:szCs w:val="22"/>
        </w:rPr>
      </w:pPr>
      <w:r w:rsidRPr="000F3B78">
        <w:rPr>
          <w:sz w:val="22"/>
          <w:szCs w:val="22"/>
        </w:rPr>
        <w:lastRenderedPageBreak/>
        <w:t>1.11. На имущество, которое получено в пользование, находится на ответственном хранении, арендовано, составляются отдельные описи (акты).</w:t>
      </w:r>
    </w:p>
    <w:p w14:paraId="1E7238A4" w14:textId="77777777" w:rsidR="00012801" w:rsidRPr="000F3B78" w:rsidRDefault="00012801" w:rsidP="00012801">
      <w:pPr>
        <w:jc w:val="both"/>
        <w:rPr>
          <w:sz w:val="22"/>
          <w:szCs w:val="22"/>
        </w:rPr>
      </w:pPr>
      <w:r w:rsidRPr="000F3B78">
        <w:rPr>
          <w:sz w:val="22"/>
          <w:szCs w:val="22"/>
        </w:rPr>
        <w:t>2. Обязанности и права инвентаризационной комиссии и иных лиц при проведении инвентаризации</w:t>
      </w:r>
    </w:p>
    <w:p w14:paraId="1EF3B6E2" w14:textId="77777777" w:rsidR="00012801" w:rsidRPr="000F3B78" w:rsidRDefault="00012801" w:rsidP="00012801">
      <w:pPr>
        <w:jc w:val="both"/>
        <w:rPr>
          <w:sz w:val="22"/>
          <w:szCs w:val="22"/>
        </w:rPr>
      </w:pPr>
      <w:r w:rsidRPr="000F3B78">
        <w:rPr>
          <w:sz w:val="22"/>
          <w:szCs w:val="22"/>
        </w:rPr>
        <w:t>2.1. Председатель комиссии обязан:</w:t>
      </w:r>
    </w:p>
    <w:p w14:paraId="06BBC4A3" w14:textId="77777777" w:rsidR="00012801" w:rsidRPr="000F3B78" w:rsidRDefault="00012801" w:rsidP="00012801">
      <w:pPr>
        <w:jc w:val="both"/>
        <w:rPr>
          <w:sz w:val="22"/>
          <w:szCs w:val="22"/>
        </w:rPr>
      </w:pPr>
      <w:r w:rsidRPr="000F3B78">
        <w:rPr>
          <w:sz w:val="22"/>
          <w:szCs w:val="22"/>
        </w:rPr>
        <w:t>- быть принципиальным, соблюдать профессиональную этику и конфиденциальность;</w:t>
      </w:r>
    </w:p>
    <w:p w14:paraId="6C734E18" w14:textId="77777777" w:rsidR="00012801" w:rsidRPr="000F3B78" w:rsidRDefault="00012801" w:rsidP="00012801">
      <w:pPr>
        <w:jc w:val="both"/>
        <w:rPr>
          <w:sz w:val="22"/>
          <w:szCs w:val="22"/>
        </w:rPr>
      </w:pPr>
      <w:r w:rsidRPr="000F3B78">
        <w:rPr>
          <w:sz w:val="22"/>
          <w:szCs w:val="22"/>
        </w:rPr>
        <w:t>- определять методы и способы инвентаризации;</w:t>
      </w:r>
    </w:p>
    <w:p w14:paraId="1E87E75B" w14:textId="77777777" w:rsidR="00012801" w:rsidRPr="000F3B78" w:rsidRDefault="00012801" w:rsidP="00012801">
      <w:pPr>
        <w:jc w:val="both"/>
        <w:rPr>
          <w:sz w:val="22"/>
          <w:szCs w:val="22"/>
        </w:rPr>
      </w:pPr>
      <w:r w:rsidRPr="000F3B78">
        <w:rPr>
          <w:sz w:val="22"/>
          <w:szCs w:val="22"/>
        </w:rPr>
        <w:t>- распределять направления проведения инвентаризации между членами комиссии;</w:t>
      </w:r>
    </w:p>
    <w:p w14:paraId="5EC3529E" w14:textId="77777777" w:rsidR="00012801" w:rsidRPr="000F3B78" w:rsidRDefault="00012801" w:rsidP="00012801">
      <w:pPr>
        <w:jc w:val="both"/>
        <w:rPr>
          <w:sz w:val="22"/>
          <w:szCs w:val="22"/>
        </w:rPr>
      </w:pPr>
      <w:r w:rsidRPr="000F3B78">
        <w:rPr>
          <w:sz w:val="22"/>
          <w:szCs w:val="22"/>
        </w:rPr>
        <w:t>- организовывать проведение инвентаризации согласно утвержденному плану (программе);</w:t>
      </w:r>
    </w:p>
    <w:p w14:paraId="064558F5" w14:textId="77777777" w:rsidR="00012801" w:rsidRPr="000F3B78" w:rsidRDefault="00012801" w:rsidP="00012801">
      <w:pPr>
        <w:jc w:val="both"/>
        <w:rPr>
          <w:sz w:val="22"/>
          <w:szCs w:val="22"/>
        </w:rPr>
      </w:pPr>
      <w:r w:rsidRPr="000F3B78">
        <w:rPr>
          <w:sz w:val="22"/>
          <w:szCs w:val="22"/>
        </w:rPr>
        <w:t>- осуществлять общее руководство членами комиссии в процессе инвентаризации;</w:t>
      </w:r>
    </w:p>
    <w:p w14:paraId="2D727583" w14:textId="77777777" w:rsidR="00012801" w:rsidRPr="000F3B78" w:rsidRDefault="00012801" w:rsidP="00012801">
      <w:pPr>
        <w:jc w:val="both"/>
        <w:rPr>
          <w:sz w:val="22"/>
          <w:szCs w:val="22"/>
        </w:rPr>
      </w:pPr>
      <w:r w:rsidRPr="000F3B78">
        <w:rPr>
          <w:sz w:val="22"/>
          <w:szCs w:val="22"/>
        </w:rPr>
        <w:t>- обеспечивать сохранность полученных документов, отчетов и других материалов, проверяемых в ходе инвентаризации.</w:t>
      </w:r>
    </w:p>
    <w:p w14:paraId="1B12F982" w14:textId="77777777" w:rsidR="00012801" w:rsidRPr="000F3B78" w:rsidRDefault="00012801" w:rsidP="00012801">
      <w:pPr>
        <w:jc w:val="both"/>
        <w:rPr>
          <w:sz w:val="22"/>
          <w:szCs w:val="22"/>
        </w:rPr>
      </w:pPr>
      <w:r w:rsidRPr="000F3B78">
        <w:rPr>
          <w:sz w:val="22"/>
          <w:szCs w:val="22"/>
        </w:rPr>
        <w:t>2.2. Председатель комиссии имеет право:</w:t>
      </w:r>
    </w:p>
    <w:p w14:paraId="41FABEAD" w14:textId="77777777" w:rsidR="00012801" w:rsidRPr="000F3B78" w:rsidRDefault="00012801" w:rsidP="00012801">
      <w:pPr>
        <w:jc w:val="both"/>
        <w:rPr>
          <w:sz w:val="22"/>
          <w:szCs w:val="22"/>
        </w:rPr>
      </w:pPr>
      <w:r w:rsidRPr="000F3B78">
        <w:rPr>
          <w:sz w:val="22"/>
          <w:szCs w:val="22"/>
        </w:rPr>
        <w:t>- проходить во все здания и помещения, занимаемые объектом инвентаризации, с учетом ограничений, установленных законодательством;</w:t>
      </w:r>
    </w:p>
    <w:p w14:paraId="4B71D381" w14:textId="77777777" w:rsidR="00012801" w:rsidRPr="000F3B78" w:rsidRDefault="00012801" w:rsidP="00012801">
      <w:pPr>
        <w:jc w:val="both"/>
        <w:rPr>
          <w:sz w:val="22"/>
          <w:szCs w:val="22"/>
        </w:rPr>
      </w:pPr>
      <w:r w:rsidRPr="000F3B78">
        <w:rPr>
          <w:sz w:val="22"/>
          <w:szCs w:val="22"/>
        </w:rPr>
        <w:t>- давать указания должностным лицам о предоставлении комиссии необходимых для проверки документов и сведений (информации);</w:t>
      </w:r>
    </w:p>
    <w:p w14:paraId="68CBE1D7" w14:textId="77777777" w:rsidR="00012801" w:rsidRPr="000F3B78" w:rsidRDefault="00012801" w:rsidP="00012801">
      <w:pPr>
        <w:jc w:val="both"/>
        <w:rPr>
          <w:sz w:val="22"/>
          <w:szCs w:val="22"/>
        </w:rPr>
      </w:pPr>
      <w:r w:rsidRPr="000F3B78">
        <w:rPr>
          <w:sz w:val="22"/>
          <w:szCs w:val="22"/>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70A3D71C" w14:textId="77777777" w:rsidR="00012801" w:rsidRPr="000F3B78" w:rsidRDefault="00012801" w:rsidP="00012801">
      <w:pPr>
        <w:jc w:val="both"/>
        <w:rPr>
          <w:sz w:val="22"/>
          <w:szCs w:val="22"/>
        </w:rPr>
      </w:pPr>
      <w:r w:rsidRPr="000F3B78">
        <w:rPr>
          <w:sz w:val="22"/>
          <w:szCs w:val="22"/>
        </w:rPr>
        <w:t>- привлекать по согласованию с руководителем должностных лиц к проведению инвентаризации;</w:t>
      </w:r>
    </w:p>
    <w:p w14:paraId="58803D7D" w14:textId="77777777" w:rsidR="00012801" w:rsidRPr="000F3B78" w:rsidRDefault="00012801" w:rsidP="00012801">
      <w:pPr>
        <w:jc w:val="both"/>
        <w:rPr>
          <w:sz w:val="22"/>
          <w:szCs w:val="22"/>
        </w:rPr>
      </w:pPr>
      <w:r w:rsidRPr="000F3B78">
        <w:rPr>
          <w:sz w:val="22"/>
          <w:szCs w:val="22"/>
        </w:rPr>
        <w:t>- вносить предложения об устранении выявленных в ходе проведения инвентаризации нарушений и недостатков.</w:t>
      </w:r>
    </w:p>
    <w:p w14:paraId="4AC3C90A" w14:textId="77777777" w:rsidR="00012801" w:rsidRPr="000F3B78" w:rsidRDefault="00012801" w:rsidP="00012801">
      <w:pPr>
        <w:jc w:val="both"/>
        <w:rPr>
          <w:sz w:val="22"/>
          <w:szCs w:val="22"/>
        </w:rPr>
      </w:pPr>
      <w:r w:rsidRPr="000F3B78">
        <w:rPr>
          <w:sz w:val="22"/>
          <w:szCs w:val="22"/>
        </w:rPr>
        <w:t>2.3. Члены комиссии обязаны:</w:t>
      </w:r>
    </w:p>
    <w:p w14:paraId="54045C4C" w14:textId="77777777" w:rsidR="00012801" w:rsidRPr="000F3B78" w:rsidRDefault="00012801" w:rsidP="00012801">
      <w:pPr>
        <w:jc w:val="both"/>
        <w:rPr>
          <w:sz w:val="22"/>
          <w:szCs w:val="22"/>
        </w:rPr>
      </w:pPr>
      <w:r w:rsidRPr="000F3B78">
        <w:rPr>
          <w:sz w:val="22"/>
          <w:szCs w:val="22"/>
        </w:rPr>
        <w:t>- быть принципиальными, соблюдать профессиональную этику и конфиденциальность;</w:t>
      </w:r>
    </w:p>
    <w:p w14:paraId="4655BD61" w14:textId="77777777" w:rsidR="00012801" w:rsidRPr="000F3B78" w:rsidRDefault="00012801" w:rsidP="00012801">
      <w:pPr>
        <w:jc w:val="both"/>
        <w:rPr>
          <w:sz w:val="22"/>
          <w:szCs w:val="22"/>
        </w:rPr>
      </w:pPr>
      <w:r w:rsidRPr="000F3B78">
        <w:rPr>
          <w:sz w:val="22"/>
          <w:szCs w:val="22"/>
        </w:rPr>
        <w:t>- проводить инвентаризацию в соответствии с утвержденным планом (программой);</w:t>
      </w:r>
    </w:p>
    <w:p w14:paraId="624F100C" w14:textId="77777777" w:rsidR="00012801" w:rsidRPr="000F3B78" w:rsidRDefault="00012801" w:rsidP="00012801">
      <w:pPr>
        <w:jc w:val="both"/>
        <w:rPr>
          <w:sz w:val="22"/>
          <w:szCs w:val="22"/>
        </w:rPr>
      </w:pPr>
      <w:r w:rsidRPr="000F3B78">
        <w:rPr>
          <w:sz w:val="22"/>
          <w:szCs w:val="22"/>
        </w:rPr>
        <w:t>- незамедлительно докладывать председателю комиссии о выявленных в процессе инвентаризации нарушениях и злоупотреблениях;</w:t>
      </w:r>
    </w:p>
    <w:p w14:paraId="0E278616" w14:textId="77777777" w:rsidR="00012801" w:rsidRPr="000F3B78" w:rsidRDefault="00012801" w:rsidP="00012801">
      <w:pPr>
        <w:jc w:val="both"/>
        <w:rPr>
          <w:sz w:val="22"/>
          <w:szCs w:val="22"/>
        </w:rPr>
      </w:pPr>
      <w:r w:rsidRPr="000F3B78">
        <w:rPr>
          <w:sz w:val="22"/>
          <w:szCs w:val="22"/>
        </w:rPr>
        <w:t>- обеспечивать сохранность полученных документов, отчетов и других материалов, проверяемых в ходе инвентаризации.</w:t>
      </w:r>
    </w:p>
    <w:p w14:paraId="1D4FB8C9" w14:textId="77777777" w:rsidR="00012801" w:rsidRPr="000F3B78" w:rsidRDefault="00012801" w:rsidP="00012801">
      <w:pPr>
        <w:jc w:val="both"/>
        <w:rPr>
          <w:sz w:val="22"/>
          <w:szCs w:val="22"/>
        </w:rPr>
      </w:pPr>
      <w:r w:rsidRPr="000F3B78">
        <w:rPr>
          <w:sz w:val="22"/>
          <w:szCs w:val="22"/>
        </w:rPr>
        <w:t>2.4. Члены комиссии имеют право:</w:t>
      </w:r>
    </w:p>
    <w:p w14:paraId="1670B2BE" w14:textId="77777777" w:rsidR="00012801" w:rsidRPr="000F3B78" w:rsidRDefault="00012801" w:rsidP="00012801">
      <w:pPr>
        <w:jc w:val="both"/>
        <w:rPr>
          <w:sz w:val="22"/>
          <w:szCs w:val="22"/>
        </w:rPr>
      </w:pPr>
      <w:r w:rsidRPr="000F3B78">
        <w:rPr>
          <w:sz w:val="22"/>
          <w:szCs w:val="22"/>
        </w:rPr>
        <w:t>- проходить во все здания и помещения, занимаемые объектом инвентаризации, с учетом ограничений, установленных законодательством;</w:t>
      </w:r>
    </w:p>
    <w:p w14:paraId="7C85CD94" w14:textId="77777777" w:rsidR="00012801" w:rsidRPr="000F3B78" w:rsidRDefault="00012801" w:rsidP="00012801">
      <w:pPr>
        <w:jc w:val="both"/>
        <w:rPr>
          <w:sz w:val="22"/>
          <w:szCs w:val="22"/>
        </w:rPr>
      </w:pPr>
      <w:r w:rsidRPr="000F3B78">
        <w:rPr>
          <w:sz w:val="22"/>
          <w:szCs w:val="22"/>
        </w:rPr>
        <w:t>- ходатайствовать перед председателем комиссии о предоставлении им необходимых для проверки документов и сведений (информации).</w:t>
      </w:r>
    </w:p>
    <w:p w14:paraId="342CAD90" w14:textId="77777777" w:rsidR="00012801" w:rsidRPr="000F3B78" w:rsidRDefault="00012801" w:rsidP="00012801">
      <w:pPr>
        <w:jc w:val="both"/>
        <w:rPr>
          <w:sz w:val="22"/>
          <w:szCs w:val="22"/>
        </w:rPr>
      </w:pPr>
      <w:r w:rsidRPr="000F3B78">
        <w:rPr>
          <w:sz w:val="22"/>
          <w:szCs w:val="22"/>
        </w:rPr>
        <w:t>2.5. Руководитель и проверяемые должностные лица в процессе контрольных мероприятий обязаны:</w:t>
      </w:r>
    </w:p>
    <w:p w14:paraId="310B3E76" w14:textId="77777777" w:rsidR="00012801" w:rsidRPr="000F3B78" w:rsidRDefault="00012801" w:rsidP="00012801">
      <w:pPr>
        <w:jc w:val="both"/>
        <w:rPr>
          <w:sz w:val="22"/>
          <w:szCs w:val="22"/>
        </w:rPr>
      </w:pPr>
      <w:r w:rsidRPr="000F3B78">
        <w:rPr>
          <w:sz w:val="22"/>
          <w:szCs w:val="22"/>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176803D8" w14:textId="77777777" w:rsidR="00012801" w:rsidRPr="000F3B78" w:rsidRDefault="00012801" w:rsidP="00012801">
      <w:pPr>
        <w:jc w:val="both"/>
        <w:rPr>
          <w:sz w:val="22"/>
          <w:szCs w:val="22"/>
        </w:rPr>
      </w:pPr>
      <w:r w:rsidRPr="000F3B78">
        <w:rPr>
          <w:sz w:val="22"/>
          <w:szCs w:val="22"/>
        </w:rPr>
        <w:t>- оказывать содействие в проведении инвентаризации;</w:t>
      </w:r>
    </w:p>
    <w:p w14:paraId="0C683A2E" w14:textId="77777777" w:rsidR="00012801" w:rsidRPr="000F3B78" w:rsidRDefault="00012801" w:rsidP="00012801">
      <w:pPr>
        <w:jc w:val="both"/>
        <w:rPr>
          <w:sz w:val="22"/>
          <w:szCs w:val="22"/>
        </w:rPr>
      </w:pPr>
      <w:r w:rsidRPr="000F3B78">
        <w:rPr>
          <w:sz w:val="22"/>
          <w:szCs w:val="22"/>
        </w:rPr>
        <w:t>- представлять по требованию председателя комиссии и в установленные им сроки документы, необходимые для проверки;</w:t>
      </w:r>
    </w:p>
    <w:p w14:paraId="158CBFD8" w14:textId="77777777" w:rsidR="00012801" w:rsidRPr="000F3B78" w:rsidRDefault="00012801" w:rsidP="00012801">
      <w:pPr>
        <w:jc w:val="both"/>
        <w:rPr>
          <w:sz w:val="22"/>
          <w:szCs w:val="22"/>
        </w:rPr>
      </w:pPr>
      <w:r w:rsidRPr="000F3B78">
        <w:rPr>
          <w:sz w:val="22"/>
          <w:szCs w:val="22"/>
        </w:rPr>
        <w:t>- давать справки и объяснения в устной и письменной форме по вопросам, возникающим в ходе проведения инвентаризации.</w:t>
      </w:r>
    </w:p>
    <w:p w14:paraId="53A87FBC" w14:textId="77777777" w:rsidR="00012801" w:rsidRPr="000F3B78" w:rsidRDefault="00012801" w:rsidP="00012801">
      <w:pPr>
        <w:jc w:val="both"/>
        <w:rPr>
          <w:sz w:val="22"/>
          <w:szCs w:val="22"/>
        </w:rPr>
      </w:pPr>
      <w:r w:rsidRPr="000F3B78">
        <w:rPr>
          <w:sz w:val="22"/>
          <w:szCs w:val="22"/>
        </w:rPr>
        <w:t>2.6. Инвентаризационная комиссия несет ответственность за качественное проведение инвентаризации в соответствии с законодательством РФ.</w:t>
      </w:r>
    </w:p>
    <w:p w14:paraId="023926F8" w14:textId="77777777" w:rsidR="00012801" w:rsidRPr="000F3B78" w:rsidRDefault="00012801" w:rsidP="00012801">
      <w:pPr>
        <w:jc w:val="both"/>
        <w:rPr>
          <w:sz w:val="22"/>
          <w:szCs w:val="22"/>
        </w:rPr>
      </w:pPr>
      <w:r w:rsidRPr="000F3B78">
        <w:rPr>
          <w:sz w:val="22"/>
          <w:szCs w:val="22"/>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65989923" w14:textId="77777777" w:rsidR="00012801" w:rsidRPr="000F3B78" w:rsidRDefault="00012801" w:rsidP="00012801">
      <w:pPr>
        <w:jc w:val="both"/>
        <w:rPr>
          <w:sz w:val="22"/>
          <w:szCs w:val="22"/>
        </w:rPr>
      </w:pPr>
      <w:r w:rsidRPr="000F3B78">
        <w:rPr>
          <w:sz w:val="22"/>
          <w:szCs w:val="22"/>
        </w:rPr>
        <w:t>3. Имущество и обязательства, подлежащие инвентаризации</w:t>
      </w:r>
    </w:p>
    <w:p w14:paraId="2A37B187" w14:textId="77777777" w:rsidR="00012801" w:rsidRPr="000F3B78" w:rsidRDefault="00012801" w:rsidP="00012801">
      <w:pPr>
        <w:jc w:val="both"/>
        <w:rPr>
          <w:sz w:val="22"/>
          <w:szCs w:val="22"/>
        </w:rPr>
      </w:pPr>
      <w:r w:rsidRPr="000F3B78">
        <w:rPr>
          <w:sz w:val="22"/>
          <w:szCs w:val="22"/>
        </w:rPr>
        <w:t>3.1. Инвентаризации подлежит все имущество независимо от его местонахождения, а также все виды обязательств, в том числе:</w:t>
      </w:r>
    </w:p>
    <w:p w14:paraId="35A26268" w14:textId="77777777" w:rsidR="00012801" w:rsidRPr="000F3B78" w:rsidRDefault="00012801" w:rsidP="00012801">
      <w:pPr>
        <w:jc w:val="both"/>
        <w:rPr>
          <w:sz w:val="22"/>
          <w:szCs w:val="22"/>
        </w:rPr>
      </w:pPr>
      <w:r w:rsidRPr="000F3B78">
        <w:rPr>
          <w:sz w:val="22"/>
          <w:szCs w:val="22"/>
        </w:rPr>
        <w:t>- имущество и обязательства, учтенные на балансовых счетах;</w:t>
      </w:r>
    </w:p>
    <w:p w14:paraId="31A60BDF" w14:textId="77777777" w:rsidR="00012801" w:rsidRPr="000F3B78" w:rsidRDefault="00012801" w:rsidP="00012801">
      <w:pPr>
        <w:jc w:val="both"/>
        <w:rPr>
          <w:sz w:val="22"/>
          <w:szCs w:val="22"/>
        </w:rPr>
      </w:pPr>
      <w:r w:rsidRPr="000F3B78">
        <w:rPr>
          <w:sz w:val="22"/>
          <w:szCs w:val="22"/>
        </w:rPr>
        <w:t>- имущество, учтенное на забалансовых счетах;</w:t>
      </w:r>
    </w:p>
    <w:p w14:paraId="4A22268E" w14:textId="77777777" w:rsidR="00012801" w:rsidRPr="000F3B78" w:rsidRDefault="00012801" w:rsidP="00012801">
      <w:pPr>
        <w:jc w:val="both"/>
        <w:rPr>
          <w:sz w:val="22"/>
          <w:szCs w:val="22"/>
        </w:rPr>
      </w:pPr>
      <w:r w:rsidRPr="000F3B78">
        <w:rPr>
          <w:sz w:val="22"/>
          <w:szCs w:val="22"/>
        </w:rPr>
        <w:t>- другое имущество и обязательства в соответствии с распоряжением об инвентаризации.</w:t>
      </w:r>
    </w:p>
    <w:p w14:paraId="1B2DE670" w14:textId="77777777" w:rsidR="00012801" w:rsidRPr="000F3B78" w:rsidRDefault="00012801" w:rsidP="00012801">
      <w:pPr>
        <w:jc w:val="both"/>
        <w:rPr>
          <w:sz w:val="22"/>
          <w:szCs w:val="22"/>
        </w:rPr>
      </w:pPr>
      <w:r w:rsidRPr="000F3B78">
        <w:rPr>
          <w:sz w:val="22"/>
          <w:szCs w:val="22"/>
        </w:rPr>
        <w:t>Фактически наличествующее имущество, не учтенное по каким-либо причинам, подлежит принятию к учету.</w:t>
      </w:r>
    </w:p>
    <w:p w14:paraId="4AEE09CA" w14:textId="77777777" w:rsidR="00012801" w:rsidRPr="000F3B78" w:rsidRDefault="00012801" w:rsidP="00012801">
      <w:pPr>
        <w:jc w:val="both"/>
        <w:rPr>
          <w:sz w:val="22"/>
          <w:szCs w:val="22"/>
        </w:rPr>
      </w:pPr>
      <w:r w:rsidRPr="000F3B78">
        <w:rPr>
          <w:sz w:val="22"/>
          <w:szCs w:val="22"/>
        </w:rPr>
        <w:t>4. Оформление результатов инвентаризации и регулирование выявленных расхождений</w:t>
      </w:r>
    </w:p>
    <w:p w14:paraId="28FA5F94" w14:textId="77777777" w:rsidR="00012801" w:rsidRPr="000F3B78" w:rsidRDefault="00012801" w:rsidP="00012801">
      <w:pPr>
        <w:jc w:val="both"/>
        <w:rPr>
          <w:sz w:val="22"/>
          <w:szCs w:val="22"/>
        </w:rPr>
      </w:pPr>
      <w:r w:rsidRPr="000F3B78">
        <w:rPr>
          <w:sz w:val="22"/>
          <w:szCs w:val="22"/>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w:t>
      </w:r>
      <w:r w:rsidRPr="000F3B78">
        <w:rPr>
          <w:sz w:val="22"/>
          <w:szCs w:val="22"/>
        </w:rPr>
        <w:lastRenderedPageBreak/>
        <w:t>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14:paraId="28317866" w14:textId="77777777" w:rsidR="00012801" w:rsidRPr="000F3B78" w:rsidRDefault="00012801" w:rsidP="00012801">
      <w:pPr>
        <w:jc w:val="both"/>
        <w:rPr>
          <w:sz w:val="22"/>
          <w:szCs w:val="22"/>
        </w:rPr>
      </w:pPr>
      <w:r w:rsidRPr="000F3B78">
        <w:rPr>
          <w:sz w:val="22"/>
          <w:szCs w:val="22"/>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14:paraId="0CE4AD69" w14:textId="77777777" w:rsidR="00012801" w:rsidRPr="000F3B78" w:rsidRDefault="00012801" w:rsidP="00012801">
      <w:pPr>
        <w:jc w:val="both"/>
        <w:rPr>
          <w:sz w:val="22"/>
          <w:szCs w:val="22"/>
        </w:rPr>
      </w:pPr>
      <w:r w:rsidRPr="000F3B78">
        <w:rPr>
          <w:sz w:val="22"/>
          <w:szCs w:val="22"/>
        </w:rPr>
        <w:t>4.3. По результатам инвентаризации председатель инвентаризационной комиссии готовит для руководителя предложения:</w:t>
      </w:r>
    </w:p>
    <w:p w14:paraId="3BDD4C24" w14:textId="77777777" w:rsidR="00012801" w:rsidRPr="000F3B78" w:rsidRDefault="00012801" w:rsidP="00012801">
      <w:pPr>
        <w:jc w:val="both"/>
        <w:rPr>
          <w:sz w:val="22"/>
          <w:szCs w:val="22"/>
        </w:rPr>
      </w:pPr>
      <w:r w:rsidRPr="000F3B78">
        <w:rPr>
          <w:sz w:val="22"/>
          <w:szCs w:val="22"/>
        </w:rPr>
        <w:t>- по отнесению недостач имущества, а также имущества, пришедшего в негодность, за счет виновных лиц либо по списанию;</w:t>
      </w:r>
    </w:p>
    <w:p w14:paraId="33BEE75B" w14:textId="77777777" w:rsidR="00012801" w:rsidRPr="000F3B78" w:rsidRDefault="00012801" w:rsidP="00012801">
      <w:pPr>
        <w:jc w:val="both"/>
        <w:rPr>
          <w:sz w:val="22"/>
          <w:szCs w:val="22"/>
        </w:rPr>
      </w:pPr>
      <w:r w:rsidRPr="000F3B78">
        <w:rPr>
          <w:sz w:val="22"/>
          <w:szCs w:val="22"/>
        </w:rPr>
        <w:t>- оприходованию излишков;</w:t>
      </w:r>
    </w:p>
    <w:p w14:paraId="3DBE6593" w14:textId="77777777" w:rsidR="00012801" w:rsidRPr="000F3B78" w:rsidRDefault="00012801" w:rsidP="00012801">
      <w:pPr>
        <w:jc w:val="both"/>
        <w:rPr>
          <w:sz w:val="22"/>
          <w:szCs w:val="22"/>
        </w:rPr>
      </w:pPr>
      <w:r w:rsidRPr="000F3B78">
        <w:rPr>
          <w:sz w:val="22"/>
          <w:szCs w:val="22"/>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4C4B983C" w14:textId="77777777" w:rsidR="00012801" w:rsidRPr="000F3B78" w:rsidRDefault="00012801" w:rsidP="00012801">
      <w:pPr>
        <w:jc w:val="both"/>
        <w:rPr>
          <w:sz w:val="22"/>
          <w:szCs w:val="22"/>
        </w:rPr>
      </w:pPr>
      <w:r w:rsidRPr="000F3B78">
        <w:rPr>
          <w:sz w:val="22"/>
          <w:szCs w:val="22"/>
        </w:rPr>
        <w:t>- списанию невостребованной кредиторской задолженности;</w:t>
      </w:r>
    </w:p>
    <w:p w14:paraId="0B1C1BDA" w14:textId="77777777" w:rsidR="00012801" w:rsidRPr="000F3B78" w:rsidRDefault="00012801" w:rsidP="00012801">
      <w:pPr>
        <w:jc w:val="both"/>
        <w:rPr>
          <w:sz w:val="22"/>
          <w:szCs w:val="22"/>
        </w:rPr>
      </w:pPr>
      <w:r w:rsidRPr="000F3B78">
        <w:rPr>
          <w:sz w:val="22"/>
          <w:szCs w:val="22"/>
        </w:rPr>
        <w:t>- оптимизации приема, хранения и отпуска материальных ценностей;</w:t>
      </w:r>
    </w:p>
    <w:p w14:paraId="50653CCE" w14:textId="77777777" w:rsidR="00012801" w:rsidRPr="000F3B78" w:rsidRDefault="00012801" w:rsidP="00012801">
      <w:pPr>
        <w:jc w:val="both"/>
        <w:rPr>
          <w:sz w:val="22"/>
          <w:szCs w:val="22"/>
        </w:rPr>
      </w:pPr>
      <w:r w:rsidRPr="000F3B78">
        <w:rPr>
          <w:sz w:val="22"/>
          <w:szCs w:val="22"/>
        </w:rPr>
        <w:t>- иные предложения.</w:t>
      </w:r>
    </w:p>
    <w:p w14:paraId="56DA9708" w14:textId="77777777" w:rsidR="00012801" w:rsidRPr="000F3B78" w:rsidRDefault="00012801" w:rsidP="00012801">
      <w:pPr>
        <w:jc w:val="both"/>
        <w:rPr>
          <w:sz w:val="22"/>
          <w:szCs w:val="22"/>
        </w:rPr>
      </w:pPr>
      <w:r w:rsidRPr="000F3B78">
        <w:rPr>
          <w:sz w:val="22"/>
          <w:szCs w:val="22"/>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1AE0F2D6" w14:textId="77777777" w:rsidR="00012801" w:rsidRPr="000F3B78" w:rsidRDefault="00012801" w:rsidP="00012801">
      <w:pPr>
        <w:jc w:val="both"/>
        <w:rPr>
          <w:sz w:val="22"/>
          <w:szCs w:val="22"/>
        </w:rPr>
      </w:pPr>
      <w:r w:rsidRPr="000F3B78">
        <w:rPr>
          <w:sz w:val="22"/>
          <w:szCs w:val="22"/>
        </w:rPr>
        <w:t>4.5. По результатам инвентаризации руководитель издает распорядительный акт.</w:t>
      </w:r>
    </w:p>
    <w:p w14:paraId="42D0C8EB" w14:textId="77777777" w:rsidR="00012801" w:rsidRDefault="00012801" w:rsidP="00012801">
      <w:pPr>
        <w:jc w:val="center"/>
        <w:rPr>
          <w:sz w:val="22"/>
          <w:szCs w:val="22"/>
        </w:rPr>
      </w:pPr>
      <w:r w:rsidRPr="000F3B78">
        <w:rPr>
          <w:sz w:val="22"/>
          <w:szCs w:val="22"/>
        </w:rPr>
        <w:t xml:space="preserve"> </w:t>
      </w:r>
    </w:p>
    <w:p w14:paraId="5EB8BCA8" w14:textId="77777777" w:rsidR="00012801" w:rsidRDefault="00012801" w:rsidP="00012801">
      <w:pPr>
        <w:jc w:val="center"/>
        <w:rPr>
          <w:sz w:val="22"/>
          <w:szCs w:val="22"/>
        </w:rPr>
      </w:pPr>
    </w:p>
    <w:p w14:paraId="702A5856" w14:textId="77777777" w:rsidR="00012801" w:rsidRDefault="00012801" w:rsidP="00012801">
      <w:pPr>
        <w:jc w:val="center"/>
        <w:rPr>
          <w:sz w:val="22"/>
          <w:szCs w:val="22"/>
        </w:rPr>
      </w:pPr>
    </w:p>
    <w:p w14:paraId="238BDD3F" w14:textId="77777777" w:rsidR="00012801" w:rsidRDefault="00012801" w:rsidP="00012801">
      <w:pPr>
        <w:jc w:val="center"/>
        <w:rPr>
          <w:sz w:val="22"/>
          <w:szCs w:val="22"/>
        </w:rPr>
      </w:pPr>
    </w:p>
    <w:p w14:paraId="47B3730F" w14:textId="77777777" w:rsidR="00012801" w:rsidRDefault="00012801" w:rsidP="00012801">
      <w:pPr>
        <w:jc w:val="center"/>
        <w:rPr>
          <w:sz w:val="22"/>
          <w:szCs w:val="22"/>
        </w:rPr>
      </w:pPr>
    </w:p>
    <w:p w14:paraId="4A51D0A1" w14:textId="77777777" w:rsidR="00012801" w:rsidRDefault="00012801" w:rsidP="00012801">
      <w:pPr>
        <w:jc w:val="center"/>
        <w:rPr>
          <w:sz w:val="22"/>
          <w:szCs w:val="22"/>
        </w:rPr>
      </w:pPr>
    </w:p>
    <w:p w14:paraId="3FBD8396" w14:textId="77777777" w:rsidR="00012801" w:rsidRDefault="00012801" w:rsidP="00012801">
      <w:pPr>
        <w:jc w:val="center"/>
        <w:rPr>
          <w:sz w:val="22"/>
          <w:szCs w:val="22"/>
        </w:rPr>
      </w:pPr>
    </w:p>
    <w:p w14:paraId="646DD5D3" w14:textId="77777777" w:rsidR="00012801" w:rsidRDefault="00012801" w:rsidP="00012801">
      <w:pPr>
        <w:jc w:val="center"/>
        <w:rPr>
          <w:sz w:val="22"/>
          <w:szCs w:val="22"/>
        </w:rPr>
      </w:pPr>
    </w:p>
    <w:p w14:paraId="64B0F2AA" w14:textId="77777777" w:rsidR="00012801" w:rsidRDefault="00012801" w:rsidP="00012801">
      <w:pPr>
        <w:jc w:val="center"/>
        <w:rPr>
          <w:sz w:val="22"/>
          <w:szCs w:val="22"/>
        </w:rPr>
      </w:pPr>
    </w:p>
    <w:p w14:paraId="735A5CFD" w14:textId="77777777" w:rsidR="00012801" w:rsidRDefault="00012801" w:rsidP="00012801">
      <w:pPr>
        <w:jc w:val="center"/>
        <w:rPr>
          <w:sz w:val="22"/>
          <w:szCs w:val="22"/>
        </w:rPr>
      </w:pPr>
    </w:p>
    <w:p w14:paraId="6CAE5210" w14:textId="77777777" w:rsidR="00012801" w:rsidRDefault="00012801" w:rsidP="00012801">
      <w:pPr>
        <w:jc w:val="center"/>
        <w:rPr>
          <w:sz w:val="22"/>
          <w:szCs w:val="22"/>
        </w:rPr>
      </w:pPr>
    </w:p>
    <w:p w14:paraId="768F2F43" w14:textId="77777777" w:rsidR="00012801" w:rsidRDefault="00012801" w:rsidP="00012801">
      <w:pPr>
        <w:jc w:val="center"/>
        <w:rPr>
          <w:sz w:val="22"/>
          <w:szCs w:val="22"/>
        </w:rPr>
      </w:pPr>
    </w:p>
    <w:p w14:paraId="6E151C7E" w14:textId="77777777" w:rsidR="00012801" w:rsidRDefault="00012801" w:rsidP="00012801">
      <w:pPr>
        <w:jc w:val="center"/>
        <w:rPr>
          <w:sz w:val="22"/>
          <w:szCs w:val="22"/>
        </w:rPr>
      </w:pPr>
    </w:p>
    <w:p w14:paraId="3AF2F10E" w14:textId="77777777" w:rsidR="00012801" w:rsidRDefault="00012801" w:rsidP="00012801">
      <w:pPr>
        <w:jc w:val="center"/>
        <w:rPr>
          <w:sz w:val="22"/>
          <w:szCs w:val="22"/>
        </w:rPr>
      </w:pPr>
    </w:p>
    <w:p w14:paraId="1516737D" w14:textId="77777777" w:rsidR="00012801" w:rsidRDefault="00012801" w:rsidP="00012801">
      <w:pPr>
        <w:jc w:val="center"/>
        <w:rPr>
          <w:sz w:val="22"/>
          <w:szCs w:val="22"/>
        </w:rPr>
      </w:pPr>
    </w:p>
    <w:p w14:paraId="19594E3E" w14:textId="77777777" w:rsidR="00012801" w:rsidRDefault="00012801" w:rsidP="00012801">
      <w:pPr>
        <w:jc w:val="center"/>
        <w:rPr>
          <w:sz w:val="22"/>
          <w:szCs w:val="22"/>
        </w:rPr>
      </w:pPr>
    </w:p>
    <w:p w14:paraId="121B4D1C" w14:textId="77777777" w:rsidR="00012801" w:rsidRDefault="00012801" w:rsidP="00012801">
      <w:pPr>
        <w:jc w:val="center"/>
        <w:rPr>
          <w:sz w:val="22"/>
          <w:szCs w:val="22"/>
        </w:rPr>
      </w:pPr>
    </w:p>
    <w:p w14:paraId="3C69E192" w14:textId="77777777" w:rsidR="00012801" w:rsidRDefault="00012801" w:rsidP="00012801">
      <w:pPr>
        <w:jc w:val="center"/>
        <w:rPr>
          <w:sz w:val="22"/>
          <w:szCs w:val="22"/>
        </w:rPr>
      </w:pPr>
    </w:p>
    <w:p w14:paraId="44FF72EF" w14:textId="77777777" w:rsidR="00012801" w:rsidRDefault="00012801" w:rsidP="00012801">
      <w:pPr>
        <w:jc w:val="center"/>
        <w:rPr>
          <w:sz w:val="22"/>
          <w:szCs w:val="22"/>
        </w:rPr>
      </w:pPr>
    </w:p>
    <w:p w14:paraId="16E90CF3" w14:textId="77777777" w:rsidR="00012801" w:rsidRDefault="00012801" w:rsidP="00012801">
      <w:pPr>
        <w:jc w:val="center"/>
        <w:rPr>
          <w:sz w:val="22"/>
          <w:szCs w:val="22"/>
        </w:rPr>
      </w:pPr>
    </w:p>
    <w:p w14:paraId="05A27CC1" w14:textId="77777777" w:rsidR="00012801" w:rsidRDefault="00012801" w:rsidP="00012801">
      <w:pPr>
        <w:jc w:val="center"/>
        <w:rPr>
          <w:sz w:val="22"/>
          <w:szCs w:val="22"/>
        </w:rPr>
      </w:pPr>
    </w:p>
    <w:p w14:paraId="4598AD9D" w14:textId="77777777" w:rsidR="00012801" w:rsidRDefault="00012801" w:rsidP="00012801">
      <w:pPr>
        <w:jc w:val="center"/>
        <w:rPr>
          <w:sz w:val="22"/>
          <w:szCs w:val="22"/>
        </w:rPr>
      </w:pPr>
    </w:p>
    <w:p w14:paraId="0D492E0A" w14:textId="77777777" w:rsidR="00012801" w:rsidRDefault="00012801" w:rsidP="00012801">
      <w:pPr>
        <w:jc w:val="center"/>
        <w:rPr>
          <w:sz w:val="22"/>
          <w:szCs w:val="22"/>
        </w:rPr>
      </w:pPr>
    </w:p>
    <w:p w14:paraId="4B77EC7B" w14:textId="77777777" w:rsidR="00012801" w:rsidRDefault="00012801" w:rsidP="00012801">
      <w:pPr>
        <w:jc w:val="center"/>
        <w:rPr>
          <w:sz w:val="22"/>
          <w:szCs w:val="22"/>
        </w:rPr>
      </w:pPr>
    </w:p>
    <w:p w14:paraId="52B80306" w14:textId="77777777" w:rsidR="00012801" w:rsidRDefault="00012801" w:rsidP="00012801">
      <w:pPr>
        <w:jc w:val="center"/>
        <w:rPr>
          <w:sz w:val="22"/>
          <w:szCs w:val="22"/>
        </w:rPr>
      </w:pPr>
    </w:p>
    <w:p w14:paraId="7858DCEF" w14:textId="77777777" w:rsidR="00012801" w:rsidRDefault="00012801" w:rsidP="00012801">
      <w:pPr>
        <w:jc w:val="center"/>
        <w:rPr>
          <w:sz w:val="22"/>
          <w:szCs w:val="22"/>
        </w:rPr>
      </w:pPr>
    </w:p>
    <w:p w14:paraId="7516ADE2" w14:textId="77777777" w:rsidR="00CC0B8D" w:rsidRDefault="00CC0B8D" w:rsidP="00012801">
      <w:pPr>
        <w:jc w:val="center"/>
        <w:rPr>
          <w:sz w:val="22"/>
          <w:szCs w:val="22"/>
        </w:rPr>
      </w:pPr>
    </w:p>
    <w:p w14:paraId="2DEAD07C" w14:textId="77777777" w:rsidR="00CC0B8D" w:rsidRDefault="00CC0B8D" w:rsidP="00012801">
      <w:pPr>
        <w:jc w:val="center"/>
        <w:rPr>
          <w:sz w:val="22"/>
          <w:szCs w:val="22"/>
        </w:rPr>
      </w:pPr>
    </w:p>
    <w:p w14:paraId="34BC429A" w14:textId="77777777" w:rsidR="00CC0B8D" w:rsidRDefault="00CC0B8D" w:rsidP="00012801">
      <w:pPr>
        <w:jc w:val="center"/>
        <w:rPr>
          <w:sz w:val="22"/>
          <w:szCs w:val="22"/>
        </w:rPr>
      </w:pPr>
    </w:p>
    <w:p w14:paraId="6FF2900D" w14:textId="77777777" w:rsidR="00CC0B8D" w:rsidRDefault="00CC0B8D" w:rsidP="00012801">
      <w:pPr>
        <w:jc w:val="center"/>
        <w:rPr>
          <w:sz w:val="22"/>
          <w:szCs w:val="22"/>
        </w:rPr>
      </w:pPr>
    </w:p>
    <w:p w14:paraId="0D64FCDA" w14:textId="77777777" w:rsidR="00CC0B8D" w:rsidRDefault="00CC0B8D" w:rsidP="00012801">
      <w:pPr>
        <w:jc w:val="center"/>
        <w:rPr>
          <w:sz w:val="22"/>
          <w:szCs w:val="22"/>
        </w:rPr>
      </w:pPr>
    </w:p>
    <w:p w14:paraId="5019158E" w14:textId="77777777" w:rsidR="00CC0B8D" w:rsidRDefault="00CC0B8D" w:rsidP="00012801">
      <w:pPr>
        <w:jc w:val="center"/>
        <w:rPr>
          <w:sz w:val="22"/>
          <w:szCs w:val="22"/>
        </w:rPr>
      </w:pPr>
    </w:p>
    <w:p w14:paraId="0420C247" w14:textId="77777777" w:rsidR="00012801" w:rsidRDefault="00012801" w:rsidP="00012801">
      <w:pPr>
        <w:jc w:val="center"/>
        <w:rPr>
          <w:sz w:val="22"/>
          <w:szCs w:val="22"/>
        </w:rPr>
      </w:pPr>
    </w:p>
    <w:p w14:paraId="77C9BE3C" w14:textId="77777777" w:rsidR="00012801" w:rsidRDefault="00012801" w:rsidP="00012801">
      <w:pPr>
        <w:jc w:val="center"/>
        <w:rPr>
          <w:sz w:val="22"/>
          <w:szCs w:val="22"/>
        </w:rPr>
      </w:pPr>
    </w:p>
    <w:p w14:paraId="1193F697" w14:textId="77777777" w:rsidR="00012801" w:rsidRDefault="00012801" w:rsidP="00012801">
      <w:pPr>
        <w:jc w:val="center"/>
        <w:rPr>
          <w:sz w:val="22"/>
          <w:szCs w:val="22"/>
        </w:rPr>
      </w:pPr>
    </w:p>
    <w:p w14:paraId="7467BCD1" w14:textId="77777777" w:rsidR="00012801" w:rsidRDefault="00012801" w:rsidP="00012801">
      <w:pPr>
        <w:jc w:val="right"/>
        <w:rPr>
          <w:sz w:val="22"/>
          <w:szCs w:val="22"/>
        </w:rPr>
      </w:pPr>
    </w:p>
    <w:p w14:paraId="4AC3A672" w14:textId="77777777" w:rsidR="00012801" w:rsidRDefault="00012801" w:rsidP="00012801">
      <w:pPr>
        <w:jc w:val="right"/>
        <w:rPr>
          <w:sz w:val="22"/>
          <w:szCs w:val="22"/>
        </w:rPr>
      </w:pPr>
    </w:p>
    <w:p w14:paraId="4ED53B74" w14:textId="77777777" w:rsidR="00012801" w:rsidRPr="000F3B78" w:rsidRDefault="00012801" w:rsidP="00012801">
      <w:pPr>
        <w:jc w:val="right"/>
        <w:rPr>
          <w:sz w:val="22"/>
          <w:szCs w:val="22"/>
        </w:rPr>
      </w:pPr>
      <w:r w:rsidRPr="000F3B78">
        <w:rPr>
          <w:sz w:val="22"/>
          <w:szCs w:val="22"/>
        </w:rPr>
        <w:lastRenderedPageBreak/>
        <w:t>Приложение № 8</w:t>
      </w:r>
    </w:p>
    <w:p w14:paraId="6556BB63" w14:textId="77777777" w:rsidR="00012801" w:rsidRPr="00B032D1" w:rsidRDefault="00012801" w:rsidP="00012801">
      <w:pPr>
        <w:jc w:val="right"/>
        <w:rPr>
          <w:sz w:val="22"/>
          <w:szCs w:val="22"/>
        </w:rPr>
      </w:pPr>
      <w:r w:rsidRPr="00B032D1">
        <w:rPr>
          <w:sz w:val="22"/>
          <w:szCs w:val="22"/>
        </w:rPr>
        <w:t>к Учетной политике</w:t>
      </w:r>
    </w:p>
    <w:p w14:paraId="4B5FB488" w14:textId="77777777" w:rsidR="00012801" w:rsidRPr="00B032D1" w:rsidRDefault="00012801" w:rsidP="00012801">
      <w:pPr>
        <w:jc w:val="right"/>
        <w:rPr>
          <w:sz w:val="22"/>
          <w:szCs w:val="22"/>
        </w:rPr>
      </w:pPr>
      <w:r w:rsidRPr="00B032D1">
        <w:rPr>
          <w:sz w:val="22"/>
          <w:szCs w:val="22"/>
        </w:rPr>
        <w:t xml:space="preserve">для целей бюджетного учета </w:t>
      </w:r>
    </w:p>
    <w:p w14:paraId="319DB101" w14:textId="77777777" w:rsidR="00012801" w:rsidRPr="00B032D1" w:rsidRDefault="00012801" w:rsidP="00012801">
      <w:pPr>
        <w:jc w:val="right"/>
        <w:rPr>
          <w:sz w:val="22"/>
          <w:szCs w:val="22"/>
        </w:rPr>
      </w:pPr>
      <w:r w:rsidRPr="00B032D1">
        <w:rPr>
          <w:sz w:val="22"/>
          <w:szCs w:val="22"/>
        </w:rPr>
        <w:t xml:space="preserve">администрации городского </w:t>
      </w:r>
    </w:p>
    <w:p w14:paraId="099C46E9" w14:textId="77777777" w:rsidR="00012801" w:rsidRPr="00B032D1" w:rsidRDefault="00012801" w:rsidP="00012801">
      <w:pPr>
        <w:jc w:val="right"/>
        <w:rPr>
          <w:sz w:val="22"/>
          <w:szCs w:val="22"/>
        </w:rPr>
      </w:pPr>
      <w:r w:rsidRPr="00B032D1">
        <w:rPr>
          <w:sz w:val="22"/>
          <w:szCs w:val="22"/>
        </w:rPr>
        <w:t>округа город Шахунья</w:t>
      </w:r>
    </w:p>
    <w:p w14:paraId="4B59206D" w14:textId="77777777" w:rsidR="00012801" w:rsidRDefault="00012801" w:rsidP="00012801">
      <w:pPr>
        <w:jc w:val="right"/>
        <w:rPr>
          <w:sz w:val="22"/>
          <w:szCs w:val="22"/>
        </w:rPr>
      </w:pPr>
      <w:r w:rsidRPr="00B032D1">
        <w:rPr>
          <w:sz w:val="22"/>
          <w:szCs w:val="22"/>
        </w:rPr>
        <w:t xml:space="preserve"> Нижегородской области</w:t>
      </w:r>
    </w:p>
    <w:p w14:paraId="353DCFE3" w14:textId="77777777" w:rsidR="00012801" w:rsidRDefault="00012801" w:rsidP="00012801">
      <w:pPr>
        <w:jc w:val="right"/>
        <w:rPr>
          <w:sz w:val="22"/>
          <w:szCs w:val="22"/>
        </w:rPr>
      </w:pPr>
    </w:p>
    <w:p w14:paraId="1F5D0C96" w14:textId="77777777" w:rsidR="00012801" w:rsidRDefault="00012801" w:rsidP="00012801">
      <w:pPr>
        <w:jc w:val="center"/>
        <w:rPr>
          <w:sz w:val="22"/>
          <w:szCs w:val="22"/>
        </w:rPr>
      </w:pPr>
    </w:p>
    <w:p w14:paraId="4FB89728" w14:textId="77777777" w:rsidR="00012801" w:rsidRPr="000F3B78" w:rsidRDefault="00012801" w:rsidP="00012801">
      <w:pPr>
        <w:jc w:val="center"/>
        <w:rPr>
          <w:sz w:val="22"/>
          <w:szCs w:val="22"/>
        </w:rPr>
      </w:pPr>
      <w:r w:rsidRPr="000F3B78">
        <w:rPr>
          <w:sz w:val="22"/>
          <w:szCs w:val="22"/>
        </w:rPr>
        <w:t>АКТ</w:t>
      </w:r>
    </w:p>
    <w:p w14:paraId="778BAA00" w14:textId="77777777" w:rsidR="00012801" w:rsidRDefault="00012801" w:rsidP="00012801">
      <w:pPr>
        <w:jc w:val="center"/>
        <w:rPr>
          <w:sz w:val="22"/>
          <w:szCs w:val="22"/>
        </w:rPr>
      </w:pPr>
      <w:r w:rsidRPr="000F3B78">
        <w:rPr>
          <w:sz w:val="22"/>
          <w:szCs w:val="22"/>
        </w:rPr>
        <w:t>приема-передачи документов и дел</w:t>
      </w:r>
    </w:p>
    <w:p w14:paraId="4405C559" w14:textId="77777777" w:rsidR="00012801" w:rsidRPr="000F3B78" w:rsidRDefault="00012801" w:rsidP="00012801">
      <w:pPr>
        <w:jc w:val="center"/>
        <w:rPr>
          <w:sz w:val="22"/>
          <w:szCs w:val="22"/>
        </w:rPr>
      </w:pPr>
    </w:p>
    <w:p w14:paraId="2C70D135" w14:textId="77777777" w:rsidR="00012801" w:rsidRPr="000F3B78" w:rsidRDefault="00012801" w:rsidP="00012801">
      <w:pPr>
        <w:jc w:val="center"/>
        <w:rPr>
          <w:sz w:val="22"/>
          <w:szCs w:val="22"/>
        </w:rPr>
      </w:pPr>
      <w:r>
        <w:rPr>
          <w:sz w:val="22"/>
          <w:szCs w:val="22"/>
        </w:rPr>
        <w:t xml:space="preserve">г. Шахунья                                                                                      </w:t>
      </w:r>
      <w:r w:rsidRPr="000F3B78">
        <w:rPr>
          <w:sz w:val="22"/>
          <w:szCs w:val="22"/>
        </w:rPr>
        <w:t xml:space="preserve">        </w:t>
      </w:r>
      <w:r w:rsidRPr="000F3B78">
        <w:rPr>
          <w:sz w:val="22"/>
          <w:szCs w:val="22"/>
        </w:rPr>
        <w:tab/>
        <w:t>"       "                       20       г.</w:t>
      </w:r>
    </w:p>
    <w:p w14:paraId="7F16AAFA" w14:textId="77777777" w:rsidR="00012801" w:rsidRDefault="00012801" w:rsidP="00012801">
      <w:pPr>
        <w:jc w:val="center"/>
        <w:rPr>
          <w:sz w:val="22"/>
          <w:szCs w:val="22"/>
        </w:rPr>
      </w:pPr>
    </w:p>
    <w:p w14:paraId="23AA3906" w14:textId="77777777" w:rsidR="00012801" w:rsidRPr="000F3B78" w:rsidRDefault="00012801" w:rsidP="00012801">
      <w:pPr>
        <w:jc w:val="both"/>
        <w:rPr>
          <w:sz w:val="22"/>
          <w:szCs w:val="22"/>
        </w:rPr>
      </w:pPr>
      <w:r w:rsidRPr="000F3B78">
        <w:rPr>
          <w:sz w:val="22"/>
          <w:szCs w:val="22"/>
        </w:rPr>
        <w:t>Мы, нижеподписавшиеся:</w:t>
      </w:r>
    </w:p>
    <w:p w14:paraId="545A6CED" w14:textId="77777777" w:rsidR="00012801" w:rsidRPr="000F3B78" w:rsidRDefault="00012801" w:rsidP="00012801">
      <w:pPr>
        <w:jc w:val="both"/>
        <w:rPr>
          <w:sz w:val="22"/>
          <w:szCs w:val="22"/>
        </w:rPr>
      </w:pPr>
      <w:r w:rsidRPr="000F3B78">
        <w:rPr>
          <w:sz w:val="22"/>
          <w:szCs w:val="22"/>
        </w:rPr>
        <w:t xml:space="preserve">            (должность, Ф.И.О.)             - сдающий документы и дела,</w:t>
      </w:r>
    </w:p>
    <w:p w14:paraId="2C11A075" w14:textId="77777777" w:rsidR="00012801" w:rsidRPr="000F3B78" w:rsidRDefault="00012801" w:rsidP="00012801">
      <w:pPr>
        <w:jc w:val="both"/>
        <w:rPr>
          <w:sz w:val="22"/>
          <w:szCs w:val="22"/>
        </w:rPr>
      </w:pPr>
      <w:r w:rsidRPr="000F3B78">
        <w:rPr>
          <w:sz w:val="22"/>
          <w:szCs w:val="22"/>
        </w:rPr>
        <w:t xml:space="preserve">            (должность, Ф.И.О.)             - принимающий документы и дела,</w:t>
      </w:r>
    </w:p>
    <w:p w14:paraId="3B45729C" w14:textId="77777777" w:rsidR="00012801" w:rsidRPr="000F3B78" w:rsidRDefault="00012801" w:rsidP="00012801">
      <w:pPr>
        <w:jc w:val="both"/>
        <w:rPr>
          <w:sz w:val="22"/>
          <w:szCs w:val="22"/>
        </w:rPr>
      </w:pPr>
      <w:r w:rsidRPr="000F3B78">
        <w:rPr>
          <w:sz w:val="22"/>
          <w:szCs w:val="22"/>
        </w:rPr>
        <w:t>члены комиссии, созданн</w:t>
      </w:r>
      <w:r>
        <w:rPr>
          <w:sz w:val="22"/>
          <w:szCs w:val="22"/>
        </w:rPr>
        <w:t>ой распоряжением</w:t>
      </w:r>
      <w:r w:rsidRPr="000F3B78">
        <w:rPr>
          <w:sz w:val="22"/>
          <w:szCs w:val="22"/>
        </w:rPr>
        <w:t xml:space="preserve">      </w:t>
      </w:r>
      <w:proofErr w:type="gramStart"/>
      <w:r w:rsidRPr="000F3B78">
        <w:rPr>
          <w:sz w:val="22"/>
          <w:szCs w:val="22"/>
        </w:rPr>
        <w:t xml:space="preserve">   (</w:t>
      </w:r>
      <w:proofErr w:type="gramEnd"/>
      <w:r w:rsidRPr="000F3B78">
        <w:rPr>
          <w:sz w:val="22"/>
          <w:szCs w:val="22"/>
        </w:rPr>
        <w:t xml:space="preserve">должность руководителя)     от                       №                    </w:t>
      </w:r>
    </w:p>
    <w:p w14:paraId="724A96CC" w14:textId="77777777" w:rsidR="00012801" w:rsidRPr="000F3B78" w:rsidRDefault="00012801" w:rsidP="00012801">
      <w:pPr>
        <w:jc w:val="both"/>
        <w:rPr>
          <w:sz w:val="22"/>
          <w:szCs w:val="22"/>
        </w:rPr>
      </w:pPr>
      <w:r w:rsidRPr="000F3B78">
        <w:rPr>
          <w:sz w:val="22"/>
          <w:szCs w:val="22"/>
        </w:rPr>
        <w:t xml:space="preserve">            (должность, Ф.И.О.)             - председатель комиссии,</w:t>
      </w:r>
    </w:p>
    <w:p w14:paraId="3287FEEE" w14:textId="77777777" w:rsidR="00012801" w:rsidRPr="000F3B78" w:rsidRDefault="00012801" w:rsidP="00012801">
      <w:pPr>
        <w:jc w:val="both"/>
        <w:rPr>
          <w:sz w:val="22"/>
          <w:szCs w:val="22"/>
        </w:rPr>
      </w:pPr>
      <w:r w:rsidRPr="000F3B78">
        <w:rPr>
          <w:sz w:val="22"/>
          <w:szCs w:val="22"/>
        </w:rPr>
        <w:t xml:space="preserve">            (должность, Ф.И.О.)             - член комиссии,</w:t>
      </w:r>
    </w:p>
    <w:p w14:paraId="264BBCD1" w14:textId="77777777" w:rsidR="00012801" w:rsidRPr="000F3B78" w:rsidRDefault="00012801" w:rsidP="00012801">
      <w:pPr>
        <w:jc w:val="both"/>
        <w:rPr>
          <w:sz w:val="22"/>
          <w:szCs w:val="22"/>
        </w:rPr>
      </w:pPr>
      <w:r w:rsidRPr="000F3B78">
        <w:rPr>
          <w:sz w:val="22"/>
          <w:szCs w:val="22"/>
        </w:rPr>
        <w:t xml:space="preserve">            (должность, Ф.И.О.)             - член комиссии,</w:t>
      </w:r>
    </w:p>
    <w:p w14:paraId="429754EC" w14:textId="77777777" w:rsidR="00012801" w:rsidRPr="000F3B78" w:rsidRDefault="00012801" w:rsidP="00012801">
      <w:pPr>
        <w:jc w:val="both"/>
        <w:rPr>
          <w:sz w:val="22"/>
          <w:szCs w:val="22"/>
        </w:rPr>
      </w:pPr>
      <w:r w:rsidRPr="000F3B78">
        <w:rPr>
          <w:sz w:val="22"/>
          <w:szCs w:val="22"/>
        </w:rPr>
        <w:t>составили настоящий акт о том, что</w:t>
      </w:r>
    </w:p>
    <w:p w14:paraId="42A1C803" w14:textId="77777777" w:rsidR="00012801" w:rsidRPr="000F3B78" w:rsidRDefault="00012801" w:rsidP="00012801">
      <w:pPr>
        <w:jc w:val="both"/>
        <w:rPr>
          <w:sz w:val="22"/>
          <w:szCs w:val="22"/>
        </w:rPr>
      </w:pPr>
      <w:r w:rsidRPr="000F3B78">
        <w:rPr>
          <w:sz w:val="22"/>
          <w:szCs w:val="22"/>
        </w:rPr>
        <w:t xml:space="preserve">    (должность, фамилия, инициалы сдающего в творительном падеже)    </w:t>
      </w:r>
    </w:p>
    <w:p w14:paraId="5382F29B" w14:textId="77777777" w:rsidR="00012801" w:rsidRPr="000F3B78" w:rsidRDefault="00012801" w:rsidP="00012801">
      <w:pPr>
        <w:jc w:val="both"/>
        <w:rPr>
          <w:sz w:val="22"/>
          <w:szCs w:val="22"/>
        </w:rPr>
      </w:pPr>
      <w:r w:rsidRPr="000F3B78">
        <w:rPr>
          <w:sz w:val="22"/>
          <w:szCs w:val="22"/>
        </w:rPr>
        <w:t xml:space="preserve">    (должность, фамилия, инициалы принимающего в дательном падеже)    </w:t>
      </w:r>
    </w:p>
    <w:p w14:paraId="61A20424" w14:textId="77777777" w:rsidR="00012801" w:rsidRPr="000F3B78" w:rsidRDefault="00012801" w:rsidP="00012801">
      <w:pPr>
        <w:jc w:val="both"/>
        <w:rPr>
          <w:sz w:val="22"/>
          <w:szCs w:val="22"/>
        </w:rPr>
      </w:pPr>
      <w:r w:rsidRPr="000F3B78">
        <w:rPr>
          <w:sz w:val="22"/>
          <w:szCs w:val="22"/>
        </w:rPr>
        <w:t>переданы:</w:t>
      </w:r>
    </w:p>
    <w:p w14:paraId="1F85BF22" w14:textId="77777777" w:rsidR="00012801" w:rsidRPr="000F3B78" w:rsidRDefault="00012801" w:rsidP="00012801">
      <w:pPr>
        <w:jc w:val="both"/>
        <w:rPr>
          <w:sz w:val="22"/>
          <w:szCs w:val="22"/>
        </w:rPr>
      </w:pPr>
      <w:r w:rsidRPr="000F3B78">
        <w:rPr>
          <w:sz w:val="22"/>
          <w:szCs w:val="22"/>
        </w:rPr>
        <w:t>1. Следующие документы и сведения:</w:t>
      </w:r>
    </w:p>
    <w:p w14:paraId="69023DF6" w14:textId="77777777" w:rsidR="00012801" w:rsidRPr="000F3B78" w:rsidRDefault="00012801" w:rsidP="00012801">
      <w:pPr>
        <w:jc w:val="both"/>
        <w:rPr>
          <w:sz w:val="22"/>
          <w:szCs w:val="22"/>
        </w:rPr>
      </w:pPr>
      <w:r w:rsidRPr="000F3B78">
        <w:rPr>
          <w:sz w:val="22"/>
          <w:szCs w:val="22"/>
        </w:rPr>
        <w:t>№ п/п</w:t>
      </w:r>
      <w:r w:rsidRPr="000F3B78">
        <w:rPr>
          <w:sz w:val="22"/>
          <w:szCs w:val="22"/>
        </w:rPr>
        <w:tab/>
        <w:t>Описание переданных документов и сведений</w:t>
      </w:r>
      <w:r w:rsidRPr="000F3B78">
        <w:rPr>
          <w:sz w:val="22"/>
          <w:szCs w:val="22"/>
        </w:rPr>
        <w:tab/>
        <w:t>Количество</w:t>
      </w:r>
    </w:p>
    <w:p w14:paraId="160FF291" w14:textId="77777777" w:rsidR="00012801" w:rsidRPr="000F3B78" w:rsidRDefault="00012801" w:rsidP="00012801">
      <w:pPr>
        <w:jc w:val="both"/>
        <w:rPr>
          <w:sz w:val="22"/>
          <w:szCs w:val="22"/>
        </w:rPr>
      </w:pPr>
      <w:r w:rsidRPr="000F3B78">
        <w:rPr>
          <w:sz w:val="22"/>
          <w:szCs w:val="22"/>
        </w:rPr>
        <w:t>1</w:t>
      </w:r>
      <w:r w:rsidRPr="000F3B78">
        <w:rPr>
          <w:sz w:val="22"/>
          <w:szCs w:val="22"/>
        </w:rPr>
        <w:tab/>
        <w:t xml:space="preserve"> </w:t>
      </w:r>
      <w:r w:rsidRPr="000F3B78">
        <w:rPr>
          <w:sz w:val="22"/>
          <w:szCs w:val="22"/>
        </w:rPr>
        <w:tab/>
        <w:t xml:space="preserve"> </w:t>
      </w:r>
    </w:p>
    <w:p w14:paraId="7CD9633D" w14:textId="77777777" w:rsidR="00012801" w:rsidRPr="000F3B78" w:rsidRDefault="00012801" w:rsidP="00012801">
      <w:pPr>
        <w:jc w:val="both"/>
        <w:rPr>
          <w:sz w:val="22"/>
          <w:szCs w:val="22"/>
        </w:rPr>
      </w:pPr>
      <w:r w:rsidRPr="000F3B78">
        <w:rPr>
          <w:sz w:val="22"/>
          <w:szCs w:val="22"/>
        </w:rPr>
        <w:t>2</w:t>
      </w:r>
      <w:r w:rsidRPr="000F3B78">
        <w:rPr>
          <w:sz w:val="22"/>
          <w:szCs w:val="22"/>
        </w:rPr>
        <w:tab/>
        <w:t xml:space="preserve"> </w:t>
      </w:r>
      <w:r w:rsidRPr="000F3B78">
        <w:rPr>
          <w:sz w:val="22"/>
          <w:szCs w:val="22"/>
        </w:rPr>
        <w:tab/>
        <w:t xml:space="preserve"> </w:t>
      </w:r>
    </w:p>
    <w:p w14:paraId="3AC10EB3" w14:textId="77777777" w:rsidR="00012801" w:rsidRPr="000F3B78" w:rsidRDefault="00012801" w:rsidP="00012801">
      <w:pPr>
        <w:jc w:val="both"/>
        <w:rPr>
          <w:sz w:val="22"/>
          <w:szCs w:val="22"/>
        </w:rPr>
      </w:pPr>
      <w:r w:rsidRPr="000F3B78">
        <w:rPr>
          <w:sz w:val="22"/>
          <w:szCs w:val="22"/>
        </w:rPr>
        <w:t>3</w:t>
      </w:r>
      <w:r w:rsidRPr="000F3B78">
        <w:rPr>
          <w:sz w:val="22"/>
          <w:szCs w:val="22"/>
        </w:rPr>
        <w:tab/>
        <w:t xml:space="preserve"> </w:t>
      </w:r>
      <w:r w:rsidRPr="000F3B78">
        <w:rPr>
          <w:sz w:val="22"/>
          <w:szCs w:val="22"/>
        </w:rPr>
        <w:tab/>
        <w:t xml:space="preserve"> </w:t>
      </w:r>
    </w:p>
    <w:p w14:paraId="1B5DC677" w14:textId="77777777" w:rsidR="00012801" w:rsidRPr="000F3B78" w:rsidRDefault="00012801" w:rsidP="00012801">
      <w:pPr>
        <w:jc w:val="both"/>
        <w:rPr>
          <w:sz w:val="22"/>
          <w:szCs w:val="22"/>
        </w:rPr>
      </w:pPr>
      <w:r w:rsidRPr="000F3B78">
        <w:rPr>
          <w:sz w:val="22"/>
          <w:szCs w:val="22"/>
        </w:rPr>
        <w:t>2. Следующая информация в электронном виде:</w:t>
      </w:r>
    </w:p>
    <w:p w14:paraId="77938A1C" w14:textId="77777777" w:rsidR="00012801" w:rsidRPr="000F3B78" w:rsidRDefault="00012801" w:rsidP="00012801">
      <w:pPr>
        <w:jc w:val="both"/>
        <w:rPr>
          <w:sz w:val="22"/>
          <w:szCs w:val="22"/>
        </w:rPr>
      </w:pPr>
      <w:r w:rsidRPr="000F3B78">
        <w:rPr>
          <w:sz w:val="22"/>
          <w:szCs w:val="22"/>
        </w:rPr>
        <w:t xml:space="preserve"> № п/п</w:t>
      </w:r>
      <w:r w:rsidRPr="000F3B78">
        <w:rPr>
          <w:sz w:val="22"/>
          <w:szCs w:val="22"/>
        </w:rPr>
        <w:tab/>
        <w:t xml:space="preserve">Описание переданной информации </w:t>
      </w:r>
    </w:p>
    <w:p w14:paraId="72264DED" w14:textId="77777777" w:rsidR="00012801" w:rsidRPr="000F3B78" w:rsidRDefault="00012801" w:rsidP="00012801">
      <w:pPr>
        <w:jc w:val="both"/>
        <w:rPr>
          <w:sz w:val="22"/>
          <w:szCs w:val="22"/>
        </w:rPr>
      </w:pPr>
      <w:r w:rsidRPr="000F3B78">
        <w:rPr>
          <w:sz w:val="22"/>
          <w:szCs w:val="22"/>
        </w:rPr>
        <w:t>в электронном виде</w:t>
      </w:r>
      <w:r w:rsidRPr="000F3B78">
        <w:rPr>
          <w:sz w:val="22"/>
          <w:szCs w:val="22"/>
        </w:rPr>
        <w:tab/>
        <w:t>Количество</w:t>
      </w:r>
    </w:p>
    <w:p w14:paraId="428883BE" w14:textId="77777777" w:rsidR="00012801" w:rsidRPr="000F3B78" w:rsidRDefault="00012801" w:rsidP="00012801">
      <w:pPr>
        <w:jc w:val="both"/>
        <w:rPr>
          <w:sz w:val="22"/>
          <w:szCs w:val="22"/>
        </w:rPr>
      </w:pPr>
      <w:r w:rsidRPr="000F3B78">
        <w:rPr>
          <w:sz w:val="22"/>
          <w:szCs w:val="22"/>
        </w:rPr>
        <w:t>1</w:t>
      </w:r>
      <w:r w:rsidRPr="000F3B78">
        <w:rPr>
          <w:sz w:val="22"/>
          <w:szCs w:val="22"/>
        </w:rPr>
        <w:tab/>
        <w:t xml:space="preserve"> </w:t>
      </w:r>
      <w:r w:rsidRPr="000F3B78">
        <w:rPr>
          <w:sz w:val="22"/>
          <w:szCs w:val="22"/>
        </w:rPr>
        <w:tab/>
        <w:t xml:space="preserve"> </w:t>
      </w:r>
    </w:p>
    <w:p w14:paraId="0A32F99A" w14:textId="77777777" w:rsidR="00012801" w:rsidRPr="000F3B78" w:rsidRDefault="00012801" w:rsidP="00012801">
      <w:pPr>
        <w:jc w:val="both"/>
        <w:rPr>
          <w:sz w:val="22"/>
          <w:szCs w:val="22"/>
        </w:rPr>
      </w:pPr>
      <w:r w:rsidRPr="000F3B78">
        <w:rPr>
          <w:sz w:val="22"/>
          <w:szCs w:val="22"/>
        </w:rPr>
        <w:t>2</w:t>
      </w:r>
      <w:r w:rsidRPr="000F3B78">
        <w:rPr>
          <w:sz w:val="22"/>
          <w:szCs w:val="22"/>
        </w:rPr>
        <w:tab/>
        <w:t xml:space="preserve"> </w:t>
      </w:r>
      <w:r w:rsidRPr="000F3B78">
        <w:rPr>
          <w:sz w:val="22"/>
          <w:szCs w:val="22"/>
        </w:rPr>
        <w:tab/>
        <w:t xml:space="preserve"> </w:t>
      </w:r>
    </w:p>
    <w:p w14:paraId="609E39CC" w14:textId="77777777" w:rsidR="00012801" w:rsidRPr="000F3B78" w:rsidRDefault="00012801" w:rsidP="00012801">
      <w:pPr>
        <w:jc w:val="both"/>
        <w:rPr>
          <w:sz w:val="22"/>
          <w:szCs w:val="22"/>
        </w:rPr>
      </w:pPr>
      <w:r w:rsidRPr="000F3B78">
        <w:rPr>
          <w:sz w:val="22"/>
          <w:szCs w:val="22"/>
        </w:rPr>
        <w:t>3</w:t>
      </w:r>
      <w:r w:rsidRPr="000F3B78">
        <w:rPr>
          <w:sz w:val="22"/>
          <w:szCs w:val="22"/>
        </w:rPr>
        <w:tab/>
        <w:t xml:space="preserve"> </w:t>
      </w:r>
      <w:r w:rsidRPr="000F3B78">
        <w:rPr>
          <w:sz w:val="22"/>
          <w:szCs w:val="22"/>
        </w:rPr>
        <w:tab/>
        <w:t xml:space="preserve"> </w:t>
      </w:r>
    </w:p>
    <w:p w14:paraId="311C316F" w14:textId="77777777" w:rsidR="00012801" w:rsidRPr="000F3B78" w:rsidRDefault="00012801" w:rsidP="00012801">
      <w:pPr>
        <w:jc w:val="both"/>
        <w:rPr>
          <w:sz w:val="22"/>
          <w:szCs w:val="22"/>
        </w:rPr>
      </w:pPr>
      <w:r w:rsidRPr="000F3B78">
        <w:rPr>
          <w:sz w:val="22"/>
          <w:szCs w:val="22"/>
        </w:rPr>
        <w:t>3. Следующие электронные носители, необходимые для работы:</w:t>
      </w:r>
    </w:p>
    <w:p w14:paraId="21A13F80" w14:textId="77777777" w:rsidR="00012801" w:rsidRPr="000F3B78" w:rsidRDefault="00012801" w:rsidP="00012801">
      <w:pPr>
        <w:jc w:val="both"/>
        <w:rPr>
          <w:sz w:val="22"/>
          <w:szCs w:val="22"/>
        </w:rPr>
      </w:pPr>
      <w:r w:rsidRPr="000F3B78">
        <w:rPr>
          <w:sz w:val="22"/>
          <w:szCs w:val="22"/>
        </w:rPr>
        <w:t>№ п/п</w:t>
      </w:r>
      <w:r w:rsidRPr="000F3B78">
        <w:rPr>
          <w:sz w:val="22"/>
          <w:szCs w:val="22"/>
        </w:rPr>
        <w:tab/>
        <w:t>Описание электронных носителей</w:t>
      </w:r>
      <w:r w:rsidRPr="000F3B78">
        <w:rPr>
          <w:sz w:val="22"/>
          <w:szCs w:val="22"/>
        </w:rPr>
        <w:tab/>
        <w:t>Количество</w:t>
      </w:r>
    </w:p>
    <w:p w14:paraId="420DD29D" w14:textId="77777777" w:rsidR="00012801" w:rsidRPr="000F3B78" w:rsidRDefault="00012801" w:rsidP="00012801">
      <w:pPr>
        <w:jc w:val="both"/>
        <w:rPr>
          <w:sz w:val="22"/>
          <w:szCs w:val="22"/>
        </w:rPr>
      </w:pPr>
      <w:r w:rsidRPr="000F3B78">
        <w:rPr>
          <w:sz w:val="22"/>
          <w:szCs w:val="22"/>
        </w:rPr>
        <w:t>1</w:t>
      </w:r>
      <w:r w:rsidRPr="000F3B78">
        <w:rPr>
          <w:sz w:val="22"/>
          <w:szCs w:val="22"/>
        </w:rPr>
        <w:tab/>
        <w:t xml:space="preserve"> </w:t>
      </w:r>
      <w:r w:rsidRPr="000F3B78">
        <w:rPr>
          <w:sz w:val="22"/>
          <w:szCs w:val="22"/>
        </w:rPr>
        <w:tab/>
        <w:t xml:space="preserve"> </w:t>
      </w:r>
    </w:p>
    <w:p w14:paraId="2755A4F5" w14:textId="77777777" w:rsidR="00012801" w:rsidRPr="000F3B78" w:rsidRDefault="00012801" w:rsidP="00012801">
      <w:pPr>
        <w:jc w:val="both"/>
        <w:rPr>
          <w:sz w:val="22"/>
          <w:szCs w:val="22"/>
        </w:rPr>
      </w:pPr>
      <w:r w:rsidRPr="000F3B78">
        <w:rPr>
          <w:sz w:val="22"/>
          <w:szCs w:val="22"/>
        </w:rPr>
        <w:t>2</w:t>
      </w:r>
      <w:r w:rsidRPr="000F3B78">
        <w:rPr>
          <w:sz w:val="22"/>
          <w:szCs w:val="22"/>
        </w:rPr>
        <w:tab/>
        <w:t xml:space="preserve"> </w:t>
      </w:r>
      <w:r w:rsidRPr="000F3B78">
        <w:rPr>
          <w:sz w:val="22"/>
          <w:szCs w:val="22"/>
        </w:rPr>
        <w:tab/>
        <w:t xml:space="preserve"> </w:t>
      </w:r>
    </w:p>
    <w:p w14:paraId="1BA60F44" w14:textId="77777777" w:rsidR="00012801" w:rsidRPr="000F3B78" w:rsidRDefault="00012801" w:rsidP="00012801">
      <w:pPr>
        <w:jc w:val="both"/>
        <w:rPr>
          <w:sz w:val="22"/>
          <w:szCs w:val="22"/>
        </w:rPr>
      </w:pPr>
      <w:r w:rsidRPr="000F3B78">
        <w:rPr>
          <w:sz w:val="22"/>
          <w:szCs w:val="22"/>
        </w:rPr>
        <w:t>3</w:t>
      </w:r>
      <w:r w:rsidRPr="000F3B78">
        <w:rPr>
          <w:sz w:val="22"/>
          <w:szCs w:val="22"/>
        </w:rPr>
        <w:tab/>
        <w:t xml:space="preserve"> </w:t>
      </w:r>
      <w:r w:rsidRPr="000F3B78">
        <w:rPr>
          <w:sz w:val="22"/>
          <w:szCs w:val="22"/>
        </w:rPr>
        <w:tab/>
        <w:t xml:space="preserve"> </w:t>
      </w:r>
    </w:p>
    <w:p w14:paraId="4CA46963" w14:textId="77777777" w:rsidR="00012801" w:rsidRPr="000F3B78" w:rsidRDefault="00012801" w:rsidP="00012801">
      <w:pPr>
        <w:jc w:val="both"/>
        <w:rPr>
          <w:sz w:val="22"/>
          <w:szCs w:val="22"/>
        </w:rPr>
      </w:pPr>
      <w:r w:rsidRPr="000F3B78">
        <w:rPr>
          <w:sz w:val="22"/>
          <w:szCs w:val="22"/>
        </w:rPr>
        <w:t xml:space="preserve">4. Ключи от </w:t>
      </w:r>
      <w:proofErr w:type="gramStart"/>
      <w:r w:rsidRPr="000F3B78">
        <w:rPr>
          <w:sz w:val="22"/>
          <w:szCs w:val="22"/>
        </w:rPr>
        <w:t xml:space="preserve">сейфов:   </w:t>
      </w:r>
      <w:proofErr w:type="gramEnd"/>
      <w:r w:rsidRPr="000F3B78">
        <w:rPr>
          <w:sz w:val="22"/>
          <w:szCs w:val="22"/>
        </w:rPr>
        <w:t xml:space="preserve">  (точное описание сейфов и мест их расположения)    .</w:t>
      </w:r>
    </w:p>
    <w:p w14:paraId="5A6BD1F5" w14:textId="77777777" w:rsidR="00012801" w:rsidRPr="000F3B78" w:rsidRDefault="00012801" w:rsidP="00012801">
      <w:pPr>
        <w:jc w:val="both"/>
        <w:rPr>
          <w:sz w:val="22"/>
          <w:szCs w:val="22"/>
        </w:rPr>
      </w:pPr>
      <w:r w:rsidRPr="000F3B78">
        <w:rPr>
          <w:sz w:val="22"/>
          <w:szCs w:val="22"/>
        </w:rPr>
        <w:t>5. Следующие печати и штампы:</w:t>
      </w:r>
    </w:p>
    <w:p w14:paraId="7562796B" w14:textId="77777777" w:rsidR="00012801" w:rsidRPr="000F3B78" w:rsidRDefault="00012801" w:rsidP="00012801">
      <w:pPr>
        <w:jc w:val="both"/>
        <w:rPr>
          <w:sz w:val="22"/>
          <w:szCs w:val="22"/>
        </w:rPr>
      </w:pPr>
      <w:r w:rsidRPr="000F3B78">
        <w:rPr>
          <w:sz w:val="22"/>
          <w:szCs w:val="22"/>
        </w:rPr>
        <w:t xml:space="preserve"> № п/п</w:t>
      </w:r>
      <w:r w:rsidRPr="000F3B78">
        <w:rPr>
          <w:sz w:val="22"/>
          <w:szCs w:val="22"/>
        </w:rPr>
        <w:tab/>
        <w:t>Описание печатей и штампов</w:t>
      </w:r>
      <w:r w:rsidRPr="000F3B78">
        <w:rPr>
          <w:sz w:val="22"/>
          <w:szCs w:val="22"/>
        </w:rPr>
        <w:tab/>
        <w:t>Количество</w:t>
      </w:r>
    </w:p>
    <w:p w14:paraId="5DD900C5" w14:textId="77777777" w:rsidR="00012801" w:rsidRPr="000F3B78" w:rsidRDefault="00012801" w:rsidP="00012801">
      <w:pPr>
        <w:jc w:val="both"/>
        <w:rPr>
          <w:sz w:val="22"/>
          <w:szCs w:val="22"/>
        </w:rPr>
      </w:pPr>
      <w:r w:rsidRPr="000F3B78">
        <w:rPr>
          <w:sz w:val="22"/>
          <w:szCs w:val="22"/>
        </w:rPr>
        <w:t>1</w:t>
      </w:r>
      <w:r w:rsidRPr="000F3B78">
        <w:rPr>
          <w:sz w:val="22"/>
          <w:szCs w:val="22"/>
        </w:rPr>
        <w:tab/>
        <w:t xml:space="preserve"> </w:t>
      </w:r>
      <w:r w:rsidRPr="000F3B78">
        <w:rPr>
          <w:sz w:val="22"/>
          <w:szCs w:val="22"/>
        </w:rPr>
        <w:tab/>
        <w:t xml:space="preserve"> </w:t>
      </w:r>
    </w:p>
    <w:p w14:paraId="68FF6BFE" w14:textId="77777777" w:rsidR="00012801" w:rsidRPr="000F3B78" w:rsidRDefault="00012801" w:rsidP="00012801">
      <w:pPr>
        <w:jc w:val="both"/>
        <w:rPr>
          <w:sz w:val="22"/>
          <w:szCs w:val="22"/>
        </w:rPr>
      </w:pPr>
      <w:r w:rsidRPr="000F3B78">
        <w:rPr>
          <w:sz w:val="22"/>
          <w:szCs w:val="22"/>
        </w:rPr>
        <w:t>2</w:t>
      </w:r>
      <w:r w:rsidRPr="000F3B78">
        <w:rPr>
          <w:sz w:val="22"/>
          <w:szCs w:val="22"/>
        </w:rPr>
        <w:tab/>
        <w:t xml:space="preserve"> </w:t>
      </w:r>
      <w:r w:rsidRPr="000F3B78">
        <w:rPr>
          <w:sz w:val="22"/>
          <w:szCs w:val="22"/>
        </w:rPr>
        <w:tab/>
        <w:t xml:space="preserve"> </w:t>
      </w:r>
    </w:p>
    <w:p w14:paraId="29DED4BA" w14:textId="77777777" w:rsidR="00012801" w:rsidRPr="000F3B78" w:rsidRDefault="00012801" w:rsidP="00012801">
      <w:pPr>
        <w:jc w:val="both"/>
        <w:rPr>
          <w:sz w:val="22"/>
          <w:szCs w:val="22"/>
        </w:rPr>
      </w:pPr>
      <w:r w:rsidRPr="000F3B78">
        <w:rPr>
          <w:sz w:val="22"/>
          <w:szCs w:val="22"/>
        </w:rPr>
        <w:t>3</w:t>
      </w:r>
      <w:r w:rsidRPr="000F3B78">
        <w:rPr>
          <w:sz w:val="22"/>
          <w:szCs w:val="22"/>
        </w:rPr>
        <w:tab/>
        <w:t xml:space="preserve"> </w:t>
      </w:r>
      <w:r w:rsidRPr="000F3B78">
        <w:rPr>
          <w:sz w:val="22"/>
          <w:szCs w:val="22"/>
        </w:rPr>
        <w:tab/>
        <w:t xml:space="preserve"> </w:t>
      </w:r>
    </w:p>
    <w:p w14:paraId="6493BB29" w14:textId="77777777" w:rsidR="00012801" w:rsidRPr="000F3B78" w:rsidRDefault="00012801" w:rsidP="00012801">
      <w:pPr>
        <w:jc w:val="both"/>
        <w:rPr>
          <w:sz w:val="22"/>
          <w:szCs w:val="22"/>
        </w:rPr>
      </w:pPr>
      <w:r w:rsidRPr="000F3B78">
        <w:rPr>
          <w:sz w:val="22"/>
          <w:szCs w:val="22"/>
        </w:rPr>
        <w:t>6. Следующие чековые книжки:</w:t>
      </w:r>
    </w:p>
    <w:p w14:paraId="127FFAB3" w14:textId="77777777" w:rsidR="00012801" w:rsidRPr="000F3B78" w:rsidRDefault="00012801" w:rsidP="00012801">
      <w:pPr>
        <w:jc w:val="both"/>
        <w:rPr>
          <w:sz w:val="22"/>
          <w:szCs w:val="22"/>
        </w:rPr>
      </w:pPr>
      <w:r w:rsidRPr="000F3B78">
        <w:rPr>
          <w:sz w:val="22"/>
          <w:szCs w:val="22"/>
        </w:rPr>
        <w:t>№ п/п</w:t>
      </w:r>
      <w:r w:rsidRPr="000F3B78">
        <w:rPr>
          <w:sz w:val="22"/>
          <w:szCs w:val="22"/>
        </w:rPr>
        <w:tab/>
        <w:t>Наименование учреждения, выдавшего чековую книжку</w:t>
      </w:r>
      <w:r w:rsidRPr="000F3B78">
        <w:rPr>
          <w:sz w:val="22"/>
          <w:szCs w:val="22"/>
        </w:rPr>
        <w:tab/>
        <w:t>Номера неиспользованных чеков в чековой книжке</w:t>
      </w:r>
    </w:p>
    <w:p w14:paraId="52C16098" w14:textId="77777777" w:rsidR="00012801" w:rsidRPr="000F3B78" w:rsidRDefault="00012801" w:rsidP="00012801">
      <w:pPr>
        <w:jc w:val="both"/>
        <w:rPr>
          <w:sz w:val="22"/>
          <w:szCs w:val="22"/>
        </w:rPr>
      </w:pPr>
      <w:r w:rsidRPr="000F3B78">
        <w:rPr>
          <w:sz w:val="22"/>
          <w:szCs w:val="22"/>
        </w:rPr>
        <w:t>1</w:t>
      </w:r>
      <w:r w:rsidRPr="000F3B78">
        <w:rPr>
          <w:sz w:val="22"/>
          <w:szCs w:val="22"/>
        </w:rPr>
        <w:tab/>
        <w:t xml:space="preserve"> </w:t>
      </w:r>
      <w:r w:rsidRPr="000F3B78">
        <w:rPr>
          <w:sz w:val="22"/>
          <w:szCs w:val="22"/>
        </w:rPr>
        <w:tab/>
        <w:t xml:space="preserve"> </w:t>
      </w:r>
    </w:p>
    <w:p w14:paraId="5FA39091" w14:textId="77777777" w:rsidR="00012801" w:rsidRPr="000F3B78" w:rsidRDefault="00012801" w:rsidP="00012801">
      <w:pPr>
        <w:jc w:val="both"/>
        <w:rPr>
          <w:sz w:val="22"/>
          <w:szCs w:val="22"/>
        </w:rPr>
      </w:pPr>
      <w:r w:rsidRPr="000F3B78">
        <w:rPr>
          <w:sz w:val="22"/>
          <w:szCs w:val="22"/>
        </w:rPr>
        <w:t>2</w:t>
      </w:r>
      <w:r w:rsidRPr="000F3B78">
        <w:rPr>
          <w:sz w:val="22"/>
          <w:szCs w:val="22"/>
        </w:rPr>
        <w:tab/>
        <w:t xml:space="preserve"> </w:t>
      </w:r>
      <w:r w:rsidRPr="000F3B78">
        <w:rPr>
          <w:sz w:val="22"/>
          <w:szCs w:val="22"/>
        </w:rPr>
        <w:tab/>
        <w:t xml:space="preserve"> </w:t>
      </w:r>
    </w:p>
    <w:p w14:paraId="20EDF35A" w14:textId="77777777" w:rsidR="00012801" w:rsidRPr="000F3B78" w:rsidRDefault="00012801" w:rsidP="00012801">
      <w:pPr>
        <w:jc w:val="both"/>
        <w:rPr>
          <w:sz w:val="22"/>
          <w:szCs w:val="22"/>
        </w:rPr>
      </w:pPr>
      <w:r w:rsidRPr="000F3B78">
        <w:rPr>
          <w:sz w:val="22"/>
          <w:szCs w:val="22"/>
        </w:rPr>
        <w:t>3</w:t>
      </w:r>
      <w:r w:rsidRPr="000F3B78">
        <w:rPr>
          <w:sz w:val="22"/>
          <w:szCs w:val="22"/>
        </w:rPr>
        <w:tab/>
        <w:t xml:space="preserve"> </w:t>
      </w:r>
      <w:r w:rsidRPr="000F3B78">
        <w:rPr>
          <w:sz w:val="22"/>
          <w:szCs w:val="22"/>
        </w:rPr>
        <w:tab/>
      </w:r>
    </w:p>
    <w:p w14:paraId="639D9404" w14:textId="77777777" w:rsidR="00012801" w:rsidRPr="000F3B78" w:rsidRDefault="00012801" w:rsidP="00012801">
      <w:pPr>
        <w:jc w:val="both"/>
        <w:rPr>
          <w:sz w:val="22"/>
          <w:szCs w:val="22"/>
        </w:rPr>
      </w:pPr>
      <w:r w:rsidRPr="000F3B78">
        <w:rPr>
          <w:sz w:val="22"/>
          <w:szCs w:val="22"/>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2F4452DE"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.В</w:t>
      </w:r>
      <w:proofErr w:type="gramEnd"/>
      <w:r w:rsidRPr="000F3B78">
        <w:rPr>
          <w:sz w:val="22"/>
          <w:szCs w:val="22"/>
        </w:rPr>
        <w:t xml:space="preserve"> процессе передачи документов и дел выявлены следующие существенные недостатки и нарушения в организации работы по ведению учета:</w:t>
      </w:r>
    </w:p>
    <w:p w14:paraId="6B2BDA53" w14:textId="77777777" w:rsidR="00012801" w:rsidRPr="000F3B78" w:rsidRDefault="00012801" w:rsidP="00012801">
      <w:pPr>
        <w:jc w:val="both"/>
        <w:rPr>
          <w:sz w:val="22"/>
          <w:szCs w:val="22"/>
        </w:rPr>
      </w:pPr>
      <w:r w:rsidRPr="000F3B78">
        <w:rPr>
          <w:sz w:val="22"/>
          <w:szCs w:val="22"/>
        </w:rPr>
        <w:lastRenderedPageBreak/>
        <w:t xml:space="preserve">                                                                                                                                                                                                                                                                                                                                                                                                                                                                                                         </w:t>
      </w:r>
      <w:proofErr w:type="gramStart"/>
      <w:r w:rsidRPr="000F3B78">
        <w:rPr>
          <w:sz w:val="22"/>
          <w:szCs w:val="22"/>
        </w:rPr>
        <w:t>.</w:t>
      </w:r>
      <w:r>
        <w:rPr>
          <w:sz w:val="22"/>
          <w:szCs w:val="22"/>
        </w:rPr>
        <w:t>П</w:t>
      </w:r>
      <w:r w:rsidRPr="000F3B78">
        <w:rPr>
          <w:sz w:val="22"/>
          <w:szCs w:val="22"/>
        </w:rPr>
        <w:t>ередающим</w:t>
      </w:r>
      <w:proofErr w:type="gramEnd"/>
      <w:r w:rsidRPr="000F3B78">
        <w:rPr>
          <w:sz w:val="22"/>
          <w:szCs w:val="22"/>
        </w:rPr>
        <w:t xml:space="preserve"> лицом даны следующие пояснения:</w:t>
      </w:r>
    </w:p>
    <w:p w14:paraId="0C638D87"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.Дополнения</w:t>
      </w:r>
      <w:proofErr w:type="gramEnd"/>
      <w:r w:rsidRPr="000F3B78">
        <w:rPr>
          <w:sz w:val="22"/>
          <w:szCs w:val="22"/>
        </w:rPr>
        <w:t xml:space="preserve"> (примечания, рекомендации, предложения):</w:t>
      </w:r>
    </w:p>
    <w:p w14:paraId="623932C2"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.Приложения</w:t>
      </w:r>
      <w:proofErr w:type="gramEnd"/>
      <w:r w:rsidRPr="000F3B78">
        <w:rPr>
          <w:sz w:val="22"/>
          <w:szCs w:val="22"/>
        </w:rPr>
        <w:t xml:space="preserve"> к акту:</w:t>
      </w:r>
    </w:p>
    <w:p w14:paraId="475D1797" w14:textId="77777777" w:rsidR="00012801" w:rsidRPr="000F3B78" w:rsidRDefault="00012801" w:rsidP="00012801">
      <w:pPr>
        <w:jc w:val="both"/>
        <w:rPr>
          <w:sz w:val="22"/>
          <w:szCs w:val="22"/>
        </w:rPr>
      </w:pPr>
      <w:r w:rsidRPr="000F3B78">
        <w:rPr>
          <w:sz w:val="22"/>
          <w:szCs w:val="22"/>
        </w:rPr>
        <w:t xml:space="preserve">1.                                                                                                                                    </w:t>
      </w:r>
    </w:p>
    <w:p w14:paraId="595ED0E6" w14:textId="77777777" w:rsidR="00012801" w:rsidRPr="000F3B78" w:rsidRDefault="00012801" w:rsidP="00012801">
      <w:pPr>
        <w:jc w:val="both"/>
        <w:rPr>
          <w:sz w:val="22"/>
          <w:szCs w:val="22"/>
        </w:rPr>
      </w:pPr>
      <w:r w:rsidRPr="000F3B78">
        <w:rPr>
          <w:sz w:val="22"/>
          <w:szCs w:val="22"/>
        </w:rPr>
        <w:t xml:space="preserve">2.                                                                                                                                    </w:t>
      </w:r>
    </w:p>
    <w:p w14:paraId="2580E79D" w14:textId="77777777" w:rsidR="00012801" w:rsidRPr="000F3B78" w:rsidRDefault="00012801" w:rsidP="00012801">
      <w:pPr>
        <w:jc w:val="both"/>
        <w:rPr>
          <w:sz w:val="22"/>
          <w:szCs w:val="22"/>
        </w:rPr>
      </w:pPr>
      <w:r w:rsidRPr="000F3B78">
        <w:rPr>
          <w:sz w:val="22"/>
          <w:szCs w:val="22"/>
        </w:rPr>
        <w:t xml:space="preserve">3.                                                                                                                                    </w:t>
      </w:r>
    </w:p>
    <w:p w14:paraId="5D4246A1" w14:textId="77777777" w:rsidR="00012801" w:rsidRPr="000F3B78" w:rsidRDefault="00012801" w:rsidP="00012801">
      <w:pPr>
        <w:jc w:val="both"/>
        <w:rPr>
          <w:sz w:val="22"/>
          <w:szCs w:val="22"/>
        </w:rPr>
      </w:pPr>
      <w:r w:rsidRPr="000F3B78">
        <w:rPr>
          <w:sz w:val="22"/>
          <w:szCs w:val="22"/>
        </w:rPr>
        <w:t>Подписи лиц, составивших акт:</w:t>
      </w:r>
    </w:p>
    <w:p w14:paraId="529C6B19" w14:textId="77777777" w:rsidR="00012801" w:rsidRPr="000F3B78" w:rsidRDefault="00012801" w:rsidP="00012801">
      <w:pPr>
        <w:jc w:val="both"/>
        <w:rPr>
          <w:sz w:val="22"/>
          <w:szCs w:val="22"/>
        </w:rPr>
      </w:pPr>
      <w:r w:rsidRPr="000F3B78">
        <w:rPr>
          <w:sz w:val="22"/>
          <w:szCs w:val="22"/>
        </w:rPr>
        <w:t>Передал:</w:t>
      </w:r>
    </w:p>
    <w:p w14:paraId="55C58B67"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1681C8C9" w14:textId="77777777" w:rsidR="00012801" w:rsidRPr="000F3B78" w:rsidRDefault="00012801" w:rsidP="00012801">
      <w:pPr>
        <w:jc w:val="both"/>
        <w:rPr>
          <w:sz w:val="22"/>
          <w:szCs w:val="22"/>
        </w:rPr>
      </w:pPr>
      <w:r w:rsidRPr="000F3B78">
        <w:rPr>
          <w:sz w:val="22"/>
          <w:szCs w:val="22"/>
        </w:rPr>
        <w:t>Принял:</w:t>
      </w:r>
    </w:p>
    <w:p w14:paraId="0C007CBF"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09BE67EF" w14:textId="77777777" w:rsidR="00012801" w:rsidRPr="000F3B78" w:rsidRDefault="00012801" w:rsidP="00012801">
      <w:pPr>
        <w:jc w:val="both"/>
        <w:rPr>
          <w:sz w:val="22"/>
          <w:szCs w:val="22"/>
        </w:rPr>
      </w:pPr>
      <w:r w:rsidRPr="000F3B78">
        <w:rPr>
          <w:sz w:val="22"/>
          <w:szCs w:val="22"/>
        </w:rPr>
        <w:t>Председатель комиссии:</w:t>
      </w:r>
    </w:p>
    <w:p w14:paraId="68A5E64E"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3F813E2A" w14:textId="77777777" w:rsidR="00012801" w:rsidRPr="000F3B78" w:rsidRDefault="00012801" w:rsidP="00012801">
      <w:pPr>
        <w:jc w:val="both"/>
        <w:rPr>
          <w:sz w:val="22"/>
          <w:szCs w:val="22"/>
        </w:rPr>
      </w:pPr>
      <w:r w:rsidRPr="000F3B78">
        <w:rPr>
          <w:sz w:val="22"/>
          <w:szCs w:val="22"/>
        </w:rPr>
        <w:t>Члены комиссии:</w:t>
      </w:r>
    </w:p>
    <w:p w14:paraId="5C3AA673"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511077C5"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7FCFB347" w14:textId="77777777" w:rsidR="00012801" w:rsidRPr="000F3B78" w:rsidRDefault="00012801" w:rsidP="00012801">
      <w:pPr>
        <w:jc w:val="both"/>
        <w:rPr>
          <w:sz w:val="22"/>
          <w:szCs w:val="22"/>
        </w:rPr>
      </w:pPr>
      <w:r w:rsidRPr="000F3B78">
        <w:rPr>
          <w:sz w:val="22"/>
          <w:szCs w:val="22"/>
        </w:rPr>
        <w:t>Представитель органа, осуществляющего функции и полномочия учредителя:</w:t>
      </w:r>
    </w:p>
    <w:p w14:paraId="5E1DAE84" w14:textId="77777777" w:rsidR="00012801" w:rsidRPr="000F3B78" w:rsidRDefault="00012801" w:rsidP="00012801">
      <w:pPr>
        <w:jc w:val="both"/>
        <w:rPr>
          <w:sz w:val="22"/>
          <w:szCs w:val="22"/>
        </w:rPr>
      </w:pPr>
      <w:r w:rsidRPr="000F3B78">
        <w:rPr>
          <w:sz w:val="22"/>
          <w:szCs w:val="22"/>
        </w:rPr>
        <w:t xml:space="preserve">      (</w:t>
      </w:r>
      <w:proofErr w:type="gramStart"/>
      <w:r w:rsidRPr="000F3B78">
        <w:rPr>
          <w:sz w:val="22"/>
          <w:szCs w:val="22"/>
        </w:rPr>
        <w:t xml:space="preserve">должность)   </w:t>
      </w:r>
      <w:proofErr w:type="gramEnd"/>
      <w:r w:rsidRPr="000F3B78">
        <w:rPr>
          <w:sz w:val="22"/>
          <w:szCs w:val="22"/>
        </w:rPr>
        <w:t xml:space="preserve">              (подпись)               (фамилия, инициалы)    </w:t>
      </w:r>
    </w:p>
    <w:p w14:paraId="33BCE462" w14:textId="77777777" w:rsidR="00012801" w:rsidRPr="000F3B78" w:rsidRDefault="00012801" w:rsidP="00012801">
      <w:pPr>
        <w:jc w:val="both"/>
        <w:rPr>
          <w:sz w:val="22"/>
          <w:szCs w:val="22"/>
        </w:rPr>
      </w:pPr>
      <w:r w:rsidRPr="000F3B78">
        <w:rPr>
          <w:sz w:val="22"/>
          <w:szCs w:val="22"/>
        </w:rPr>
        <w:t>Оборот последнего листа</w:t>
      </w:r>
    </w:p>
    <w:p w14:paraId="709242B0" w14:textId="77777777" w:rsidR="00012801" w:rsidRPr="000F3B78" w:rsidRDefault="00012801" w:rsidP="00012801">
      <w:pPr>
        <w:jc w:val="both"/>
        <w:rPr>
          <w:sz w:val="22"/>
          <w:szCs w:val="22"/>
        </w:rPr>
      </w:pPr>
      <w:r w:rsidRPr="000F3B78">
        <w:rPr>
          <w:sz w:val="22"/>
          <w:szCs w:val="22"/>
        </w:rPr>
        <w:t>В настоящем акте пронумеровано, прошнуровано и заверено печатью                      листов.</w:t>
      </w:r>
    </w:p>
    <w:p w14:paraId="361557E5" w14:textId="77777777" w:rsidR="00012801" w:rsidRPr="000F3B78" w:rsidRDefault="00012801" w:rsidP="00012801">
      <w:pPr>
        <w:jc w:val="both"/>
        <w:rPr>
          <w:sz w:val="22"/>
          <w:szCs w:val="22"/>
        </w:rPr>
      </w:pPr>
      <w:r w:rsidRPr="000F3B78">
        <w:rPr>
          <w:sz w:val="22"/>
          <w:szCs w:val="22"/>
        </w:rPr>
        <w:t xml:space="preserve">    (должность председателя </w:t>
      </w:r>
      <w:proofErr w:type="gramStart"/>
      <w:r w:rsidRPr="000F3B78">
        <w:rPr>
          <w:sz w:val="22"/>
          <w:szCs w:val="22"/>
        </w:rPr>
        <w:t xml:space="preserve">комиссии)   </w:t>
      </w:r>
      <w:proofErr w:type="gramEnd"/>
      <w:r w:rsidRPr="000F3B78">
        <w:rPr>
          <w:sz w:val="22"/>
          <w:szCs w:val="22"/>
        </w:rPr>
        <w:t xml:space="preserve">          (подпись)               (фамилия, инициалы)    </w:t>
      </w:r>
    </w:p>
    <w:p w14:paraId="6BD9ACB4" w14:textId="77777777" w:rsidR="00012801" w:rsidRPr="000F3B78" w:rsidRDefault="00012801" w:rsidP="00012801">
      <w:pPr>
        <w:jc w:val="both"/>
        <w:rPr>
          <w:sz w:val="22"/>
          <w:szCs w:val="22"/>
        </w:rPr>
      </w:pPr>
      <w:r w:rsidRPr="000F3B78">
        <w:rPr>
          <w:sz w:val="22"/>
          <w:szCs w:val="22"/>
        </w:rPr>
        <w:t>"        "                        20        г.</w:t>
      </w:r>
    </w:p>
    <w:p w14:paraId="18C35E4B" w14:textId="77777777" w:rsidR="00012801" w:rsidRDefault="00012801" w:rsidP="00012801">
      <w:pPr>
        <w:pBdr>
          <w:bottom w:val="single" w:sz="6" w:space="1" w:color="auto"/>
        </w:pBdr>
        <w:jc w:val="both"/>
        <w:rPr>
          <w:sz w:val="22"/>
          <w:szCs w:val="22"/>
        </w:rPr>
      </w:pPr>
      <w:r w:rsidRPr="000F3B78">
        <w:rPr>
          <w:sz w:val="22"/>
          <w:szCs w:val="22"/>
        </w:rPr>
        <w:t>М.П.</w:t>
      </w:r>
    </w:p>
    <w:p w14:paraId="1A05221D" w14:textId="77777777" w:rsidR="00012801" w:rsidRDefault="00012801" w:rsidP="00012801">
      <w:pPr>
        <w:jc w:val="both"/>
        <w:rPr>
          <w:sz w:val="22"/>
          <w:szCs w:val="22"/>
        </w:rPr>
      </w:pPr>
    </w:p>
    <w:p w14:paraId="51FA7538" w14:textId="77777777" w:rsidR="00012801" w:rsidRDefault="00012801" w:rsidP="00012801">
      <w:pPr>
        <w:jc w:val="both"/>
        <w:rPr>
          <w:sz w:val="22"/>
          <w:szCs w:val="22"/>
        </w:rPr>
      </w:pPr>
    </w:p>
    <w:p w14:paraId="106FD883" w14:textId="77777777" w:rsidR="00012801" w:rsidRDefault="00012801" w:rsidP="00012801">
      <w:pPr>
        <w:jc w:val="both"/>
        <w:rPr>
          <w:sz w:val="22"/>
          <w:szCs w:val="22"/>
        </w:rPr>
      </w:pPr>
    </w:p>
    <w:p w14:paraId="2DD1D409" w14:textId="77777777" w:rsidR="00012801" w:rsidRDefault="00012801" w:rsidP="00012801">
      <w:pPr>
        <w:jc w:val="both"/>
        <w:rPr>
          <w:sz w:val="22"/>
          <w:szCs w:val="22"/>
        </w:rPr>
      </w:pPr>
    </w:p>
    <w:p w14:paraId="65C02AD1" w14:textId="77777777" w:rsidR="00012801" w:rsidRDefault="00012801" w:rsidP="00012801">
      <w:pPr>
        <w:jc w:val="both"/>
        <w:rPr>
          <w:sz w:val="22"/>
          <w:szCs w:val="22"/>
        </w:rPr>
      </w:pPr>
    </w:p>
    <w:p w14:paraId="1837940E" w14:textId="77777777" w:rsidR="00012801" w:rsidRDefault="00012801" w:rsidP="00012801">
      <w:pPr>
        <w:jc w:val="right"/>
        <w:rPr>
          <w:color w:val="000000"/>
          <w:lang w:eastAsia="en-US"/>
        </w:rPr>
      </w:pPr>
    </w:p>
    <w:p w14:paraId="2737A7CB" w14:textId="77777777" w:rsidR="00012801" w:rsidRDefault="00012801" w:rsidP="00012801">
      <w:pPr>
        <w:jc w:val="right"/>
        <w:rPr>
          <w:color w:val="000000"/>
          <w:lang w:eastAsia="en-US"/>
        </w:rPr>
      </w:pPr>
    </w:p>
    <w:p w14:paraId="1D2CCDE5" w14:textId="77777777" w:rsidR="00012801" w:rsidRDefault="00012801" w:rsidP="00012801">
      <w:pPr>
        <w:jc w:val="right"/>
        <w:rPr>
          <w:color w:val="000000"/>
          <w:lang w:eastAsia="en-US"/>
        </w:rPr>
      </w:pPr>
    </w:p>
    <w:p w14:paraId="5AE3980A" w14:textId="77777777" w:rsidR="00012801" w:rsidRDefault="00012801" w:rsidP="00012801">
      <w:pPr>
        <w:jc w:val="right"/>
        <w:rPr>
          <w:color w:val="000000"/>
          <w:lang w:eastAsia="en-US"/>
        </w:rPr>
      </w:pPr>
    </w:p>
    <w:p w14:paraId="684CAD45" w14:textId="77777777" w:rsidR="00012801" w:rsidRDefault="00012801" w:rsidP="00012801">
      <w:pPr>
        <w:jc w:val="right"/>
        <w:rPr>
          <w:color w:val="000000"/>
          <w:lang w:eastAsia="en-US"/>
        </w:rPr>
      </w:pPr>
    </w:p>
    <w:p w14:paraId="60A010A6" w14:textId="77777777" w:rsidR="00012801" w:rsidRDefault="00012801" w:rsidP="00012801">
      <w:pPr>
        <w:jc w:val="right"/>
        <w:rPr>
          <w:color w:val="000000"/>
          <w:lang w:eastAsia="en-US"/>
        </w:rPr>
      </w:pPr>
    </w:p>
    <w:p w14:paraId="77AB8F50" w14:textId="77777777" w:rsidR="00012801" w:rsidRDefault="00012801" w:rsidP="00012801">
      <w:pPr>
        <w:jc w:val="right"/>
        <w:rPr>
          <w:color w:val="000000"/>
          <w:lang w:eastAsia="en-US"/>
        </w:rPr>
      </w:pPr>
    </w:p>
    <w:p w14:paraId="0BA5D631" w14:textId="77777777" w:rsidR="00012801" w:rsidRDefault="00012801" w:rsidP="00012801">
      <w:pPr>
        <w:jc w:val="right"/>
        <w:rPr>
          <w:color w:val="000000"/>
          <w:lang w:eastAsia="en-US"/>
        </w:rPr>
      </w:pPr>
    </w:p>
    <w:p w14:paraId="7416DF74" w14:textId="77777777" w:rsidR="00012801" w:rsidRDefault="00012801" w:rsidP="00012801">
      <w:pPr>
        <w:jc w:val="right"/>
        <w:rPr>
          <w:color w:val="000000"/>
          <w:lang w:eastAsia="en-US"/>
        </w:rPr>
      </w:pPr>
    </w:p>
    <w:p w14:paraId="2C875430" w14:textId="77777777" w:rsidR="00012801" w:rsidRDefault="00012801" w:rsidP="00012801">
      <w:pPr>
        <w:jc w:val="right"/>
        <w:rPr>
          <w:color w:val="000000"/>
          <w:lang w:eastAsia="en-US"/>
        </w:rPr>
      </w:pPr>
    </w:p>
    <w:p w14:paraId="5EB57068" w14:textId="77777777" w:rsidR="00012801" w:rsidRDefault="00012801" w:rsidP="00012801">
      <w:pPr>
        <w:jc w:val="right"/>
        <w:rPr>
          <w:color w:val="000000"/>
          <w:lang w:eastAsia="en-US"/>
        </w:rPr>
      </w:pPr>
    </w:p>
    <w:p w14:paraId="71A61DBF" w14:textId="77777777" w:rsidR="00012801" w:rsidRDefault="00012801" w:rsidP="00012801">
      <w:pPr>
        <w:jc w:val="right"/>
        <w:rPr>
          <w:color w:val="000000"/>
          <w:lang w:eastAsia="en-US"/>
        </w:rPr>
      </w:pPr>
    </w:p>
    <w:p w14:paraId="0CD00BAC" w14:textId="77777777" w:rsidR="00012801" w:rsidRDefault="00012801" w:rsidP="00012801">
      <w:pPr>
        <w:jc w:val="right"/>
        <w:rPr>
          <w:color w:val="000000"/>
          <w:lang w:eastAsia="en-US"/>
        </w:rPr>
      </w:pPr>
    </w:p>
    <w:p w14:paraId="245C6C86" w14:textId="77777777" w:rsidR="00012801" w:rsidRDefault="00012801" w:rsidP="00012801">
      <w:pPr>
        <w:jc w:val="right"/>
        <w:rPr>
          <w:color w:val="000000"/>
          <w:lang w:eastAsia="en-US"/>
        </w:rPr>
      </w:pPr>
    </w:p>
    <w:p w14:paraId="08BC1C83" w14:textId="77777777" w:rsidR="00012801" w:rsidRDefault="00012801" w:rsidP="00012801">
      <w:pPr>
        <w:jc w:val="right"/>
        <w:rPr>
          <w:color w:val="000000"/>
          <w:lang w:eastAsia="en-US"/>
        </w:rPr>
      </w:pPr>
    </w:p>
    <w:p w14:paraId="339E7A2C" w14:textId="77777777" w:rsidR="00012801" w:rsidRDefault="00012801" w:rsidP="00012801">
      <w:pPr>
        <w:jc w:val="right"/>
        <w:rPr>
          <w:color w:val="000000"/>
          <w:lang w:eastAsia="en-US"/>
        </w:rPr>
      </w:pPr>
    </w:p>
    <w:p w14:paraId="61C1C6BE" w14:textId="77777777" w:rsidR="00012801" w:rsidRDefault="00012801" w:rsidP="00012801">
      <w:pPr>
        <w:jc w:val="right"/>
        <w:rPr>
          <w:color w:val="000000"/>
          <w:lang w:eastAsia="en-US"/>
        </w:rPr>
      </w:pPr>
    </w:p>
    <w:p w14:paraId="61F26247" w14:textId="77777777" w:rsidR="00012801" w:rsidRDefault="00012801" w:rsidP="00012801">
      <w:pPr>
        <w:jc w:val="right"/>
        <w:rPr>
          <w:color w:val="000000"/>
          <w:lang w:eastAsia="en-US"/>
        </w:rPr>
      </w:pPr>
    </w:p>
    <w:p w14:paraId="2AB13647" w14:textId="77777777" w:rsidR="00012801" w:rsidRDefault="00012801" w:rsidP="00012801">
      <w:pPr>
        <w:jc w:val="right"/>
        <w:rPr>
          <w:color w:val="000000"/>
          <w:lang w:eastAsia="en-US"/>
        </w:rPr>
      </w:pPr>
    </w:p>
    <w:p w14:paraId="6B7C1EA0" w14:textId="77777777" w:rsidR="00012801" w:rsidRDefault="00012801" w:rsidP="00012801">
      <w:pPr>
        <w:jc w:val="right"/>
        <w:rPr>
          <w:color w:val="000000"/>
          <w:lang w:eastAsia="en-US"/>
        </w:rPr>
      </w:pPr>
    </w:p>
    <w:p w14:paraId="13AFE25A" w14:textId="77777777" w:rsidR="00012801" w:rsidRDefault="00012801" w:rsidP="00012801">
      <w:pPr>
        <w:jc w:val="right"/>
        <w:rPr>
          <w:color w:val="000000"/>
          <w:lang w:eastAsia="en-US"/>
        </w:rPr>
      </w:pPr>
    </w:p>
    <w:p w14:paraId="5D8B64D8" w14:textId="77777777" w:rsidR="00012801" w:rsidRDefault="00012801" w:rsidP="00012801">
      <w:pPr>
        <w:jc w:val="right"/>
        <w:rPr>
          <w:color w:val="000000"/>
          <w:lang w:eastAsia="en-US"/>
        </w:rPr>
      </w:pPr>
    </w:p>
    <w:p w14:paraId="47A89D9E" w14:textId="77777777" w:rsidR="00012801" w:rsidRDefault="00012801" w:rsidP="00012801">
      <w:pPr>
        <w:jc w:val="right"/>
        <w:rPr>
          <w:color w:val="000000"/>
          <w:lang w:eastAsia="en-US"/>
        </w:rPr>
      </w:pPr>
    </w:p>
    <w:p w14:paraId="2AB38680" w14:textId="77777777" w:rsidR="00012801" w:rsidRDefault="00012801" w:rsidP="00012801">
      <w:pPr>
        <w:jc w:val="right"/>
        <w:rPr>
          <w:color w:val="000000"/>
          <w:lang w:eastAsia="en-US"/>
        </w:rPr>
      </w:pPr>
    </w:p>
    <w:p w14:paraId="443B96A5" w14:textId="77777777" w:rsidR="00012801" w:rsidRPr="000C15CA" w:rsidRDefault="00012801" w:rsidP="00012801">
      <w:pPr>
        <w:jc w:val="right"/>
        <w:rPr>
          <w:color w:val="000000"/>
          <w:lang w:eastAsia="en-US"/>
        </w:rPr>
      </w:pPr>
      <w:r w:rsidRPr="000C15CA">
        <w:rPr>
          <w:color w:val="000000"/>
          <w:lang w:eastAsia="en-US"/>
        </w:rPr>
        <w:lastRenderedPageBreak/>
        <w:t xml:space="preserve">Приложение </w:t>
      </w:r>
      <w:r>
        <w:rPr>
          <w:color w:val="000000"/>
          <w:lang w:eastAsia="en-US"/>
        </w:rPr>
        <w:t>9</w:t>
      </w:r>
      <w:r w:rsidRPr="000C15CA">
        <w:rPr>
          <w:sz w:val="22"/>
          <w:szCs w:val="22"/>
          <w:lang w:eastAsia="en-US"/>
        </w:rPr>
        <w:br/>
      </w:r>
      <w:r w:rsidRPr="000C15CA">
        <w:rPr>
          <w:color w:val="000000"/>
          <w:lang w:eastAsia="en-US"/>
        </w:rPr>
        <w:t>к Учетной политике</w:t>
      </w:r>
    </w:p>
    <w:p w14:paraId="3D0F0FFC" w14:textId="77777777" w:rsidR="00012801" w:rsidRPr="000C15CA" w:rsidRDefault="00012801" w:rsidP="00012801">
      <w:pPr>
        <w:jc w:val="right"/>
        <w:rPr>
          <w:color w:val="000000"/>
          <w:lang w:eastAsia="en-US"/>
        </w:rPr>
      </w:pPr>
      <w:r w:rsidRPr="000C15CA">
        <w:rPr>
          <w:color w:val="000000"/>
          <w:lang w:eastAsia="en-US"/>
        </w:rPr>
        <w:t xml:space="preserve">для целей бюджетного учета </w:t>
      </w:r>
    </w:p>
    <w:p w14:paraId="05E4FA70" w14:textId="77777777" w:rsidR="00012801" w:rsidRPr="000C15CA" w:rsidRDefault="00012801" w:rsidP="00012801">
      <w:pPr>
        <w:jc w:val="right"/>
        <w:rPr>
          <w:color w:val="000000"/>
          <w:lang w:eastAsia="en-US"/>
        </w:rPr>
      </w:pPr>
      <w:r w:rsidRPr="000C15CA">
        <w:rPr>
          <w:color w:val="000000"/>
          <w:lang w:eastAsia="en-US"/>
        </w:rPr>
        <w:t xml:space="preserve">администрации городского </w:t>
      </w:r>
    </w:p>
    <w:p w14:paraId="3C683D88" w14:textId="77777777" w:rsidR="00012801" w:rsidRPr="000C15CA" w:rsidRDefault="00012801" w:rsidP="00012801">
      <w:pPr>
        <w:jc w:val="right"/>
        <w:rPr>
          <w:color w:val="000000"/>
          <w:lang w:eastAsia="en-US"/>
        </w:rPr>
      </w:pPr>
      <w:r w:rsidRPr="000C15CA">
        <w:rPr>
          <w:color w:val="000000"/>
          <w:lang w:eastAsia="en-US"/>
        </w:rPr>
        <w:t>округа город Шахунья</w:t>
      </w:r>
    </w:p>
    <w:p w14:paraId="060D4FA5" w14:textId="77777777" w:rsidR="00012801" w:rsidRPr="000C15CA" w:rsidRDefault="00012801" w:rsidP="00012801">
      <w:pPr>
        <w:jc w:val="right"/>
        <w:rPr>
          <w:color w:val="000000"/>
          <w:lang w:eastAsia="en-US"/>
        </w:rPr>
      </w:pPr>
      <w:r w:rsidRPr="000C15CA">
        <w:rPr>
          <w:color w:val="000000"/>
          <w:lang w:eastAsia="en-US"/>
        </w:rPr>
        <w:t xml:space="preserve"> Нижегородской области</w:t>
      </w:r>
    </w:p>
    <w:p w14:paraId="47B51A1F" w14:textId="77777777" w:rsidR="00012801" w:rsidRPr="000C15CA" w:rsidRDefault="00012801" w:rsidP="00012801">
      <w:pPr>
        <w:spacing w:before="100" w:beforeAutospacing="1" w:after="100" w:afterAutospacing="1"/>
        <w:jc w:val="right"/>
        <w:rPr>
          <w:color w:val="000000"/>
          <w:lang w:eastAsia="en-US"/>
        </w:rPr>
      </w:pPr>
    </w:p>
    <w:p w14:paraId="09B80569" w14:textId="77777777" w:rsidR="00012801" w:rsidRDefault="00012801" w:rsidP="00012801">
      <w:pPr>
        <w:spacing w:before="100" w:beforeAutospacing="1" w:after="100" w:afterAutospacing="1"/>
        <w:ind w:left="360"/>
        <w:contextualSpacing/>
        <w:jc w:val="center"/>
        <w:rPr>
          <w:color w:val="000000"/>
          <w:lang w:eastAsia="en-US"/>
        </w:rPr>
      </w:pPr>
      <w:r w:rsidRPr="000C15CA">
        <w:rPr>
          <w:color w:val="000000"/>
          <w:lang w:eastAsia="en-US"/>
        </w:rPr>
        <w:t>Перечень лиц, имеющих право подписи бумажных первичных документов</w:t>
      </w:r>
    </w:p>
    <w:p w14:paraId="73B44111" w14:textId="77777777" w:rsidR="00012801" w:rsidRPr="000C15CA" w:rsidRDefault="00012801" w:rsidP="00012801">
      <w:pPr>
        <w:spacing w:before="100" w:beforeAutospacing="1" w:after="100" w:afterAutospacing="1"/>
        <w:ind w:left="360"/>
        <w:contextualSpacing/>
        <w:jc w:val="center"/>
        <w:rPr>
          <w:color w:val="000000"/>
          <w:lang w:eastAsia="en-US"/>
        </w:rPr>
      </w:pPr>
    </w:p>
    <w:tbl>
      <w:tblPr>
        <w:tblStyle w:val="16"/>
        <w:tblW w:w="0" w:type="auto"/>
        <w:tblInd w:w="360" w:type="dxa"/>
        <w:tblLook w:val="04A0" w:firstRow="1" w:lastRow="0" w:firstColumn="1" w:lastColumn="0" w:noHBand="0" w:noVBand="1"/>
      </w:tblPr>
      <w:tblGrid>
        <w:gridCol w:w="3152"/>
        <w:gridCol w:w="3323"/>
        <w:gridCol w:w="3078"/>
      </w:tblGrid>
      <w:tr w:rsidR="00012801" w:rsidRPr="000C15CA" w14:paraId="0FA215B9" w14:textId="77777777" w:rsidTr="00907E91">
        <w:tc>
          <w:tcPr>
            <w:tcW w:w="4599" w:type="dxa"/>
          </w:tcPr>
          <w:p w14:paraId="653124A8" w14:textId="77777777" w:rsidR="00012801" w:rsidRPr="000C15CA" w:rsidRDefault="00012801" w:rsidP="00907E91">
            <w:pPr>
              <w:spacing w:before="100" w:after="100"/>
              <w:jc w:val="center"/>
              <w:rPr>
                <w:color w:val="000000"/>
              </w:rPr>
            </w:pPr>
            <w:proofErr w:type="spellStart"/>
            <w:r w:rsidRPr="000C15CA">
              <w:rPr>
                <w:color w:val="000000"/>
              </w:rPr>
              <w:t>Должность</w:t>
            </w:r>
            <w:proofErr w:type="spellEnd"/>
          </w:p>
        </w:tc>
        <w:tc>
          <w:tcPr>
            <w:tcW w:w="4618" w:type="dxa"/>
          </w:tcPr>
          <w:p w14:paraId="2958280F" w14:textId="77777777" w:rsidR="00012801" w:rsidRPr="000C15CA" w:rsidRDefault="00012801" w:rsidP="00907E91">
            <w:pPr>
              <w:spacing w:before="100" w:after="100"/>
              <w:jc w:val="center"/>
              <w:rPr>
                <w:color w:val="000000"/>
              </w:rPr>
            </w:pPr>
            <w:proofErr w:type="spellStart"/>
            <w:r w:rsidRPr="000C15CA">
              <w:rPr>
                <w:color w:val="000000"/>
              </w:rPr>
              <w:t>Наименование</w:t>
            </w:r>
            <w:proofErr w:type="spellEnd"/>
            <w:r w:rsidRPr="000C15CA">
              <w:rPr>
                <w:color w:val="000000"/>
              </w:rPr>
              <w:t xml:space="preserve"> </w:t>
            </w:r>
            <w:proofErr w:type="spellStart"/>
            <w:r w:rsidRPr="000C15CA">
              <w:rPr>
                <w:color w:val="000000"/>
              </w:rPr>
              <w:t>документов</w:t>
            </w:r>
            <w:proofErr w:type="spellEnd"/>
          </w:p>
        </w:tc>
        <w:tc>
          <w:tcPr>
            <w:tcW w:w="4598" w:type="dxa"/>
          </w:tcPr>
          <w:p w14:paraId="360597EC" w14:textId="77777777" w:rsidR="00012801" w:rsidRPr="000C15CA" w:rsidRDefault="00012801" w:rsidP="00907E91">
            <w:pPr>
              <w:spacing w:before="100" w:after="100"/>
              <w:jc w:val="center"/>
              <w:rPr>
                <w:color w:val="000000"/>
              </w:rPr>
            </w:pPr>
            <w:proofErr w:type="spellStart"/>
            <w:r w:rsidRPr="000C15CA">
              <w:rPr>
                <w:color w:val="000000"/>
              </w:rPr>
              <w:t>Примечание</w:t>
            </w:r>
            <w:proofErr w:type="spellEnd"/>
          </w:p>
        </w:tc>
      </w:tr>
      <w:tr w:rsidR="00012801" w:rsidRPr="000C15CA" w14:paraId="1361F336" w14:textId="77777777" w:rsidTr="00907E91">
        <w:tc>
          <w:tcPr>
            <w:tcW w:w="4599" w:type="dxa"/>
          </w:tcPr>
          <w:p w14:paraId="58281DA4" w14:textId="77777777" w:rsidR="00012801" w:rsidRPr="000C15CA" w:rsidRDefault="00012801" w:rsidP="00907E91">
            <w:pPr>
              <w:spacing w:before="100" w:after="100"/>
              <w:jc w:val="center"/>
              <w:rPr>
                <w:color w:val="000000"/>
              </w:rPr>
            </w:pPr>
            <w:proofErr w:type="spellStart"/>
            <w:r w:rsidRPr="000C15CA">
              <w:rPr>
                <w:color w:val="000000"/>
              </w:rPr>
              <w:t>Глава</w:t>
            </w:r>
            <w:proofErr w:type="spellEnd"/>
            <w:r w:rsidRPr="000C15CA">
              <w:rPr>
                <w:color w:val="000000"/>
              </w:rPr>
              <w:t xml:space="preserve"> </w:t>
            </w:r>
            <w:proofErr w:type="spellStart"/>
            <w:r w:rsidRPr="000C15CA">
              <w:rPr>
                <w:color w:val="000000"/>
              </w:rPr>
              <w:t>местного</w:t>
            </w:r>
            <w:proofErr w:type="spellEnd"/>
            <w:r w:rsidRPr="000C15CA">
              <w:rPr>
                <w:color w:val="000000"/>
              </w:rPr>
              <w:t xml:space="preserve"> </w:t>
            </w:r>
            <w:proofErr w:type="spellStart"/>
            <w:r w:rsidRPr="000C15CA">
              <w:rPr>
                <w:color w:val="000000"/>
              </w:rPr>
              <w:t>самоуправления</w:t>
            </w:r>
            <w:proofErr w:type="spellEnd"/>
          </w:p>
        </w:tc>
        <w:tc>
          <w:tcPr>
            <w:tcW w:w="4618" w:type="dxa"/>
          </w:tcPr>
          <w:p w14:paraId="160608B4" w14:textId="77777777" w:rsidR="00012801" w:rsidRPr="000C15CA" w:rsidRDefault="00012801" w:rsidP="00907E91">
            <w:pPr>
              <w:spacing w:before="100" w:after="100"/>
              <w:jc w:val="center"/>
              <w:rPr>
                <w:color w:val="000000"/>
              </w:rPr>
            </w:pPr>
            <w:proofErr w:type="spellStart"/>
            <w:r w:rsidRPr="000C15CA">
              <w:rPr>
                <w:color w:val="000000"/>
              </w:rPr>
              <w:t>Все</w:t>
            </w:r>
            <w:proofErr w:type="spellEnd"/>
            <w:r w:rsidRPr="000C15CA">
              <w:rPr>
                <w:color w:val="000000"/>
              </w:rPr>
              <w:t xml:space="preserve"> </w:t>
            </w:r>
            <w:proofErr w:type="spellStart"/>
            <w:r w:rsidRPr="000C15CA">
              <w:rPr>
                <w:color w:val="000000"/>
              </w:rPr>
              <w:t>документы</w:t>
            </w:r>
            <w:proofErr w:type="spellEnd"/>
          </w:p>
        </w:tc>
        <w:tc>
          <w:tcPr>
            <w:tcW w:w="4598" w:type="dxa"/>
          </w:tcPr>
          <w:p w14:paraId="008898FE" w14:textId="77777777" w:rsidR="00012801" w:rsidRPr="000C15CA" w:rsidRDefault="00012801" w:rsidP="00907E91">
            <w:pPr>
              <w:spacing w:before="100" w:after="100"/>
              <w:jc w:val="center"/>
              <w:rPr>
                <w:color w:val="000000"/>
              </w:rPr>
            </w:pPr>
            <w:proofErr w:type="spellStart"/>
            <w:r w:rsidRPr="000C15CA">
              <w:rPr>
                <w:color w:val="000000"/>
              </w:rPr>
              <w:t>Право</w:t>
            </w:r>
            <w:proofErr w:type="spellEnd"/>
            <w:r w:rsidRPr="000C15CA">
              <w:rPr>
                <w:color w:val="000000"/>
              </w:rPr>
              <w:t xml:space="preserve"> </w:t>
            </w:r>
            <w:proofErr w:type="spellStart"/>
            <w:r w:rsidRPr="000C15CA">
              <w:rPr>
                <w:color w:val="000000"/>
              </w:rPr>
              <w:t>первой</w:t>
            </w:r>
            <w:proofErr w:type="spellEnd"/>
            <w:r w:rsidRPr="000C15CA">
              <w:rPr>
                <w:color w:val="000000"/>
              </w:rPr>
              <w:t xml:space="preserve"> </w:t>
            </w:r>
            <w:proofErr w:type="spellStart"/>
            <w:r w:rsidRPr="000C15CA">
              <w:rPr>
                <w:color w:val="000000"/>
              </w:rPr>
              <w:t>подписи</w:t>
            </w:r>
            <w:proofErr w:type="spellEnd"/>
          </w:p>
        </w:tc>
      </w:tr>
      <w:tr w:rsidR="00012801" w:rsidRPr="000C15CA" w14:paraId="6335AC8F" w14:textId="77777777" w:rsidTr="00907E91">
        <w:tc>
          <w:tcPr>
            <w:tcW w:w="4599" w:type="dxa"/>
          </w:tcPr>
          <w:p w14:paraId="2FBC152B" w14:textId="77777777" w:rsidR="00012801" w:rsidRPr="000C15CA" w:rsidRDefault="00012801" w:rsidP="00907E91">
            <w:pPr>
              <w:spacing w:before="100" w:after="100"/>
              <w:jc w:val="center"/>
              <w:rPr>
                <w:color w:val="000000"/>
              </w:rPr>
            </w:pPr>
            <w:proofErr w:type="spellStart"/>
            <w:r w:rsidRPr="000C15CA">
              <w:t>Первый</w:t>
            </w:r>
            <w:proofErr w:type="spellEnd"/>
            <w:r w:rsidRPr="000C15CA">
              <w:t xml:space="preserve"> </w:t>
            </w:r>
            <w:proofErr w:type="spellStart"/>
            <w:r w:rsidRPr="000C15CA">
              <w:t>заместитель</w:t>
            </w:r>
            <w:proofErr w:type="spellEnd"/>
            <w:r w:rsidRPr="000C15CA">
              <w:t xml:space="preserve"> </w:t>
            </w:r>
            <w:proofErr w:type="spellStart"/>
            <w:r w:rsidRPr="000C15CA">
              <w:t>главы</w:t>
            </w:r>
            <w:proofErr w:type="spellEnd"/>
            <w:r w:rsidRPr="000C15CA">
              <w:t xml:space="preserve"> </w:t>
            </w:r>
            <w:proofErr w:type="spellStart"/>
            <w:r w:rsidRPr="000C15CA">
              <w:t>администрации</w:t>
            </w:r>
            <w:proofErr w:type="spellEnd"/>
          </w:p>
        </w:tc>
        <w:tc>
          <w:tcPr>
            <w:tcW w:w="4618" w:type="dxa"/>
          </w:tcPr>
          <w:p w14:paraId="5D84DA97" w14:textId="77777777" w:rsidR="00012801" w:rsidRPr="000C15CA" w:rsidRDefault="00012801" w:rsidP="00907E91">
            <w:pPr>
              <w:spacing w:before="100" w:after="100"/>
              <w:jc w:val="center"/>
              <w:rPr>
                <w:color w:val="000000"/>
                <w:lang w:val="ru-RU"/>
              </w:rPr>
            </w:pPr>
            <w:r w:rsidRPr="000C15CA">
              <w:rPr>
                <w:lang w:val="ru-RU"/>
              </w:rPr>
              <w:t>Все документы, кроме документов по начислению и перечислению заработной платы, отпускных, пособий по временной нетрудоспособности на лицевые счета сотрудников администрации</w:t>
            </w:r>
          </w:p>
        </w:tc>
        <w:tc>
          <w:tcPr>
            <w:tcW w:w="4598" w:type="dxa"/>
          </w:tcPr>
          <w:p w14:paraId="4CC2AB62" w14:textId="77777777" w:rsidR="00012801" w:rsidRPr="000C15CA" w:rsidRDefault="00012801" w:rsidP="00907E91">
            <w:pPr>
              <w:spacing w:before="100" w:after="100"/>
              <w:jc w:val="center"/>
              <w:rPr>
                <w:color w:val="000000"/>
                <w:lang w:val="ru-RU"/>
              </w:rPr>
            </w:pPr>
            <w:r w:rsidRPr="000C15CA">
              <w:rPr>
                <w:lang w:val="ru-RU"/>
              </w:rPr>
              <w:t>Право первой подписи в период отсутствия Главы местного самоуправления</w:t>
            </w:r>
          </w:p>
        </w:tc>
      </w:tr>
      <w:tr w:rsidR="00012801" w:rsidRPr="000C15CA" w14:paraId="01168F40" w14:textId="77777777" w:rsidTr="00907E91">
        <w:tc>
          <w:tcPr>
            <w:tcW w:w="4599" w:type="dxa"/>
          </w:tcPr>
          <w:p w14:paraId="1D29E19D" w14:textId="77777777" w:rsidR="00012801" w:rsidRPr="000C15CA" w:rsidRDefault="00012801" w:rsidP="00907E91">
            <w:pPr>
              <w:spacing w:before="100" w:after="100"/>
              <w:jc w:val="center"/>
              <w:rPr>
                <w:color w:val="000000"/>
              </w:rPr>
            </w:pPr>
            <w:proofErr w:type="spellStart"/>
            <w:r w:rsidRPr="000C15CA">
              <w:t>Заместитель</w:t>
            </w:r>
            <w:proofErr w:type="spellEnd"/>
            <w:r w:rsidRPr="000C15CA">
              <w:t xml:space="preserve"> </w:t>
            </w:r>
            <w:proofErr w:type="spellStart"/>
            <w:r w:rsidRPr="000C15CA">
              <w:t>главы</w:t>
            </w:r>
            <w:proofErr w:type="spellEnd"/>
            <w:r w:rsidRPr="000C15CA">
              <w:t xml:space="preserve"> </w:t>
            </w:r>
            <w:proofErr w:type="spellStart"/>
            <w:r w:rsidRPr="000C15CA">
              <w:t>администрации</w:t>
            </w:r>
            <w:proofErr w:type="spellEnd"/>
          </w:p>
        </w:tc>
        <w:tc>
          <w:tcPr>
            <w:tcW w:w="4618" w:type="dxa"/>
          </w:tcPr>
          <w:p w14:paraId="6AC0FA95" w14:textId="77777777" w:rsidR="00012801" w:rsidRPr="000C15CA" w:rsidRDefault="00012801" w:rsidP="00907E91">
            <w:pPr>
              <w:spacing w:before="100" w:after="100"/>
              <w:jc w:val="center"/>
              <w:rPr>
                <w:color w:val="000000"/>
                <w:lang w:val="ru-RU"/>
              </w:rPr>
            </w:pPr>
            <w:r w:rsidRPr="000C15CA">
              <w:rPr>
                <w:lang w:val="ru-RU"/>
              </w:rPr>
              <w:t>Документы по начислению и перечислению заработной платы, отпускных, пособий по временной нетрудоспособности на лицевые счета сотрудников администрации</w:t>
            </w:r>
          </w:p>
        </w:tc>
        <w:tc>
          <w:tcPr>
            <w:tcW w:w="4598" w:type="dxa"/>
          </w:tcPr>
          <w:p w14:paraId="085A08F7" w14:textId="77777777" w:rsidR="00012801" w:rsidRPr="000C15CA" w:rsidRDefault="00012801" w:rsidP="00907E91">
            <w:pPr>
              <w:spacing w:before="100" w:after="100"/>
              <w:jc w:val="center"/>
              <w:rPr>
                <w:color w:val="000000"/>
                <w:lang w:val="ru-RU"/>
              </w:rPr>
            </w:pPr>
            <w:r w:rsidRPr="000C15CA">
              <w:rPr>
                <w:lang w:val="ru-RU"/>
              </w:rPr>
              <w:t>Право первой подписи в период отсутствия Главы местного самоуправления</w:t>
            </w:r>
          </w:p>
        </w:tc>
      </w:tr>
      <w:tr w:rsidR="00012801" w:rsidRPr="000C15CA" w14:paraId="14DF3696" w14:textId="77777777" w:rsidTr="00907E91">
        <w:tc>
          <w:tcPr>
            <w:tcW w:w="4599" w:type="dxa"/>
          </w:tcPr>
          <w:p w14:paraId="59824179" w14:textId="77777777" w:rsidR="00012801" w:rsidRPr="000C15CA" w:rsidRDefault="00012801" w:rsidP="00907E91">
            <w:pPr>
              <w:spacing w:before="100" w:after="100"/>
              <w:jc w:val="center"/>
              <w:rPr>
                <w:lang w:val="ru-RU"/>
              </w:rPr>
            </w:pPr>
            <w:r w:rsidRPr="000C15CA">
              <w:rPr>
                <w:lang w:val="ru-RU"/>
              </w:rPr>
              <w:t xml:space="preserve">Заместитель главы администрации по муниципальной и информационной политике </w:t>
            </w:r>
          </w:p>
        </w:tc>
        <w:tc>
          <w:tcPr>
            <w:tcW w:w="4618" w:type="dxa"/>
          </w:tcPr>
          <w:p w14:paraId="751693C6" w14:textId="77777777" w:rsidR="00012801" w:rsidRPr="000C15CA" w:rsidRDefault="00012801" w:rsidP="00907E91">
            <w:pPr>
              <w:spacing w:before="100" w:after="100"/>
              <w:jc w:val="center"/>
              <w:rPr>
                <w:lang w:val="ru-RU"/>
              </w:rPr>
            </w:pPr>
            <w:r w:rsidRPr="000C15CA">
              <w:rPr>
                <w:lang w:val="ru-RU"/>
              </w:rPr>
              <w:t>Документы по начислению и перечислению заработной платы, отпускных, пособий по временной нетрудоспособности на лицевые счета сотрудников администрации</w:t>
            </w:r>
          </w:p>
        </w:tc>
        <w:tc>
          <w:tcPr>
            <w:tcW w:w="4598" w:type="dxa"/>
          </w:tcPr>
          <w:p w14:paraId="7E300FE8" w14:textId="77777777" w:rsidR="00012801" w:rsidRPr="000C15CA" w:rsidRDefault="00012801" w:rsidP="00907E91">
            <w:pPr>
              <w:spacing w:before="100" w:after="100"/>
              <w:jc w:val="center"/>
              <w:rPr>
                <w:lang w:val="ru-RU"/>
              </w:rPr>
            </w:pPr>
            <w:r w:rsidRPr="000C15CA">
              <w:rPr>
                <w:lang w:val="ru-RU"/>
              </w:rPr>
              <w:t>Право первой подписи в период отсутствия Главы местного самоуправления</w:t>
            </w:r>
          </w:p>
        </w:tc>
      </w:tr>
      <w:tr w:rsidR="00012801" w:rsidRPr="000C15CA" w14:paraId="7B25B6B4" w14:textId="77777777" w:rsidTr="00907E91">
        <w:trPr>
          <w:trHeight w:val="450"/>
        </w:trPr>
        <w:tc>
          <w:tcPr>
            <w:tcW w:w="4599" w:type="dxa"/>
            <w:vAlign w:val="center"/>
          </w:tcPr>
          <w:p w14:paraId="523DE358" w14:textId="77777777" w:rsidR="00012801" w:rsidRPr="000C15CA" w:rsidRDefault="00012801" w:rsidP="00907E91">
            <w:pPr>
              <w:spacing w:before="240" w:after="100"/>
              <w:jc w:val="center"/>
              <w:rPr>
                <w:color w:val="000000"/>
                <w:lang w:val="ru-RU"/>
              </w:rPr>
            </w:pPr>
            <w:r w:rsidRPr="000C15CA">
              <w:rPr>
                <w:color w:val="000000"/>
                <w:lang w:val="ru-RU"/>
              </w:rPr>
              <w:t>Начальник отдела по бухгалтерскому учету и отчетности</w:t>
            </w:r>
          </w:p>
        </w:tc>
        <w:tc>
          <w:tcPr>
            <w:tcW w:w="4618" w:type="dxa"/>
            <w:vAlign w:val="center"/>
          </w:tcPr>
          <w:p w14:paraId="2B47926B" w14:textId="77777777" w:rsidR="00012801" w:rsidRPr="000C15CA" w:rsidRDefault="00012801" w:rsidP="00907E91">
            <w:pPr>
              <w:spacing w:before="100" w:after="100"/>
              <w:jc w:val="center"/>
              <w:rPr>
                <w:color w:val="000000"/>
              </w:rPr>
            </w:pPr>
            <w:proofErr w:type="spellStart"/>
            <w:r w:rsidRPr="000C15CA">
              <w:rPr>
                <w:color w:val="000000"/>
              </w:rPr>
              <w:t>Все</w:t>
            </w:r>
            <w:proofErr w:type="spellEnd"/>
            <w:r w:rsidRPr="000C15CA">
              <w:rPr>
                <w:color w:val="000000"/>
              </w:rPr>
              <w:t xml:space="preserve"> </w:t>
            </w:r>
            <w:proofErr w:type="spellStart"/>
            <w:r w:rsidRPr="000C15CA">
              <w:rPr>
                <w:color w:val="000000"/>
              </w:rPr>
              <w:t>финансовые</w:t>
            </w:r>
            <w:proofErr w:type="spellEnd"/>
            <w:r w:rsidRPr="000C15CA">
              <w:rPr>
                <w:color w:val="000000"/>
              </w:rPr>
              <w:t xml:space="preserve"> </w:t>
            </w:r>
            <w:proofErr w:type="spellStart"/>
            <w:r w:rsidRPr="000C15CA">
              <w:rPr>
                <w:color w:val="000000"/>
              </w:rPr>
              <w:t>документы</w:t>
            </w:r>
            <w:proofErr w:type="spellEnd"/>
          </w:p>
        </w:tc>
        <w:tc>
          <w:tcPr>
            <w:tcW w:w="4598" w:type="dxa"/>
            <w:vAlign w:val="center"/>
          </w:tcPr>
          <w:p w14:paraId="73C8D87A" w14:textId="77777777" w:rsidR="00012801" w:rsidRPr="000C15CA" w:rsidRDefault="00012801" w:rsidP="00907E91">
            <w:pPr>
              <w:spacing w:before="100" w:after="100"/>
              <w:jc w:val="center"/>
              <w:rPr>
                <w:color w:val="000000"/>
              </w:rPr>
            </w:pPr>
            <w:proofErr w:type="spellStart"/>
            <w:r w:rsidRPr="000C15CA">
              <w:rPr>
                <w:color w:val="000000"/>
              </w:rPr>
              <w:t>Право</w:t>
            </w:r>
            <w:proofErr w:type="spellEnd"/>
            <w:r w:rsidRPr="000C15CA">
              <w:rPr>
                <w:color w:val="000000"/>
              </w:rPr>
              <w:t xml:space="preserve"> </w:t>
            </w:r>
            <w:proofErr w:type="spellStart"/>
            <w:r w:rsidRPr="000C15CA">
              <w:rPr>
                <w:color w:val="000000"/>
              </w:rPr>
              <w:t>второй</w:t>
            </w:r>
            <w:proofErr w:type="spellEnd"/>
            <w:r w:rsidRPr="000C15CA">
              <w:rPr>
                <w:color w:val="000000"/>
              </w:rPr>
              <w:t xml:space="preserve"> </w:t>
            </w:r>
            <w:proofErr w:type="spellStart"/>
            <w:r w:rsidRPr="000C15CA">
              <w:rPr>
                <w:color w:val="000000"/>
              </w:rPr>
              <w:t>подписи</w:t>
            </w:r>
            <w:proofErr w:type="spellEnd"/>
          </w:p>
        </w:tc>
      </w:tr>
      <w:tr w:rsidR="00012801" w:rsidRPr="000C15CA" w14:paraId="48577A85" w14:textId="77777777" w:rsidTr="00907E91">
        <w:tc>
          <w:tcPr>
            <w:tcW w:w="4599" w:type="dxa"/>
          </w:tcPr>
          <w:p w14:paraId="70DF174A" w14:textId="77777777" w:rsidR="00012801" w:rsidRPr="000C15CA" w:rsidRDefault="00012801" w:rsidP="00907E91">
            <w:pPr>
              <w:spacing w:before="100" w:after="100"/>
              <w:jc w:val="center"/>
              <w:rPr>
                <w:color w:val="000000"/>
                <w:lang w:val="ru-RU"/>
              </w:rPr>
            </w:pPr>
            <w:r w:rsidRPr="000C15CA">
              <w:rPr>
                <w:color w:val="000000"/>
                <w:lang w:val="ru-RU"/>
              </w:rPr>
              <w:t>Консультант отдела по бухгалтерскому учету и отчетности</w:t>
            </w:r>
          </w:p>
        </w:tc>
        <w:tc>
          <w:tcPr>
            <w:tcW w:w="4618" w:type="dxa"/>
          </w:tcPr>
          <w:p w14:paraId="398D747C" w14:textId="77777777" w:rsidR="00012801" w:rsidRPr="000C15CA" w:rsidRDefault="00012801" w:rsidP="00907E91">
            <w:pPr>
              <w:spacing w:before="100" w:after="100"/>
              <w:jc w:val="center"/>
              <w:rPr>
                <w:color w:val="000000"/>
              </w:rPr>
            </w:pPr>
            <w:proofErr w:type="spellStart"/>
            <w:r w:rsidRPr="000C15CA">
              <w:rPr>
                <w:color w:val="000000"/>
              </w:rPr>
              <w:t>Все</w:t>
            </w:r>
            <w:proofErr w:type="spellEnd"/>
            <w:r w:rsidRPr="000C15CA">
              <w:rPr>
                <w:color w:val="000000"/>
              </w:rPr>
              <w:t xml:space="preserve"> </w:t>
            </w:r>
            <w:proofErr w:type="spellStart"/>
            <w:r w:rsidRPr="000C15CA">
              <w:rPr>
                <w:color w:val="000000"/>
              </w:rPr>
              <w:t>финансовые</w:t>
            </w:r>
            <w:proofErr w:type="spellEnd"/>
            <w:r w:rsidRPr="000C15CA">
              <w:rPr>
                <w:color w:val="000000"/>
              </w:rPr>
              <w:t xml:space="preserve"> </w:t>
            </w:r>
            <w:proofErr w:type="spellStart"/>
            <w:r w:rsidRPr="000C15CA">
              <w:rPr>
                <w:color w:val="000000"/>
              </w:rPr>
              <w:t>документы</w:t>
            </w:r>
            <w:proofErr w:type="spellEnd"/>
          </w:p>
        </w:tc>
        <w:tc>
          <w:tcPr>
            <w:tcW w:w="4598" w:type="dxa"/>
          </w:tcPr>
          <w:p w14:paraId="02BA839B" w14:textId="77777777" w:rsidR="00012801" w:rsidRPr="000C15CA" w:rsidRDefault="00012801" w:rsidP="00907E91">
            <w:pPr>
              <w:spacing w:before="100" w:after="100"/>
              <w:jc w:val="center"/>
              <w:rPr>
                <w:color w:val="000000"/>
                <w:lang w:val="ru-RU"/>
              </w:rPr>
            </w:pPr>
            <w:r w:rsidRPr="000C15CA">
              <w:rPr>
                <w:color w:val="000000"/>
                <w:lang w:val="ru-RU"/>
              </w:rPr>
              <w:t>Право второй подписи в период отсутствия начальника отдела по бухгалтерскому учету и отчетности</w:t>
            </w:r>
          </w:p>
        </w:tc>
      </w:tr>
      <w:tr w:rsidR="00012801" w:rsidRPr="000C15CA" w14:paraId="6E3250AD" w14:textId="77777777" w:rsidTr="00907E91">
        <w:tc>
          <w:tcPr>
            <w:tcW w:w="4599" w:type="dxa"/>
          </w:tcPr>
          <w:p w14:paraId="5F041669" w14:textId="77777777" w:rsidR="00012801" w:rsidRPr="000C15CA" w:rsidRDefault="00012801" w:rsidP="00907E91">
            <w:pPr>
              <w:spacing w:before="100" w:after="100"/>
              <w:jc w:val="center"/>
              <w:rPr>
                <w:color w:val="000000"/>
              </w:rPr>
            </w:pPr>
            <w:proofErr w:type="spellStart"/>
            <w:r w:rsidRPr="000C15CA">
              <w:rPr>
                <w:color w:val="000000"/>
              </w:rPr>
              <w:t>Материально</w:t>
            </w:r>
            <w:proofErr w:type="spellEnd"/>
            <w:r w:rsidRPr="000C15CA">
              <w:rPr>
                <w:color w:val="000000"/>
              </w:rPr>
              <w:t xml:space="preserve"> </w:t>
            </w:r>
            <w:proofErr w:type="spellStart"/>
            <w:r w:rsidRPr="000C15CA">
              <w:rPr>
                <w:color w:val="000000"/>
              </w:rPr>
              <w:t>ответственные</w:t>
            </w:r>
            <w:proofErr w:type="spellEnd"/>
            <w:r w:rsidRPr="000C15CA">
              <w:rPr>
                <w:color w:val="000000"/>
              </w:rPr>
              <w:t xml:space="preserve"> </w:t>
            </w:r>
            <w:proofErr w:type="spellStart"/>
            <w:r w:rsidRPr="000C15CA">
              <w:rPr>
                <w:color w:val="000000"/>
              </w:rPr>
              <w:t>лица</w:t>
            </w:r>
            <w:proofErr w:type="spellEnd"/>
          </w:p>
        </w:tc>
        <w:tc>
          <w:tcPr>
            <w:tcW w:w="4618" w:type="dxa"/>
          </w:tcPr>
          <w:p w14:paraId="3ADC9FAC" w14:textId="77777777" w:rsidR="00012801" w:rsidRPr="000C15CA" w:rsidRDefault="00012801" w:rsidP="00907E91">
            <w:pPr>
              <w:spacing w:before="100" w:after="100"/>
              <w:jc w:val="center"/>
              <w:rPr>
                <w:color w:val="000000"/>
              </w:rPr>
            </w:pPr>
            <w:proofErr w:type="spellStart"/>
            <w:r w:rsidRPr="000C15CA">
              <w:rPr>
                <w:color w:val="000000"/>
              </w:rPr>
              <w:t>Документы</w:t>
            </w:r>
            <w:proofErr w:type="spellEnd"/>
            <w:r w:rsidRPr="000C15CA">
              <w:rPr>
                <w:color w:val="000000"/>
              </w:rPr>
              <w:t xml:space="preserve"> </w:t>
            </w:r>
            <w:proofErr w:type="spellStart"/>
            <w:r w:rsidRPr="000C15CA">
              <w:rPr>
                <w:color w:val="000000"/>
              </w:rPr>
              <w:t>от</w:t>
            </w:r>
            <w:proofErr w:type="spellEnd"/>
            <w:r w:rsidRPr="000C15CA">
              <w:rPr>
                <w:color w:val="000000"/>
              </w:rPr>
              <w:t xml:space="preserve"> </w:t>
            </w:r>
            <w:proofErr w:type="spellStart"/>
            <w:r w:rsidRPr="000C15CA">
              <w:rPr>
                <w:color w:val="000000"/>
              </w:rPr>
              <w:t>поставщиков</w:t>
            </w:r>
            <w:proofErr w:type="spellEnd"/>
          </w:p>
        </w:tc>
        <w:tc>
          <w:tcPr>
            <w:tcW w:w="4598" w:type="dxa"/>
          </w:tcPr>
          <w:p w14:paraId="3CE6680B" w14:textId="77777777" w:rsidR="00012801" w:rsidRPr="000C15CA" w:rsidRDefault="00012801" w:rsidP="00907E91">
            <w:pPr>
              <w:spacing w:before="100" w:after="100"/>
              <w:jc w:val="center"/>
              <w:rPr>
                <w:color w:val="000000"/>
              </w:rPr>
            </w:pPr>
          </w:p>
        </w:tc>
      </w:tr>
    </w:tbl>
    <w:p w14:paraId="1B4DDF28" w14:textId="77777777" w:rsidR="00012801" w:rsidRDefault="00012801" w:rsidP="00012801">
      <w:pPr>
        <w:spacing w:before="100" w:beforeAutospacing="1" w:after="100" w:afterAutospacing="1"/>
        <w:rPr>
          <w:color w:val="000000"/>
          <w:lang w:val="en-US" w:eastAsia="en-US"/>
        </w:rPr>
      </w:pPr>
    </w:p>
    <w:p w14:paraId="1576C100" w14:textId="77777777" w:rsidR="00012801" w:rsidRDefault="00012801" w:rsidP="00012801">
      <w:pPr>
        <w:spacing w:before="100" w:beforeAutospacing="1" w:after="100" w:afterAutospacing="1"/>
        <w:rPr>
          <w:color w:val="000000"/>
          <w:lang w:val="en-US" w:eastAsia="en-US"/>
        </w:rPr>
      </w:pPr>
    </w:p>
    <w:p w14:paraId="57407515" w14:textId="77777777" w:rsidR="00012801" w:rsidRPr="00871653" w:rsidRDefault="00012801" w:rsidP="00012801">
      <w:pPr>
        <w:jc w:val="right"/>
        <w:rPr>
          <w:color w:val="222222"/>
        </w:rPr>
      </w:pPr>
      <w:bookmarkStart w:id="16" w:name="_Hlk133581528"/>
      <w:r w:rsidRPr="00871653">
        <w:rPr>
          <w:color w:val="222222"/>
        </w:rPr>
        <w:lastRenderedPageBreak/>
        <w:t xml:space="preserve">Приложение </w:t>
      </w:r>
      <w:r>
        <w:rPr>
          <w:color w:val="222222"/>
        </w:rPr>
        <w:t>10</w:t>
      </w:r>
    </w:p>
    <w:p w14:paraId="5ED87E5E" w14:textId="77777777" w:rsidR="00012801" w:rsidRPr="00871653" w:rsidRDefault="00012801" w:rsidP="00012801">
      <w:pPr>
        <w:jc w:val="right"/>
        <w:rPr>
          <w:color w:val="222222"/>
        </w:rPr>
      </w:pPr>
      <w:r w:rsidRPr="00871653">
        <w:rPr>
          <w:color w:val="222222"/>
        </w:rPr>
        <w:t>к Учетной политике</w:t>
      </w:r>
    </w:p>
    <w:p w14:paraId="3274D0E3" w14:textId="77777777" w:rsidR="00012801" w:rsidRPr="00871653" w:rsidRDefault="00012801" w:rsidP="00012801">
      <w:pPr>
        <w:jc w:val="right"/>
        <w:rPr>
          <w:color w:val="222222"/>
        </w:rPr>
      </w:pPr>
      <w:r w:rsidRPr="00871653">
        <w:rPr>
          <w:color w:val="222222"/>
        </w:rPr>
        <w:t xml:space="preserve">для целей бюджетного учета </w:t>
      </w:r>
    </w:p>
    <w:p w14:paraId="467E6E27" w14:textId="77777777" w:rsidR="00012801" w:rsidRPr="00871653" w:rsidRDefault="00012801" w:rsidP="00012801">
      <w:pPr>
        <w:jc w:val="right"/>
        <w:rPr>
          <w:color w:val="222222"/>
        </w:rPr>
      </w:pPr>
      <w:r w:rsidRPr="00871653">
        <w:rPr>
          <w:color w:val="222222"/>
        </w:rPr>
        <w:t xml:space="preserve">администрации городского </w:t>
      </w:r>
    </w:p>
    <w:p w14:paraId="7B54B843" w14:textId="77777777" w:rsidR="00012801" w:rsidRPr="00871653" w:rsidRDefault="00012801" w:rsidP="00012801">
      <w:pPr>
        <w:jc w:val="right"/>
        <w:rPr>
          <w:color w:val="222222"/>
        </w:rPr>
      </w:pPr>
      <w:r w:rsidRPr="00871653">
        <w:rPr>
          <w:color w:val="222222"/>
        </w:rPr>
        <w:t>округа город Шахунья</w:t>
      </w:r>
    </w:p>
    <w:p w14:paraId="7C2DEA55" w14:textId="77777777" w:rsidR="00012801" w:rsidRPr="00871653" w:rsidRDefault="00012801" w:rsidP="00012801">
      <w:pPr>
        <w:jc w:val="right"/>
        <w:rPr>
          <w:color w:val="222222"/>
        </w:rPr>
      </w:pPr>
      <w:r w:rsidRPr="00871653">
        <w:rPr>
          <w:color w:val="222222"/>
        </w:rPr>
        <w:t xml:space="preserve"> Нижегородской области</w:t>
      </w:r>
      <w:bookmarkEnd w:id="16"/>
    </w:p>
    <w:p w14:paraId="0883B2CC" w14:textId="77777777" w:rsidR="00012801" w:rsidRDefault="00012801" w:rsidP="00012801">
      <w:pPr>
        <w:spacing w:after="150"/>
        <w:jc w:val="center"/>
        <w:rPr>
          <w:rFonts w:ascii="Arial" w:hAnsi="Arial" w:cs="Arial"/>
          <w:b/>
          <w:bCs/>
          <w:color w:val="222222"/>
          <w:sz w:val="21"/>
          <w:szCs w:val="21"/>
        </w:rPr>
      </w:pPr>
    </w:p>
    <w:p w14:paraId="3F6EEF96" w14:textId="77777777" w:rsidR="00012801" w:rsidRPr="00871653" w:rsidRDefault="00012801" w:rsidP="00012801">
      <w:pPr>
        <w:spacing w:after="150"/>
        <w:jc w:val="center"/>
        <w:rPr>
          <w:b/>
          <w:bCs/>
          <w:color w:val="222222"/>
          <w:sz w:val="21"/>
          <w:szCs w:val="21"/>
        </w:rPr>
      </w:pPr>
      <w:r w:rsidRPr="00871653">
        <w:rPr>
          <w:b/>
          <w:bCs/>
          <w:color w:val="222222"/>
          <w:sz w:val="21"/>
          <w:szCs w:val="21"/>
        </w:rPr>
        <w:t>Перечень хозяйственного и производственного инвентаря, который включается в</w:t>
      </w:r>
      <w:r>
        <w:rPr>
          <w:b/>
          <w:bCs/>
          <w:color w:val="222222"/>
          <w:sz w:val="21"/>
          <w:szCs w:val="21"/>
        </w:rPr>
        <w:t xml:space="preserve"> </w:t>
      </w:r>
      <w:r w:rsidRPr="00871653">
        <w:rPr>
          <w:b/>
          <w:bCs/>
        </w:rPr>
        <w:t>состав основных средств</w:t>
      </w:r>
    </w:p>
    <w:p w14:paraId="1DEA1F2B" w14:textId="77777777" w:rsidR="00012801" w:rsidRPr="00871653" w:rsidRDefault="00012801" w:rsidP="00012801">
      <w:pPr>
        <w:spacing w:after="150"/>
        <w:rPr>
          <w:color w:val="222222"/>
          <w:sz w:val="21"/>
          <w:szCs w:val="21"/>
        </w:rPr>
      </w:pPr>
      <w:r w:rsidRPr="00871653">
        <w:rPr>
          <w:color w:val="222222"/>
          <w:sz w:val="21"/>
          <w:szCs w:val="21"/>
        </w:rPr>
        <w:t>1. К хозяйственному и производственному инвентарю, который включается в состав основных средств, относятся:</w:t>
      </w:r>
    </w:p>
    <w:p w14:paraId="39BA67A6"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офисная мебель и предметы интерьера: столы, стулья, стеллажи, полки, зеркала и др.;</w:t>
      </w:r>
    </w:p>
    <w:p w14:paraId="3F271988"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осветительные, бытовые и прочие приборы: светильники, весы, часы и др.;</w:t>
      </w:r>
    </w:p>
    <w:p w14:paraId="5A0B4228"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кухонные бытовые приборы: кулеры, СВЧ-печи, холодильники, кофемашины и кофеварки и др.;</w:t>
      </w:r>
    </w:p>
    <w:p w14:paraId="7CF5EADE"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средства пожаротушения: огнетушители перезаряжаемые, пожарные шкафы;</w:t>
      </w:r>
    </w:p>
    <w:p w14:paraId="01404DE6"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инвентарь для автомобиля, приобретенный отдельно: чехлы, буксировочный трос и др.;</w:t>
      </w:r>
    </w:p>
    <w:p w14:paraId="1AF91ECA"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канцелярские принадлежности с электрическим приводом;</w:t>
      </w:r>
    </w:p>
    <w:p w14:paraId="621EE1A1" w14:textId="77777777" w:rsidR="00012801" w:rsidRPr="00B528CF" w:rsidRDefault="00012801" w:rsidP="00012801">
      <w:pPr>
        <w:numPr>
          <w:ilvl w:val="0"/>
          <w:numId w:val="24"/>
        </w:numPr>
        <w:ind w:left="990"/>
        <w:rPr>
          <w:color w:val="000000" w:themeColor="text1"/>
          <w:sz w:val="21"/>
          <w:szCs w:val="21"/>
        </w:rPr>
      </w:pPr>
      <w:r w:rsidRPr="00B528CF">
        <w:rPr>
          <w:i/>
          <w:iCs/>
          <w:color w:val="000000" w:themeColor="text1"/>
          <w:sz w:val="21"/>
          <w:szCs w:val="21"/>
          <w:shd w:val="clear" w:color="auto" w:fill="FFFFCC"/>
        </w:rPr>
        <w:t>…</w:t>
      </w:r>
    </w:p>
    <w:p w14:paraId="55C2D64F" w14:textId="77777777" w:rsidR="00012801" w:rsidRPr="00B528CF" w:rsidRDefault="00012801" w:rsidP="00012801">
      <w:pPr>
        <w:spacing w:after="150"/>
        <w:rPr>
          <w:color w:val="000000" w:themeColor="text1"/>
          <w:sz w:val="21"/>
          <w:szCs w:val="21"/>
        </w:rPr>
      </w:pPr>
      <w:r w:rsidRPr="00B528CF">
        <w:rPr>
          <w:color w:val="000000" w:themeColor="text1"/>
          <w:sz w:val="21"/>
          <w:szCs w:val="21"/>
        </w:rPr>
        <w:t>2. К хозяйственному и производственному инвентарю, который включается в состав материальных запасов, относится:</w:t>
      </w:r>
    </w:p>
    <w:p w14:paraId="2EA47DC0"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инвентарь для уборки офисных помещений (территорий), рабочих мест: контейнеры, тачки, ведра, лопаты, грабли, швабры, метлы, веники и др.;</w:t>
      </w:r>
    </w:p>
    <w:p w14:paraId="7778FB8C"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принадлежности для ремонта помещений (например, дрели, молотки, гаечные ключи и т. п.);</w:t>
      </w:r>
    </w:p>
    <w:p w14:paraId="77573107"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электротовары: удлинители, тройники электрические, переходники электрические и др.;</w:t>
      </w:r>
    </w:p>
    <w:p w14:paraId="6700CD74"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14:paraId="24D6DB58"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канцелярские принадлежности (кроме тех, что указаны в п. 1 настоящего перечня), фоторамки, фотоальбомы;</w:t>
      </w:r>
    </w:p>
    <w:p w14:paraId="61A990A4"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туалетные принадлежности: бумажные полотенца, освежители воздуха, мыло и др.;</w:t>
      </w:r>
    </w:p>
    <w:p w14:paraId="411EBCF8"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14:paraId="53444451" w14:textId="77777777" w:rsidR="00012801" w:rsidRPr="00B528CF" w:rsidRDefault="00012801" w:rsidP="00012801">
      <w:pPr>
        <w:numPr>
          <w:ilvl w:val="0"/>
          <w:numId w:val="25"/>
        </w:numPr>
        <w:ind w:left="990"/>
        <w:rPr>
          <w:color w:val="000000" w:themeColor="text1"/>
          <w:sz w:val="21"/>
          <w:szCs w:val="21"/>
        </w:rPr>
      </w:pPr>
      <w:r w:rsidRPr="00B528CF">
        <w:rPr>
          <w:i/>
          <w:iCs/>
          <w:color w:val="000000" w:themeColor="text1"/>
          <w:sz w:val="21"/>
          <w:szCs w:val="21"/>
          <w:shd w:val="clear" w:color="auto" w:fill="FFFFCC"/>
        </w:rPr>
        <w:t>...</w:t>
      </w:r>
    </w:p>
    <w:p w14:paraId="7CFDC98A" w14:textId="77777777" w:rsidR="00012801" w:rsidRPr="000C15CA" w:rsidRDefault="00012801" w:rsidP="00012801">
      <w:pPr>
        <w:spacing w:before="100" w:beforeAutospacing="1" w:after="100" w:afterAutospacing="1"/>
        <w:rPr>
          <w:color w:val="000000"/>
          <w:lang w:val="en-US" w:eastAsia="en-US"/>
        </w:rPr>
      </w:pPr>
    </w:p>
    <w:p w14:paraId="2F29A57A" w14:textId="77777777" w:rsidR="00012801" w:rsidRDefault="00012801" w:rsidP="00012801">
      <w:pPr>
        <w:jc w:val="both"/>
        <w:rPr>
          <w:sz w:val="22"/>
          <w:szCs w:val="22"/>
        </w:rPr>
      </w:pPr>
    </w:p>
    <w:p w14:paraId="6BBDF3FD" w14:textId="77777777" w:rsidR="00012801" w:rsidRDefault="00012801" w:rsidP="00012801">
      <w:pPr>
        <w:jc w:val="both"/>
        <w:rPr>
          <w:sz w:val="22"/>
          <w:szCs w:val="22"/>
        </w:rPr>
      </w:pPr>
    </w:p>
    <w:p w14:paraId="7146135D" w14:textId="77777777" w:rsidR="00012801" w:rsidRDefault="00012801" w:rsidP="00012801">
      <w:pPr>
        <w:jc w:val="both"/>
        <w:rPr>
          <w:sz w:val="22"/>
          <w:szCs w:val="22"/>
        </w:rPr>
      </w:pPr>
    </w:p>
    <w:p w14:paraId="2861CAB3" w14:textId="77777777" w:rsidR="00012801" w:rsidRDefault="00012801" w:rsidP="00012801">
      <w:pPr>
        <w:jc w:val="both"/>
        <w:rPr>
          <w:sz w:val="22"/>
          <w:szCs w:val="22"/>
        </w:rPr>
      </w:pPr>
    </w:p>
    <w:p w14:paraId="4AAA0EDE" w14:textId="77777777" w:rsidR="00012801" w:rsidRDefault="00012801" w:rsidP="00012801">
      <w:pPr>
        <w:jc w:val="both"/>
        <w:rPr>
          <w:sz w:val="22"/>
          <w:szCs w:val="22"/>
        </w:rPr>
      </w:pPr>
    </w:p>
    <w:p w14:paraId="79092C51" w14:textId="77777777" w:rsidR="00012801" w:rsidRDefault="00012801" w:rsidP="00012801">
      <w:pPr>
        <w:jc w:val="both"/>
        <w:rPr>
          <w:sz w:val="22"/>
          <w:szCs w:val="22"/>
        </w:rPr>
      </w:pPr>
    </w:p>
    <w:p w14:paraId="6FF61F2D" w14:textId="77777777" w:rsidR="00012801" w:rsidRDefault="00012801" w:rsidP="00012801">
      <w:pPr>
        <w:jc w:val="both"/>
        <w:rPr>
          <w:sz w:val="22"/>
          <w:szCs w:val="22"/>
        </w:rPr>
      </w:pPr>
    </w:p>
    <w:p w14:paraId="5016F603" w14:textId="77777777" w:rsidR="00012801" w:rsidRDefault="00012801" w:rsidP="00012801">
      <w:pPr>
        <w:jc w:val="both"/>
        <w:rPr>
          <w:sz w:val="22"/>
          <w:szCs w:val="22"/>
        </w:rPr>
      </w:pPr>
    </w:p>
    <w:p w14:paraId="1BE8A3E3" w14:textId="77777777" w:rsidR="00012801" w:rsidRDefault="00012801" w:rsidP="00012801">
      <w:pPr>
        <w:jc w:val="both"/>
        <w:rPr>
          <w:sz w:val="22"/>
          <w:szCs w:val="22"/>
        </w:rPr>
      </w:pPr>
    </w:p>
    <w:p w14:paraId="46E40A4A" w14:textId="77777777" w:rsidR="00012801" w:rsidRDefault="00012801" w:rsidP="00012801">
      <w:pPr>
        <w:jc w:val="both"/>
        <w:rPr>
          <w:sz w:val="22"/>
          <w:szCs w:val="22"/>
        </w:rPr>
      </w:pPr>
    </w:p>
    <w:p w14:paraId="356B9605" w14:textId="77777777" w:rsidR="00012801" w:rsidRDefault="00012801" w:rsidP="00012801">
      <w:pPr>
        <w:jc w:val="both"/>
        <w:rPr>
          <w:sz w:val="22"/>
          <w:szCs w:val="22"/>
        </w:rPr>
      </w:pPr>
    </w:p>
    <w:p w14:paraId="7B670F2F" w14:textId="77777777" w:rsidR="00012801" w:rsidRDefault="00012801" w:rsidP="00012801">
      <w:pPr>
        <w:jc w:val="both"/>
        <w:rPr>
          <w:sz w:val="22"/>
          <w:szCs w:val="22"/>
        </w:rPr>
      </w:pPr>
    </w:p>
    <w:p w14:paraId="3BBE8851" w14:textId="77777777" w:rsidR="00012801" w:rsidRDefault="00012801" w:rsidP="00012801">
      <w:pPr>
        <w:jc w:val="both"/>
        <w:rPr>
          <w:sz w:val="22"/>
          <w:szCs w:val="22"/>
        </w:rPr>
      </w:pPr>
    </w:p>
    <w:p w14:paraId="17806A36" w14:textId="77777777" w:rsidR="00012801" w:rsidRDefault="00012801" w:rsidP="00012801">
      <w:pPr>
        <w:jc w:val="both"/>
        <w:rPr>
          <w:sz w:val="22"/>
          <w:szCs w:val="22"/>
        </w:rPr>
      </w:pPr>
    </w:p>
    <w:p w14:paraId="34776AD7" w14:textId="77777777" w:rsidR="00012801" w:rsidRDefault="00012801" w:rsidP="00012801">
      <w:pPr>
        <w:jc w:val="both"/>
        <w:rPr>
          <w:sz w:val="22"/>
          <w:szCs w:val="22"/>
        </w:rPr>
      </w:pPr>
    </w:p>
    <w:p w14:paraId="644A900C" w14:textId="77777777" w:rsidR="00012801" w:rsidRDefault="00012801" w:rsidP="00012801">
      <w:pPr>
        <w:jc w:val="both"/>
        <w:rPr>
          <w:sz w:val="22"/>
          <w:szCs w:val="22"/>
        </w:rPr>
      </w:pPr>
    </w:p>
    <w:p w14:paraId="78165EA0" w14:textId="77777777" w:rsidR="000C6D0B" w:rsidRDefault="000C6D0B">
      <w:pPr>
        <w:rPr>
          <w:sz w:val="22"/>
          <w:szCs w:val="22"/>
        </w:rPr>
      </w:pPr>
    </w:p>
    <w:sectPr w:rsidR="000C6D0B" w:rsidSect="00111A9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222E" w14:textId="77777777" w:rsidR="00A971E0" w:rsidRDefault="00A971E0">
      <w:r>
        <w:separator/>
      </w:r>
    </w:p>
  </w:endnote>
  <w:endnote w:type="continuationSeparator" w:id="0">
    <w:p w14:paraId="7FCE6152" w14:textId="77777777" w:rsidR="00A971E0" w:rsidRDefault="00A9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2085" w14:textId="77777777" w:rsidR="00A971E0" w:rsidRDefault="00A971E0">
      <w:r>
        <w:separator/>
      </w:r>
    </w:p>
  </w:footnote>
  <w:footnote w:type="continuationSeparator" w:id="0">
    <w:p w14:paraId="08A6772D" w14:textId="77777777" w:rsidR="00A971E0" w:rsidRDefault="00A9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97510F"/>
    <w:multiLevelType w:val="hybridMultilevel"/>
    <w:tmpl w:val="94A4DF0C"/>
    <w:lvl w:ilvl="0" w:tplc="0CA2EC2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7"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684B85"/>
    <w:multiLevelType w:val="hybridMultilevel"/>
    <w:tmpl w:val="8B5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6F0B7E"/>
    <w:multiLevelType w:val="multilevel"/>
    <w:tmpl w:val="0A4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52780A6E"/>
    <w:multiLevelType w:val="hybridMultilevel"/>
    <w:tmpl w:val="81EE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15:restartNumberingAfterBreak="0">
    <w:nsid w:val="5C6E227A"/>
    <w:multiLevelType w:val="multilevel"/>
    <w:tmpl w:val="8464579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15:restartNumberingAfterBreak="0">
    <w:nsid w:val="681251AA"/>
    <w:multiLevelType w:val="hybridMultilevel"/>
    <w:tmpl w:val="41C6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15:restartNumberingAfterBreak="0">
    <w:nsid w:val="72172956"/>
    <w:multiLevelType w:val="hybridMultilevel"/>
    <w:tmpl w:val="F57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0847EF"/>
    <w:multiLevelType w:val="multilevel"/>
    <w:tmpl w:val="A19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1097B"/>
    <w:multiLevelType w:val="hybridMultilevel"/>
    <w:tmpl w:val="BF84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F83C71"/>
    <w:multiLevelType w:val="hybridMultilevel"/>
    <w:tmpl w:val="999A31BC"/>
    <w:lvl w:ilvl="0" w:tplc="56D81A6C">
      <w:numFmt w:val="bullet"/>
      <w:lvlText w:val="•"/>
      <w:lvlJc w:val="left"/>
      <w:pPr>
        <w:ind w:left="1275" w:hanging="9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6852234">
    <w:abstractNumId w:val="1"/>
  </w:num>
  <w:num w:numId="2" w16cid:durableId="1588490721">
    <w:abstractNumId w:val="10"/>
  </w:num>
  <w:num w:numId="3" w16cid:durableId="497966704">
    <w:abstractNumId w:val="27"/>
  </w:num>
  <w:num w:numId="4" w16cid:durableId="590700948">
    <w:abstractNumId w:val="21"/>
  </w:num>
  <w:num w:numId="5" w16cid:durableId="13558814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172494">
    <w:abstractNumId w:val="20"/>
  </w:num>
  <w:num w:numId="7" w16cid:durableId="225073871">
    <w:abstractNumId w:val="15"/>
  </w:num>
  <w:num w:numId="8" w16cid:durableId="86269112">
    <w:abstractNumId w:val="17"/>
  </w:num>
  <w:num w:numId="9" w16cid:durableId="1621105191">
    <w:abstractNumId w:val="2"/>
  </w:num>
  <w:num w:numId="10" w16cid:durableId="2071926629">
    <w:abstractNumId w:val="26"/>
  </w:num>
  <w:num w:numId="11" w16cid:durableId="1987857881">
    <w:abstractNumId w:val="0"/>
  </w:num>
  <w:num w:numId="12" w16cid:durableId="1297221262">
    <w:abstractNumId w:val="9"/>
  </w:num>
  <w:num w:numId="13" w16cid:durableId="552235870">
    <w:abstractNumId w:val="15"/>
  </w:num>
  <w:num w:numId="14" w16cid:durableId="646470162">
    <w:abstractNumId w:val="3"/>
  </w:num>
  <w:num w:numId="15" w16cid:durableId="815222945">
    <w:abstractNumId w:val="18"/>
  </w:num>
  <w:num w:numId="16" w16cid:durableId="201985099">
    <w:abstractNumId w:val="12"/>
  </w:num>
  <w:num w:numId="17" w16cid:durableId="584799742">
    <w:abstractNumId w:val="4"/>
  </w:num>
  <w:num w:numId="18" w16cid:durableId="1702589593">
    <w:abstractNumId w:val="14"/>
  </w:num>
  <w:num w:numId="19" w16cid:durableId="1110664790">
    <w:abstractNumId w:val="16"/>
  </w:num>
  <w:num w:numId="20" w16cid:durableId="646282062">
    <w:abstractNumId w:val="22"/>
  </w:num>
  <w:num w:numId="21" w16cid:durableId="1250893915">
    <w:abstractNumId w:val="6"/>
  </w:num>
  <w:num w:numId="22" w16cid:durableId="1236163778">
    <w:abstractNumId w:val="5"/>
  </w:num>
  <w:num w:numId="23" w16cid:durableId="925067567">
    <w:abstractNumId w:val="8"/>
  </w:num>
  <w:num w:numId="24" w16cid:durableId="254948210">
    <w:abstractNumId w:val="23"/>
  </w:num>
  <w:num w:numId="25" w16cid:durableId="1270553260">
    <w:abstractNumId w:val="11"/>
  </w:num>
  <w:num w:numId="26" w16cid:durableId="2131043904">
    <w:abstractNumId w:val="13"/>
  </w:num>
  <w:num w:numId="27" w16cid:durableId="256721450">
    <w:abstractNumId w:val="24"/>
  </w:num>
  <w:num w:numId="28" w16cid:durableId="44184849">
    <w:abstractNumId w:val="25"/>
  </w:num>
  <w:num w:numId="29" w16cid:durableId="18667801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5B4B"/>
    <w:rsid w:val="00007471"/>
    <w:rsid w:val="000104BE"/>
    <w:rsid w:val="00010F97"/>
    <w:rsid w:val="000123EB"/>
    <w:rsid w:val="00012801"/>
    <w:rsid w:val="0001438B"/>
    <w:rsid w:val="0001442F"/>
    <w:rsid w:val="0001473C"/>
    <w:rsid w:val="00015407"/>
    <w:rsid w:val="0001595D"/>
    <w:rsid w:val="00015EC6"/>
    <w:rsid w:val="00016790"/>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C6D0B"/>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102"/>
    <w:rsid w:val="000F739D"/>
    <w:rsid w:val="001036F6"/>
    <w:rsid w:val="00103E24"/>
    <w:rsid w:val="0011192D"/>
    <w:rsid w:val="00111A99"/>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B7C5B"/>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298"/>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C5"/>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E96"/>
    <w:rsid w:val="003C6605"/>
    <w:rsid w:val="003C6F17"/>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5F41"/>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091A"/>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61F"/>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28A1"/>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236A"/>
    <w:rsid w:val="006338B0"/>
    <w:rsid w:val="0063402B"/>
    <w:rsid w:val="00634034"/>
    <w:rsid w:val="00635991"/>
    <w:rsid w:val="006377A2"/>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170"/>
    <w:rsid w:val="006A3AC0"/>
    <w:rsid w:val="006A6878"/>
    <w:rsid w:val="006A7CF6"/>
    <w:rsid w:val="006B2815"/>
    <w:rsid w:val="006B2CC3"/>
    <w:rsid w:val="006C05FE"/>
    <w:rsid w:val="006C4AF8"/>
    <w:rsid w:val="006C727E"/>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0EE8"/>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3A3D"/>
    <w:rsid w:val="007450E7"/>
    <w:rsid w:val="007453F9"/>
    <w:rsid w:val="00745FB5"/>
    <w:rsid w:val="00746356"/>
    <w:rsid w:val="00746812"/>
    <w:rsid w:val="00746B63"/>
    <w:rsid w:val="007472B9"/>
    <w:rsid w:val="00752707"/>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5DF7"/>
    <w:rsid w:val="00910E46"/>
    <w:rsid w:val="00911061"/>
    <w:rsid w:val="009168D7"/>
    <w:rsid w:val="00916EE9"/>
    <w:rsid w:val="00917201"/>
    <w:rsid w:val="0092044D"/>
    <w:rsid w:val="009209F3"/>
    <w:rsid w:val="00922594"/>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1DA2"/>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0FA2"/>
    <w:rsid w:val="00A91135"/>
    <w:rsid w:val="00A92506"/>
    <w:rsid w:val="00A942FC"/>
    <w:rsid w:val="00A971E0"/>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612"/>
    <w:rsid w:val="00B21C88"/>
    <w:rsid w:val="00B22088"/>
    <w:rsid w:val="00B22146"/>
    <w:rsid w:val="00B2247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85F2D"/>
    <w:rsid w:val="00B929CB"/>
    <w:rsid w:val="00B94215"/>
    <w:rsid w:val="00B94B15"/>
    <w:rsid w:val="00B96365"/>
    <w:rsid w:val="00B974FE"/>
    <w:rsid w:val="00B97A72"/>
    <w:rsid w:val="00BA0036"/>
    <w:rsid w:val="00BA2933"/>
    <w:rsid w:val="00BA3603"/>
    <w:rsid w:val="00BA64C6"/>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1C45"/>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CB2"/>
    <w:rsid w:val="00C76F9C"/>
    <w:rsid w:val="00C80B80"/>
    <w:rsid w:val="00C927F7"/>
    <w:rsid w:val="00C95654"/>
    <w:rsid w:val="00C963D3"/>
    <w:rsid w:val="00CA3473"/>
    <w:rsid w:val="00CA7F41"/>
    <w:rsid w:val="00CB01DC"/>
    <w:rsid w:val="00CB1A37"/>
    <w:rsid w:val="00CB3DDC"/>
    <w:rsid w:val="00CB493E"/>
    <w:rsid w:val="00CB5A0A"/>
    <w:rsid w:val="00CB7CDF"/>
    <w:rsid w:val="00CC0B8D"/>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57AD"/>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5ACC"/>
    <w:rsid w:val="00DA6444"/>
    <w:rsid w:val="00DA6BC0"/>
    <w:rsid w:val="00DB097D"/>
    <w:rsid w:val="00DB2E30"/>
    <w:rsid w:val="00DB434E"/>
    <w:rsid w:val="00DB5478"/>
    <w:rsid w:val="00DC0288"/>
    <w:rsid w:val="00DC0ACC"/>
    <w:rsid w:val="00DC0E1D"/>
    <w:rsid w:val="00DC16FD"/>
    <w:rsid w:val="00DC1F27"/>
    <w:rsid w:val="00DC2AF9"/>
    <w:rsid w:val="00DC52C2"/>
    <w:rsid w:val="00DC5C1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2AD"/>
    <w:rsid w:val="00E06B34"/>
    <w:rsid w:val="00E11B3E"/>
    <w:rsid w:val="00E151A4"/>
    <w:rsid w:val="00E16C18"/>
    <w:rsid w:val="00E23D1A"/>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6D87"/>
    <w:rsid w:val="00E67599"/>
    <w:rsid w:val="00E7047C"/>
    <w:rsid w:val="00E7089B"/>
    <w:rsid w:val="00E70CB6"/>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973AC"/>
    <w:rsid w:val="00EA0FF8"/>
    <w:rsid w:val="00EA1296"/>
    <w:rsid w:val="00EA26B5"/>
    <w:rsid w:val="00EA62A4"/>
    <w:rsid w:val="00EB0B95"/>
    <w:rsid w:val="00EB1BD9"/>
    <w:rsid w:val="00EB4FB3"/>
    <w:rsid w:val="00EB60C4"/>
    <w:rsid w:val="00EB6467"/>
    <w:rsid w:val="00EB6517"/>
    <w:rsid w:val="00EB7E20"/>
    <w:rsid w:val="00EC2867"/>
    <w:rsid w:val="00EC2C77"/>
    <w:rsid w:val="00EC2E7D"/>
    <w:rsid w:val="00EC4947"/>
    <w:rsid w:val="00EC783D"/>
    <w:rsid w:val="00EC78F6"/>
    <w:rsid w:val="00ED0507"/>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0B4"/>
    <w:rsid w:val="00F21D55"/>
    <w:rsid w:val="00F248E2"/>
    <w:rsid w:val="00F24BAC"/>
    <w:rsid w:val="00F30218"/>
    <w:rsid w:val="00F35313"/>
    <w:rsid w:val="00F4024F"/>
    <w:rsid w:val="00F41E16"/>
    <w:rsid w:val="00F41E69"/>
    <w:rsid w:val="00F424CA"/>
    <w:rsid w:val="00F43E95"/>
    <w:rsid w:val="00F445AF"/>
    <w:rsid w:val="00F44933"/>
    <w:rsid w:val="00F452DB"/>
    <w:rsid w:val="00F45E94"/>
    <w:rsid w:val="00F46EE2"/>
    <w:rsid w:val="00F50BF8"/>
    <w:rsid w:val="00F51967"/>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8CD6D"/>
  <w15:docId w15:val="{C9B2A5E4-498E-4366-9A10-86552411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81E33"/>
    <w:rPr>
      <w:sz w:val="24"/>
      <w:szCs w:val="24"/>
    </w:rPr>
  </w:style>
  <w:style w:type="paragraph" w:styleId="1">
    <w:name w:val="heading 1"/>
    <w:basedOn w:val="a0"/>
    <w:next w:val="a0"/>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0"/>
    <w:next w:val="a0"/>
    <w:link w:val="30"/>
    <w:uiPriority w:val="9"/>
    <w:qFormat/>
    <w:rsid w:val="00181E33"/>
    <w:pPr>
      <w:keepNext/>
      <w:jc w:val="center"/>
      <w:outlineLvl w:val="2"/>
    </w:pPr>
    <w:rPr>
      <w:rFonts w:ascii="Arial" w:eastAsia="Arial Unicode MS" w:hAnsi="Arial" w:cs="Arial"/>
      <w:b/>
      <w:bCs/>
      <w:spacing w:val="-20"/>
      <w:sz w:val="40"/>
      <w:szCs w:val="40"/>
    </w:rPr>
  </w:style>
  <w:style w:type="paragraph" w:styleId="8">
    <w:name w:val="heading 8"/>
    <w:basedOn w:val="a0"/>
    <w:next w:val="a0"/>
    <w:link w:val="80"/>
    <w:qFormat/>
    <w:rsid w:val="0001280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rsid w:val="00181E33"/>
    <w:pPr>
      <w:spacing w:line="312" w:lineRule="auto"/>
      <w:jc w:val="both"/>
    </w:pPr>
    <w:rPr>
      <w:rFonts w:ascii="Courier New" w:hAnsi="Courier New"/>
      <w:sz w:val="22"/>
    </w:rPr>
  </w:style>
  <w:style w:type="paragraph" w:customStyle="1" w:styleId="21">
    <w:name w:val="Стиль2"/>
    <w:basedOn w:val="a0"/>
    <w:rsid w:val="00181E33"/>
    <w:pPr>
      <w:spacing w:line="312" w:lineRule="auto"/>
      <w:jc w:val="both"/>
    </w:pPr>
    <w:rPr>
      <w:rFonts w:ascii="Arial" w:hAnsi="Arial"/>
      <w:spacing w:val="20"/>
      <w:sz w:val="22"/>
    </w:rPr>
  </w:style>
  <w:style w:type="paragraph" w:styleId="a4">
    <w:name w:val="Body Text Indent"/>
    <w:basedOn w:val="a0"/>
    <w:link w:val="a5"/>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6">
    <w:name w:val="Table Grid"/>
    <w:basedOn w:val="a2"/>
    <w:uiPriority w:val="59"/>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8">
    <w:name w:val="footer"/>
    <w:basedOn w:val="a0"/>
    <w:link w:val="a9"/>
    <w:uiPriority w:val="99"/>
    <w:rsid w:val="005065F3"/>
    <w:pPr>
      <w:tabs>
        <w:tab w:val="center" w:pos="4677"/>
        <w:tab w:val="right" w:pos="9355"/>
      </w:tabs>
    </w:pPr>
  </w:style>
  <w:style w:type="character" w:styleId="aa">
    <w:name w:val="page number"/>
    <w:basedOn w:val="a1"/>
    <w:rsid w:val="005065F3"/>
  </w:style>
  <w:style w:type="character" w:customStyle="1" w:styleId="20">
    <w:name w:val="Заголовок 2 Знак"/>
    <w:basedOn w:val="a1"/>
    <w:link w:val="2"/>
    <w:uiPriority w:val="9"/>
    <w:rsid w:val="00A0200B"/>
    <w:rPr>
      <w:rFonts w:ascii="Arial" w:eastAsia="Arial Unicode MS" w:hAnsi="Arial" w:cs="Arial"/>
      <w:b/>
      <w:bCs/>
      <w:sz w:val="32"/>
      <w:szCs w:val="32"/>
    </w:rPr>
  </w:style>
  <w:style w:type="paragraph" w:styleId="ab">
    <w:name w:val="header"/>
    <w:basedOn w:val="a0"/>
    <w:link w:val="ac"/>
    <w:uiPriority w:val="99"/>
    <w:rsid w:val="00E30723"/>
    <w:pPr>
      <w:tabs>
        <w:tab w:val="center" w:pos="4677"/>
        <w:tab w:val="right" w:pos="9355"/>
      </w:tabs>
    </w:pPr>
  </w:style>
  <w:style w:type="paragraph" w:styleId="ad">
    <w:name w:val="Balloon Text"/>
    <w:basedOn w:val="a0"/>
    <w:link w:val="ae"/>
    <w:uiPriority w:val="99"/>
    <w:rsid w:val="00831054"/>
    <w:rPr>
      <w:rFonts w:ascii="Tahoma" w:hAnsi="Tahoma" w:cs="Tahoma"/>
      <w:sz w:val="16"/>
      <w:szCs w:val="16"/>
    </w:rPr>
  </w:style>
  <w:style w:type="character" w:customStyle="1" w:styleId="ae">
    <w:name w:val="Текст выноски Знак"/>
    <w:basedOn w:val="a1"/>
    <w:link w:val="ad"/>
    <w:uiPriority w:val="99"/>
    <w:rsid w:val="00831054"/>
    <w:rPr>
      <w:rFonts w:ascii="Tahoma" w:hAnsi="Tahoma" w:cs="Tahoma"/>
      <w:sz w:val="16"/>
      <w:szCs w:val="16"/>
    </w:rPr>
  </w:style>
  <w:style w:type="paragraph" w:styleId="af">
    <w:name w:val="List Paragraph"/>
    <w:basedOn w:val="a0"/>
    <w:link w:val="af0"/>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0"/>
    <w:uiPriority w:val="99"/>
    <w:rsid w:val="00D742F0"/>
    <w:pPr>
      <w:spacing w:before="100" w:beforeAutospacing="1" w:after="100" w:afterAutospacing="1"/>
    </w:pPr>
  </w:style>
  <w:style w:type="character" w:styleId="af2">
    <w:name w:val="Strong"/>
    <w:qFormat/>
    <w:rsid w:val="00D742F0"/>
    <w:rPr>
      <w:b/>
      <w:bCs/>
    </w:rPr>
  </w:style>
  <w:style w:type="paragraph" w:styleId="af3">
    <w:name w:val="Plain Text"/>
    <w:basedOn w:val="a0"/>
    <w:link w:val="af4"/>
    <w:rsid w:val="00F41E16"/>
    <w:rPr>
      <w:rFonts w:ascii="Courier New" w:hAnsi="Courier New" w:cs="Courier New"/>
      <w:sz w:val="20"/>
      <w:szCs w:val="20"/>
    </w:rPr>
  </w:style>
  <w:style w:type="character" w:customStyle="1" w:styleId="af4">
    <w:name w:val="Текст Знак"/>
    <w:basedOn w:val="a1"/>
    <w:link w:val="af3"/>
    <w:rsid w:val="00F41E16"/>
    <w:rPr>
      <w:rFonts w:ascii="Courier New" w:hAnsi="Courier New" w:cs="Courier New"/>
    </w:rPr>
  </w:style>
  <w:style w:type="paragraph" w:styleId="af5">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6">
    <w:name w:val="Hyperlink"/>
    <w:basedOn w:val="a1"/>
    <w:uiPriority w:val="99"/>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0"/>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C1408"/>
    <w:pPr>
      <w:widowControl w:val="0"/>
      <w:autoSpaceDE w:val="0"/>
      <w:autoSpaceDN w:val="0"/>
      <w:spacing w:before="63"/>
      <w:ind w:left="103"/>
    </w:pPr>
    <w:rPr>
      <w:sz w:val="22"/>
      <w:szCs w:val="22"/>
      <w:lang w:eastAsia="en-US"/>
    </w:rPr>
  </w:style>
  <w:style w:type="character" w:styleId="af7">
    <w:name w:val="Emphasis"/>
    <w:basedOn w:val="a1"/>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0"/>
    <w:rsid w:val="006409E8"/>
    <w:pPr>
      <w:spacing w:before="100" w:beforeAutospacing="1" w:after="100" w:afterAutospacing="1"/>
    </w:pPr>
  </w:style>
  <w:style w:type="paragraph" w:customStyle="1" w:styleId="xl67">
    <w:name w:val="xl67"/>
    <w:basedOn w:val="a0"/>
    <w:rsid w:val="006409E8"/>
    <w:pPr>
      <w:spacing w:before="100" w:beforeAutospacing="1" w:after="100" w:afterAutospacing="1"/>
      <w:jc w:val="center"/>
      <w:textAlignment w:val="center"/>
    </w:pPr>
  </w:style>
  <w:style w:type="paragraph" w:customStyle="1" w:styleId="xl68">
    <w:name w:val="xl68"/>
    <w:basedOn w:val="a0"/>
    <w:rsid w:val="006409E8"/>
    <w:pPr>
      <w:spacing w:before="100" w:beforeAutospacing="1" w:after="100" w:afterAutospacing="1"/>
    </w:pPr>
    <w:rPr>
      <w:b/>
      <w:bCs/>
    </w:rPr>
  </w:style>
  <w:style w:type="paragraph" w:customStyle="1" w:styleId="xl69">
    <w:name w:val="xl69"/>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0"/>
    <w:rsid w:val="006409E8"/>
    <w:pPr>
      <w:spacing w:before="100" w:beforeAutospacing="1" w:after="100" w:afterAutospacing="1"/>
      <w:textAlignment w:val="top"/>
    </w:pPr>
  </w:style>
  <w:style w:type="paragraph" w:customStyle="1" w:styleId="xl71">
    <w:name w:val="xl71"/>
    <w:basedOn w:val="a0"/>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0"/>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0"/>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0"/>
    <w:rsid w:val="006409E8"/>
    <w:pPr>
      <w:spacing w:before="100" w:beforeAutospacing="1" w:after="100" w:afterAutospacing="1"/>
    </w:pPr>
  </w:style>
  <w:style w:type="character" w:customStyle="1" w:styleId="12">
    <w:name w:val="Основной текст Знак1"/>
    <w:link w:val="a7"/>
    <w:rsid w:val="006409E8"/>
    <w:rPr>
      <w:sz w:val="24"/>
      <w:szCs w:val="24"/>
    </w:rPr>
  </w:style>
  <w:style w:type="paragraph" w:customStyle="1" w:styleId="Times12">
    <w:name w:val="Times12"/>
    <w:basedOn w:val="a0"/>
    <w:rsid w:val="006409E8"/>
    <w:pPr>
      <w:autoSpaceDE w:val="0"/>
      <w:autoSpaceDN w:val="0"/>
      <w:ind w:firstLine="709"/>
      <w:jc w:val="both"/>
    </w:pPr>
  </w:style>
  <w:style w:type="paragraph" w:customStyle="1" w:styleId="14">
    <w:name w:val="Знак1 Знак Знак"/>
    <w:basedOn w:val="a0"/>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0"/>
    <w:rsid w:val="006409E8"/>
    <w:pPr>
      <w:spacing w:before="100" w:beforeAutospacing="1" w:after="100" w:afterAutospacing="1"/>
    </w:pPr>
    <w:rPr>
      <w:b/>
      <w:bCs/>
      <w:color w:val="000000"/>
    </w:rPr>
  </w:style>
  <w:style w:type="paragraph" w:customStyle="1" w:styleId="font6">
    <w:name w:val="font6"/>
    <w:basedOn w:val="a0"/>
    <w:rsid w:val="006409E8"/>
    <w:pPr>
      <w:spacing w:before="100" w:beforeAutospacing="1" w:after="100" w:afterAutospacing="1"/>
    </w:pPr>
    <w:rPr>
      <w:color w:val="000000"/>
    </w:rPr>
  </w:style>
  <w:style w:type="paragraph" w:customStyle="1" w:styleId="font7">
    <w:name w:val="font7"/>
    <w:basedOn w:val="a0"/>
    <w:rsid w:val="006409E8"/>
    <w:pPr>
      <w:spacing w:before="100" w:beforeAutospacing="1" w:after="100" w:afterAutospacing="1"/>
    </w:pPr>
    <w:rPr>
      <w:color w:val="000000"/>
    </w:rPr>
  </w:style>
  <w:style w:type="paragraph" w:customStyle="1" w:styleId="xl91">
    <w:name w:val="xl91"/>
    <w:basedOn w:val="a0"/>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0"/>
    <w:rsid w:val="006409E8"/>
    <w:pPr>
      <w:shd w:val="clear" w:color="000000" w:fill="FF0000"/>
      <w:spacing w:before="100" w:beforeAutospacing="1" w:after="100" w:afterAutospacing="1"/>
    </w:pPr>
  </w:style>
  <w:style w:type="paragraph" w:customStyle="1" w:styleId="xl93">
    <w:name w:val="xl93"/>
    <w:basedOn w:val="a0"/>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0"/>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0"/>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0"/>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0"/>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0"/>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0"/>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0"/>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0"/>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0"/>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0"/>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0"/>
    <w:rsid w:val="006409E8"/>
    <w:pPr>
      <w:spacing w:before="100" w:beforeAutospacing="1" w:after="100" w:afterAutospacing="1"/>
    </w:pPr>
  </w:style>
  <w:style w:type="paragraph" w:customStyle="1" w:styleId="xl119">
    <w:name w:val="xl119"/>
    <w:basedOn w:val="a0"/>
    <w:rsid w:val="006409E8"/>
    <w:pPr>
      <w:shd w:val="clear" w:color="000000" w:fill="FDE9D9"/>
      <w:spacing w:before="100" w:beforeAutospacing="1" w:after="100" w:afterAutospacing="1"/>
      <w:textAlignment w:val="center"/>
    </w:pPr>
  </w:style>
  <w:style w:type="paragraph" w:customStyle="1" w:styleId="xl120">
    <w:name w:val="xl120"/>
    <w:basedOn w:val="a0"/>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0"/>
    <w:rsid w:val="006409E8"/>
    <w:pPr>
      <w:spacing w:before="100" w:beforeAutospacing="1" w:after="100" w:afterAutospacing="1"/>
      <w:textAlignment w:val="center"/>
    </w:pPr>
  </w:style>
  <w:style w:type="paragraph" w:customStyle="1" w:styleId="xl122">
    <w:name w:val="xl122"/>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0"/>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0"/>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0"/>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0"/>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0"/>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0"/>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0"/>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0"/>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0"/>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0"/>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0"/>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0"/>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0"/>
    <w:rsid w:val="006409E8"/>
    <w:pPr>
      <w:spacing w:before="100" w:beforeAutospacing="1" w:after="100" w:afterAutospacing="1"/>
    </w:pPr>
    <w:rPr>
      <w:color w:val="FF0000"/>
    </w:rPr>
  </w:style>
  <w:style w:type="paragraph" w:customStyle="1" w:styleId="xl149">
    <w:name w:val="xl149"/>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0"/>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0"/>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0"/>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0"/>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0"/>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0"/>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0"/>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0"/>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0"/>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0"/>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0"/>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0"/>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0"/>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0"/>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0"/>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0"/>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0"/>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0"/>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0"/>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0"/>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0"/>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0"/>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0"/>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0"/>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0"/>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0"/>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0"/>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0"/>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0"/>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0"/>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0"/>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0"/>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0"/>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0"/>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0"/>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0"/>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0"/>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0"/>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0"/>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0"/>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0"/>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0"/>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0"/>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0"/>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0"/>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0"/>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0"/>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0"/>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0"/>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0"/>
    <w:rsid w:val="006409E8"/>
    <w:pPr>
      <w:spacing w:before="100" w:beforeAutospacing="1" w:after="100" w:afterAutospacing="1"/>
    </w:pPr>
    <w:rPr>
      <w:color w:val="151FE9"/>
    </w:rPr>
  </w:style>
  <w:style w:type="paragraph" w:customStyle="1" w:styleId="xl256">
    <w:name w:val="xl256"/>
    <w:basedOn w:val="a0"/>
    <w:rsid w:val="006409E8"/>
    <w:pPr>
      <w:spacing w:before="100" w:beforeAutospacing="1" w:after="100" w:afterAutospacing="1"/>
    </w:pPr>
    <w:rPr>
      <w:color w:val="974706"/>
    </w:rPr>
  </w:style>
  <w:style w:type="paragraph" w:customStyle="1" w:styleId="xl257">
    <w:name w:val="xl257"/>
    <w:basedOn w:val="a0"/>
    <w:rsid w:val="006409E8"/>
    <w:pPr>
      <w:spacing w:before="100" w:beforeAutospacing="1" w:after="100" w:afterAutospacing="1"/>
    </w:pPr>
  </w:style>
  <w:style w:type="character" w:customStyle="1" w:styleId="ac">
    <w:name w:val="Верхний колонтитул Знак"/>
    <w:link w:val="ab"/>
    <w:uiPriority w:val="99"/>
    <w:rsid w:val="004A31D2"/>
    <w:rPr>
      <w:sz w:val="24"/>
      <w:szCs w:val="24"/>
    </w:rPr>
  </w:style>
  <w:style w:type="character" w:customStyle="1" w:styleId="a9">
    <w:name w:val="Нижний колонтитул Знак"/>
    <w:link w:val="a8"/>
    <w:uiPriority w:val="99"/>
    <w:rsid w:val="004A31D2"/>
    <w:rPr>
      <w:sz w:val="24"/>
      <w:szCs w:val="24"/>
    </w:rPr>
  </w:style>
  <w:style w:type="paragraph" w:styleId="31">
    <w:name w:val="Body Text Indent 3"/>
    <w:basedOn w:val="a0"/>
    <w:link w:val="32"/>
    <w:rsid w:val="00BA3603"/>
    <w:pPr>
      <w:widowControl w:val="0"/>
      <w:spacing w:after="120"/>
      <w:ind w:left="283"/>
    </w:pPr>
    <w:rPr>
      <w:sz w:val="16"/>
      <w:szCs w:val="16"/>
    </w:rPr>
  </w:style>
  <w:style w:type="character" w:customStyle="1" w:styleId="32">
    <w:name w:val="Основной текст с отступом 3 Знак"/>
    <w:basedOn w:val="a1"/>
    <w:link w:val="31"/>
    <w:rsid w:val="00BA3603"/>
    <w:rPr>
      <w:sz w:val="16"/>
      <w:szCs w:val="16"/>
    </w:rPr>
  </w:style>
  <w:style w:type="paragraph" w:styleId="24">
    <w:name w:val="Body Text 2"/>
    <w:basedOn w:val="a0"/>
    <w:link w:val="25"/>
    <w:rsid w:val="00BA3603"/>
    <w:pPr>
      <w:widowControl w:val="0"/>
      <w:spacing w:after="120" w:line="480" w:lineRule="auto"/>
    </w:pPr>
    <w:rPr>
      <w:szCs w:val="20"/>
    </w:rPr>
  </w:style>
  <w:style w:type="character" w:customStyle="1" w:styleId="25">
    <w:name w:val="Основной текст 2 Знак"/>
    <w:basedOn w:val="a1"/>
    <w:link w:val="24"/>
    <w:rsid w:val="00BA3603"/>
    <w:rPr>
      <w:sz w:val="24"/>
    </w:rPr>
  </w:style>
  <w:style w:type="paragraph" w:styleId="26">
    <w:name w:val="Body Text Indent 2"/>
    <w:basedOn w:val="a0"/>
    <w:link w:val="27"/>
    <w:rsid w:val="00BA3603"/>
    <w:pPr>
      <w:widowControl w:val="0"/>
      <w:spacing w:after="120" w:line="480" w:lineRule="auto"/>
      <w:ind w:left="283"/>
    </w:pPr>
    <w:rPr>
      <w:szCs w:val="20"/>
    </w:rPr>
  </w:style>
  <w:style w:type="character" w:customStyle="1" w:styleId="27">
    <w:name w:val="Основной текст с отступом 2 Знак"/>
    <w:basedOn w:val="a1"/>
    <w:link w:val="26"/>
    <w:rsid w:val="00BA3603"/>
    <w:rPr>
      <w:sz w:val="24"/>
    </w:rPr>
  </w:style>
  <w:style w:type="paragraph" w:styleId="afa">
    <w:name w:val="footnote text"/>
    <w:basedOn w:val="a0"/>
    <w:link w:val="afb"/>
    <w:rsid w:val="00BA3603"/>
    <w:rPr>
      <w:sz w:val="20"/>
      <w:szCs w:val="20"/>
    </w:rPr>
  </w:style>
  <w:style w:type="character" w:customStyle="1" w:styleId="afb">
    <w:name w:val="Текст сноски Знак"/>
    <w:basedOn w:val="a1"/>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0"/>
    <w:rsid w:val="00BA3603"/>
    <w:pPr>
      <w:widowControl w:val="0"/>
      <w:autoSpaceDE w:val="0"/>
      <w:autoSpaceDN w:val="0"/>
      <w:adjustRightInd w:val="0"/>
      <w:spacing w:line="290" w:lineRule="exact"/>
      <w:ind w:firstLine="168"/>
      <w:jc w:val="both"/>
    </w:pPr>
    <w:rPr>
      <w:rFonts w:ascii="Calibri" w:hAnsi="Calibri"/>
    </w:rPr>
  </w:style>
  <w:style w:type="character" w:customStyle="1" w:styleId="af0">
    <w:name w:val="Абзац списка Знак"/>
    <w:link w:val="af"/>
    <w:uiPriority w:val="99"/>
    <w:rsid w:val="00BA3603"/>
    <w:rPr>
      <w:rFonts w:asciiTheme="minorHAnsi" w:eastAsiaTheme="minorHAnsi" w:hAnsiTheme="minorHAnsi" w:cstheme="minorBidi"/>
      <w:sz w:val="22"/>
      <w:szCs w:val="22"/>
      <w:lang w:eastAsia="en-US"/>
    </w:rPr>
  </w:style>
  <w:style w:type="paragraph" w:customStyle="1" w:styleId="rezul">
    <w:name w:val="rezul"/>
    <w:basedOn w:val="a0"/>
    <w:rsid w:val="00BA3603"/>
    <w:pPr>
      <w:widowControl w:val="0"/>
      <w:ind w:firstLine="283"/>
      <w:jc w:val="both"/>
    </w:pPr>
    <w:rPr>
      <w:b/>
      <w:sz w:val="22"/>
      <w:szCs w:val="20"/>
      <w:lang w:val="en-US" w:eastAsia="en-US"/>
    </w:rPr>
  </w:style>
  <w:style w:type="paragraph" w:customStyle="1" w:styleId="afd">
    <w:name w:val="Таблицы (моноширинный)"/>
    <w:basedOn w:val="a0"/>
    <w:next w:val="a0"/>
    <w:rsid w:val="00BA3603"/>
    <w:pPr>
      <w:autoSpaceDE w:val="0"/>
      <w:autoSpaceDN w:val="0"/>
      <w:adjustRightInd w:val="0"/>
      <w:jc w:val="both"/>
    </w:pPr>
    <w:rPr>
      <w:rFonts w:ascii="Courier New" w:hAnsi="Courier New" w:cs="Courier New"/>
      <w:sz w:val="20"/>
      <w:szCs w:val="20"/>
    </w:rPr>
  </w:style>
  <w:style w:type="paragraph" w:styleId="afe">
    <w:name w:val="Title"/>
    <w:basedOn w:val="a0"/>
    <w:link w:val="aff"/>
    <w:qFormat/>
    <w:rsid w:val="00245EE2"/>
    <w:pPr>
      <w:jc w:val="center"/>
    </w:pPr>
    <w:rPr>
      <w:rFonts w:ascii="Courier New" w:hAnsi="Courier New" w:cs="Courier New"/>
      <w:szCs w:val="20"/>
    </w:rPr>
  </w:style>
  <w:style w:type="character" w:customStyle="1" w:styleId="aff">
    <w:name w:val="Заголовок Знак"/>
    <w:basedOn w:val="a1"/>
    <w:link w:val="afe"/>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 w:type="character" w:customStyle="1" w:styleId="80">
    <w:name w:val="Заголовок 8 Знак"/>
    <w:basedOn w:val="a1"/>
    <w:link w:val="8"/>
    <w:rsid w:val="00012801"/>
    <w:rPr>
      <w:i/>
      <w:iCs/>
      <w:sz w:val="24"/>
      <w:szCs w:val="24"/>
    </w:rPr>
  </w:style>
  <w:style w:type="character" w:customStyle="1" w:styleId="10">
    <w:name w:val="Заголовок 1 Знак"/>
    <w:basedOn w:val="a1"/>
    <w:link w:val="1"/>
    <w:uiPriority w:val="9"/>
    <w:rsid w:val="00012801"/>
    <w:rPr>
      <w:rFonts w:ascii="Arial" w:hAnsi="Arial" w:cs="Arial"/>
      <w:b/>
      <w:bCs/>
      <w:kern w:val="32"/>
      <w:sz w:val="32"/>
      <w:szCs w:val="32"/>
    </w:rPr>
  </w:style>
  <w:style w:type="character" w:customStyle="1" w:styleId="30">
    <w:name w:val="Заголовок 3 Знак"/>
    <w:basedOn w:val="a1"/>
    <w:link w:val="3"/>
    <w:uiPriority w:val="9"/>
    <w:rsid w:val="00012801"/>
    <w:rPr>
      <w:rFonts w:ascii="Arial" w:eastAsia="Arial Unicode MS" w:hAnsi="Arial" w:cs="Arial"/>
      <w:b/>
      <w:bCs/>
      <w:spacing w:val="-20"/>
      <w:sz w:val="40"/>
      <w:szCs w:val="40"/>
    </w:rPr>
  </w:style>
  <w:style w:type="paragraph" w:customStyle="1" w:styleId="ConsPlusNonformat">
    <w:name w:val="ConsPlusNonformat"/>
    <w:uiPriority w:val="99"/>
    <w:rsid w:val="00012801"/>
    <w:pPr>
      <w:autoSpaceDE w:val="0"/>
      <w:autoSpaceDN w:val="0"/>
      <w:adjustRightInd w:val="0"/>
    </w:pPr>
    <w:rPr>
      <w:rFonts w:ascii="Courier New" w:hAnsi="Courier New" w:cs="Courier New"/>
    </w:rPr>
  </w:style>
  <w:style w:type="paragraph" w:styleId="aff0">
    <w:name w:val="caption"/>
    <w:basedOn w:val="a0"/>
    <w:next w:val="a0"/>
    <w:qFormat/>
    <w:rsid w:val="00012801"/>
    <w:pPr>
      <w:ind w:firstLine="708"/>
      <w:jc w:val="center"/>
    </w:pPr>
    <w:rPr>
      <w:b/>
      <w:bCs/>
    </w:rPr>
  </w:style>
  <w:style w:type="character" w:customStyle="1" w:styleId="a5">
    <w:name w:val="Основной текст с отступом Знак"/>
    <w:basedOn w:val="a1"/>
    <w:link w:val="a4"/>
    <w:rsid w:val="00012801"/>
    <w:rPr>
      <w:b/>
      <w:sz w:val="28"/>
    </w:rPr>
  </w:style>
  <w:style w:type="paragraph" w:customStyle="1" w:styleId="a">
    <w:name w:val="Нумерованный абзац"/>
    <w:rsid w:val="00012801"/>
    <w:pPr>
      <w:numPr>
        <w:numId w:val="22"/>
      </w:numPr>
      <w:tabs>
        <w:tab w:val="left" w:pos="1134"/>
      </w:tabs>
      <w:suppressAutoHyphens/>
      <w:spacing w:before="240"/>
      <w:jc w:val="both"/>
    </w:pPr>
    <w:rPr>
      <w:noProof/>
      <w:sz w:val="28"/>
    </w:rPr>
  </w:style>
  <w:style w:type="paragraph" w:customStyle="1" w:styleId="Courier12">
    <w:name w:val="Courier12"/>
    <w:basedOn w:val="a0"/>
    <w:rsid w:val="00012801"/>
    <w:pPr>
      <w:overflowPunct w:val="0"/>
      <w:autoSpaceDE w:val="0"/>
      <w:autoSpaceDN w:val="0"/>
      <w:adjustRightInd w:val="0"/>
      <w:ind w:firstLine="709"/>
      <w:jc w:val="both"/>
      <w:textAlignment w:val="baseline"/>
    </w:pPr>
    <w:rPr>
      <w:rFonts w:ascii="Courier New" w:hAnsi="Courier New"/>
      <w:szCs w:val="20"/>
    </w:rPr>
  </w:style>
  <w:style w:type="character" w:customStyle="1" w:styleId="4">
    <w:name w:val="Основной текст (4)_"/>
    <w:link w:val="40"/>
    <w:rsid w:val="00012801"/>
    <w:rPr>
      <w:rFonts w:eastAsia="Arial Unicode MS"/>
      <w:b/>
      <w:bCs/>
      <w:sz w:val="27"/>
      <w:szCs w:val="27"/>
      <w:shd w:val="clear" w:color="auto" w:fill="FFFFFF"/>
    </w:rPr>
  </w:style>
  <w:style w:type="paragraph" w:customStyle="1" w:styleId="40">
    <w:name w:val="Основной текст (4)"/>
    <w:basedOn w:val="a0"/>
    <w:link w:val="4"/>
    <w:rsid w:val="00012801"/>
    <w:pPr>
      <w:shd w:val="clear" w:color="auto" w:fill="FFFFFF"/>
      <w:spacing w:before="240" w:line="317" w:lineRule="exact"/>
      <w:jc w:val="both"/>
    </w:pPr>
    <w:rPr>
      <w:rFonts w:eastAsia="Arial Unicode MS"/>
      <w:b/>
      <w:bCs/>
      <w:sz w:val="27"/>
      <w:szCs w:val="27"/>
    </w:rPr>
  </w:style>
  <w:style w:type="paragraph" w:customStyle="1" w:styleId="aff1">
    <w:name w:val="Знак Знак Знак Знак Знак Знак Знак Знак Знак"/>
    <w:basedOn w:val="a0"/>
    <w:rsid w:val="00012801"/>
    <w:pPr>
      <w:spacing w:before="100" w:beforeAutospacing="1" w:after="100" w:afterAutospacing="1"/>
    </w:pPr>
    <w:rPr>
      <w:rFonts w:ascii="Tahoma" w:hAnsi="Tahoma"/>
      <w:sz w:val="20"/>
      <w:szCs w:val="20"/>
      <w:lang w:val="en-US" w:eastAsia="en-US"/>
    </w:rPr>
  </w:style>
  <w:style w:type="character" w:customStyle="1" w:styleId="bold">
    <w:name w:val="bold"/>
    <w:rsid w:val="00012801"/>
    <w:rPr>
      <w:rFonts w:cs="Times New Roman"/>
      <w:b/>
      <w:lang w:val="ru-RU"/>
    </w:rPr>
  </w:style>
  <w:style w:type="character" w:customStyle="1" w:styleId="blk">
    <w:name w:val="blk"/>
    <w:rsid w:val="00012801"/>
  </w:style>
  <w:style w:type="paragraph" w:styleId="HTML">
    <w:name w:val="HTML Preformatted"/>
    <w:basedOn w:val="a0"/>
    <w:link w:val="HTML0"/>
    <w:uiPriority w:val="99"/>
    <w:unhideWhenUsed/>
    <w:rsid w:val="000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1"/>
    <w:link w:val="HTML"/>
    <w:uiPriority w:val="99"/>
    <w:rsid w:val="00012801"/>
    <w:rPr>
      <w:sz w:val="22"/>
      <w:szCs w:val="22"/>
    </w:rPr>
  </w:style>
  <w:style w:type="paragraph" w:customStyle="1" w:styleId="yrsh">
    <w:name w:val="yrsh"/>
    <w:basedOn w:val="a0"/>
    <w:rsid w:val="00012801"/>
    <w:pPr>
      <w:shd w:val="clear" w:color="auto" w:fill="92D050"/>
      <w:spacing w:before="100" w:beforeAutospacing="1" w:after="100" w:afterAutospacing="1"/>
    </w:pPr>
    <w:rPr>
      <w:sz w:val="22"/>
      <w:szCs w:val="22"/>
    </w:rPr>
  </w:style>
  <w:style w:type="paragraph" w:customStyle="1" w:styleId="tabtitle">
    <w:name w:val="tabtitle"/>
    <w:basedOn w:val="a0"/>
    <w:rsid w:val="00012801"/>
    <w:pPr>
      <w:shd w:val="clear" w:color="auto" w:fill="28A0C8"/>
      <w:spacing w:before="100" w:beforeAutospacing="1" w:after="100" w:afterAutospacing="1"/>
    </w:pPr>
    <w:rPr>
      <w:sz w:val="22"/>
      <w:szCs w:val="22"/>
    </w:rPr>
  </w:style>
  <w:style w:type="paragraph" w:customStyle="1" w:styleId="header-listtarget">
    <w:name w:val="header-listtarget"/>
    <w:basedOn w:val="a0"/>
    <w:rsid w:val="00012801"/>
    <w:pPr>
      <w:shd w:val="clear" w:color="auto" w:fill="E66E5A"/>
      <w:spacing w:before="100" w:beforeAutospacing="1" w:after="100" w:afterAutospacing="1"/>
    </w:pPr>
    <w:rPr>
      <w:sz w:val="22"/>
      <w:szCs w:val="22"/>
    </w:rPr>
  </w:style>
  <w:style w:type="paragraph" w:customStyle="1" w:styleId="bdall">
    <w:name w:val="bdall"/>
    <w:basedOn w:val="a0"/>
    <w:rsid w:val="0001280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0"/>
    <w:rsid w:val="00012801"/>
    <w:pPr>
      <w:pBdr>
        <w:top w:val="single" w:sz="8" w:space="0" w:color="000000"/>
      </w:pBdr>
      <w:spacing w:before="100" w:beforeAutospacing="1" w:after="100" w:afterAutospacing="1"/>
    </w:pPr>
    <w:rPr>
      <w:sz w:val="22"/>
      <w:szCs w:val="22"/>
    </w:rPr>
  </w:style>
  <w:style w:type="paragraph" w:customStyle="1" w:styleId="bdleft">
    <w:name w:val="bdleft"/>
    <w:basedOn w:val="a0"/>
    <w:rsid w:val="00012801"/>
    <w:pPr>
      <w:pBdr>
        <w:left w:val="single" w:sz="8" w:space="0" w:color="000000"/>
      </w:pBdr>
      <w:spacing w:before="100" w:beforeAutospacing="1" w:after="100" w:afterAutospacing="1"/>
    </w:pPr>
    <w:rPr>
      <w:sz w:val="22"/>
      <w:szCs w:val="22"/>
    </w:rPr>
  </w:style>
  <w:style w:type="paragraph" w:customStyle="1" w:styleId="bdright">
    <w:name w:val="bdright"/>
    <w:basedOn w:val="a0"/>
    <w:rsid w:val="00012801"/>
    <w:pPr>
      <w:pBdr>
        <w:right w:val="single" w:sz="8" w:space="0" w:color="000000"/>
      </w:pBdr>
      <w:spacing w:before="100" w:beforeAutospacing="1" w:after="100" w:afterAutospacing="1"/>
    </w:pPr>
    <w:rPr>
      <w:sz w:val="22"/>
      <w:szCs w:val="22"/>
    </w:rPr>
  </w:style>
  <w:style w:type="paragraph" w:customStyle="1" w:styleId="bdbottom">
    <w:name w:val="bdbottom"/>
    <w:basedOn w:val="a0"/>
    <w:rsid w:val="00012801"/>
    <w:pPr>
      <w:pBdr>
        <w:bottom w:val="single" w:sz="8" w:space="0" w:color="000000"/>
      </w:pBdr>
      <w:spacing w:before="100" w:beforeAutospacing="1" w:after="100" w:afterAutospacing="1"/>
    </w:pPr>
    <w:rPr>
      <w:sz w:val="22"/>
      <w:szCs w:val="22"/>
    </w:rPr>
  </w:style>
  <w:style w:type="paragraph" w:customStyle="1" w:styleId="headercell">
    <w:name w:val="headercell"/>
    <w:basedOn w:val="a0"/>
    <w:rsid w:val="00012801"/>
    <w:pPr>
      <w:pBdr>
        <w:bottom w:val="double" w:sz="6" w:space="0" w:color="000000"/>
      </w:pBdr>
      <w:spacing w:before="100" w:beforeAutospacing="1" w:after="100" w:afterAutospacing="1"/>
    </w:pPr>
    <w:rPr>
      <w:sz w:val="22"/>
      <w:szCs w:val="22"/>
    </w:rPr>
  </w:style>
  <w:style w:type="character" w:customStyle="1" w:styleId="lspace">
    <w:name w:val="lspace"/>
    <w:rsid w:val="00012801"/>
    <w:rPr>
      <w:color w:val="FF9900"/>
    </w:rPr>
  </w:style>
  <w:style w:type="character" w:customStyle="1" w:styleId="small">
    <w:name w:val="small"/>
    <w:rsid w:val="00012801"/>
    <w:rPr>
      <w:sz w:val="16"/>
      <w:szCs w:val="16"/>
    </w:rPr>
  </w:style>
  <w:style w:type="character" w:customStyle="1" w:styleId="fill">
    <w:name w:val="fill"/>
    <w:rsid w:val="00012801"/>
    <w:rPr>
      <w:b/>
      <w:bCs/>
      <w:i/>
      <w:iCs/>
      <w:color w:val="FF0000"/>
    </w:rPr>
  </w:style>
  <w:style w:type="character" w:customStyle="1" w:styleId="maggd">
    <w:name w:val="maggd"/>
    <w:rsid w:val="00012801"/>
    <w:rPr>
      <w:color w:val="006400"/>
    </w:rPr>
  </w:style>
  <w:style w:type="character" w:customStyle="1" w:styleId="magusn">
    <w:name w:val="magusn"/>
    <w:rsid w:val="00012801"/>
    <w:rPr>
      <w:color w:val="006666"/>
    </w:rPr>
  </w:style>
  <w:style w:type="character" w:customStyle="1" w:styleId="enp">
    <w:name w:val="enp"/>
    <w:rsid w:val="00012801"/>
    <w:rPr>
      <w:color w:val="3C7828"/>
    </w:rPr>
  </w:style>
  <w:style w:type="character" w:customStyle="1" w:styleId="kdkss">
    <w:name w:val="kdkss"/>
    <w:rsid w:val="00012801"/>
    <w:rPr>
      <w:color w:val="BE780A"/>
    </w:rPr>
  </w:style>
  <w:style w:type="character" w:customStyle="1" w:styleId="actel">
    <w:name w:val="actel"/>
    <w:rsid w:val="00012801"/>
    <w:rPr>
      <w:color w:val="E36C0A"/>
    </w:rPr>
  </w:style>
  <w:style w:type="character" w:styleId="aff2">
    <w:name w:val="annotation reference"/>
    <w:uiPriority w:val="99"/>
    <w:unhideWhenUsed/>
    <w:rsid w:val="00012801"/>
    <w:rPr>
      <w:sz w:val="16"/>
      <w:szCs w:val="16"/>
    </w:rPr>
  </w:style>
  <w:style w:type="paragraph" w:styleId="aff3">
    <w:name w:val="annotation text"/>
    <w:basedOn w:val="a0"/>
    <w:link w:val="aff4"/>
    <w:uiPriority w:val="99"/>
    <w:unhideWhenUsed/>
    <w:rsid w:val="00012801"/>
    <w:rPr>
      <w:sz w:val="20"/>
      <w:szCs w:val="20"/>
    </w:rPr>
  </w:style>
  <w:style w:type="character" w:customStyle="1" w:styleId="aff4">
    <w:name w:val="Текст примечания Знак"/>
    <w:basedOn w:val="a1"/>
    <w:link w:val="aff3"/>
    <w:uiPriority w:val="99"/>
    <w:rsid w:val="00012801"/>
  </w:style>
  <w:style w:type="paragraph" w:styleId="aff5">
    <w:name w:val="annotation subject"/>
    <w:basedOn w:val="aff3"/>
    <w:next w:val="aff3"/>
    <w:link w:val="aff6"/>
    <w:uiPriority w:val="99"/>
    <w:unhideWhenUsed/>
    <w:rsid w:val="00012801"/>
    <w:rPr>
      <w:b/>
      <w:bCs/>
    </w:rPr>
  </w:style>
  <w:style w:type="character" w:customStyle="1" w:styleId="aff6">
    <w:name w:val="Тема примечания Знак"/>
    <w:basedOn w:val="aff4"/>
    <w:link w:val="aff5"/>
    <w:uiPriority w:val="99"/>
    <w:rsid w:val="00012801"/>
    <w:rPr>
      <w:b/>
      <w:bCs/>
    </w:rPr>
  </w:style>
  <w:style w:type="numbering" w:customStyle="1" w:styleId="15">
    <w:name w:val="Нет списка1"/>
    <w:next w:val="a3"/>
    <w:uiPriority w:val="99"/>
    <w:semiHidden/>
    <w:unhideWhenUsed/>
    <w:rsid w:val="00012801"/>
  </w:style>
  <w:style w:type="table" w:customStyle="1" w:styleId="16">
    <w:name w:val="Сетка таблицы1"/>
    <w:basedOn w:val="a2"/>
    <w:next w:val="a6"/>
    <w:uiPriority w:val="59"/>
    <w:unhideWhenUsed/>
    <w:rsid w:val="00012801"/>
    <w:pPr>
      <w:spacing w:beforeAutospacing="1" w:afterAutospacing="1"/>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22917912">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8BE5-9CB7-4900-A546-55460BCB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17145</Words>
  <Characters>97728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2023-06-27T08:16:00Z</cp:lastPrinted>
  <dcterms:created xsi:type="dcterms:W3CDTF">2023-06-27T08:16:00Z</dcterms:created>
  <dcterms:modified xsi:type="dcterms:W3CDTF">2023-06-27T08:16:00Z</dcterms:modified>
</cp:coreProperties>
</file>