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5183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25183">
        <w:rPr>
          <w:sz w:val="26"/>
          <w:szCs w:val="26"/>
          <w:u w:val="single"/>
        </w:rPr>
        <w:t>447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Pr="00355027" w:rsidRDefault="004A3C35" w:rsidP="001F346A">
      <w:pPr>
        <w:jc w:val="both"/>
        <w:rPr>
          <w:sz w:val="26"/>
          <w:szCs w:val="26"/>
        </w:rPr>
      </w:pPr>
    </w:p>
    <w:p w:rsidR="00C25183" w:rsidRPr="00C25183" w:rsidRDefault="00C25183" w:rsidP="00C25183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C251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внесении изменений в постановление администрации городского округа город Шахунья Нижегородской области от 19 мая 2022 № 501 «О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</w:t>
      </w:r>
      <w:proofErr w:type="gramEnd"/>
      <w:r w:rsidRPr="00C251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, </w:t>
      </w:r>
      <w:proofErr w:type="gramStart"/>
      <w:r w:rsidRPr="00C2518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proofErr w:type="gramEnd"/>
    </w:p>
    <w:p w:rsidR="00C25183" w:rsidRPr="00C25183" w:rsidRDefault="00C25183" w:rsidP="00C2518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25183" w:rsidRPr="00C25183" w:rsidRDefault="00C25183" w:rsidP="00C2518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25183" w:rsidRPr="00C25183" w:rsidRDefault="00C25183" w:rsidP="00C2518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18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области», решением Совета депутатов городского округа город Шахунья Нижегородской области от 11.11.2022 № 6-12 «</w:t>
      </w:r>
      <w:r w:rsidRPr="00C25183">
        <w:rPr>
          <w:rFonts w:ascii="Times New Roman" w:hAnsi="Times New Roman" w:cs="Times New Roman"/>
          <w:color w:val="1A1A1A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</w:t>
      </w:r>
      <w:proofErr w:type="gramEnd"/>
      <w:r w:rsidRPr="00C25183">
        <w:rPr>
          <w:rFonts w:ascii="Times New Roman" w:hAnsi="Times New Roman" w:cs="Times New Roman"/>
          <w:color w:val="1A1A1A"/>
          <w:sz w:val="26"/>
          <w:szCs w:val="26"/>
        </w:rPr>
        <w:t xml:space="preserve"> 23 октября 2015 года № 54-9 «Об утверждении структуры администрации городского округа город Шахунья Нижегородской области» </w:t>
      </w:r>
      <w:r w:rsidRPr="00C25183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Нижегородской области </w:t>
      </w:r>
      <w:proofErr w:type="gramStart"/>
      <w:r w:rsidRPr="00C2518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25183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C25183" w:rsidRPr="00C25183" w:rsidRDefault="00C25183" w:rsidP="00C25183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183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городского округа город Шахунья Нижегородской области от 19.05.2022 № 501 «</w:t>
      </w:r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</w:t>
      </w:r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условиях гражданско-правового договора в случаях, предусмотренных федеральными законами, если отдельные</w:t>
      </w:r>
      <w:proofErr w:type="gramEnd"/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>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 (с изменениями от 23.01.2023 № 42):</w:t>
      </w:r>
      <w:proofErr w:type="gramEnd"/>
    </w:p>
    <w:p w:rsidR="00C25183" w:rsidRPr="00C25183" w:rsidRDefault="00C25183" w:rsidP="00C25183">
      <w:pPr>
        <w:pStyle w:val="ConsPlusNormal"/>
        <w:numPr>
          <w:ilvl w:val="1"/>
          <w:numId w:val="30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Дополнить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</w:t>
      </w:r>
      <w:proofErr w:type="gramEnd"/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(далее – Перечень) пунктами 56 и 57 следующего содержания:</w:t>
      </w:r>
    </w:p>
    <w:p w:rsidR="00C25183" w:rsidRPr="00C25183" w:rsidRDefault="00C25183" w:rsidP="00C25183">
      <w:pPr>
        <w:pStyle w:val="ConsPlusNormal"/>
        <w:tabs>
          <w:tab w:val="left" w:pos="1134"/>
          <w:tab w:val="left" w:pos="1276"/>
        </w:tabs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«56. Консультант отдела </w:t>
      </w:r>
      <w:r w:rsidRPr="00C25183">
        <w:rPr>
          <w:rFonts w:ascii="Times New Roman" w:hAnsi="Times New Roman" w:cs="Times New Roman"/>
          <w:sz w:val="26"/>
          <w:szCs w:val="26"/>
        </w:rPr>
        <w:t>промышленности, транспорта, связи, жилищно-коммунального хозяйства и энергетики администрации городского округа город Шахунья.</w:t>
      </w:r>
    </w:p>
    <w:p w:rsidR="00C25183" w:rsidRPr="00C25183" w:rsidRDefault="00C25183" w:rsidP="00C2518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>57. Консультант территориального отдела администрации городского округа город Шахунья</w:t>
      </w:r>
      <w:proofErr w:type="gramStart"/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C25183" w:rsidRPr="00C25183" w:rsidRDefault="00C25183" w:rsidP="00C2518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Изложить пункт 21 Перечня в новой редакции: </w:t>
      </w:r>
    </w:p>
    <w:p w:rsidR="00C25183" w:rsidRPr="00C25183" w:rsidRDefault="00C25183" w:rsidP="00C2518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183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C25183">
        <w:rPr>
          <w:rFonts w:ascii="Times New Roman" w:hAnsi="Times New Roman" w:cs="Times New Roman"/>
          <w:sz w:val="26"/>
          <w:szCs w:val="26"/>
        </w:rPr>
        <w:t>21. Начальник отдела промышленности, транспорта, связи, жилищно-коммунального хозяйства и энергетики администрации городского округа город Шахунья</w:t>
      </w:r>
      <w:proofErr w:type="gramStart"/>
      <w:r w:rsidRPr="00C25183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C25183" w:rsidRPr="00C25183" w:rsidRDefault="00C25183" w:rsidP="00C25183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183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25183">
        <w:rPr>
          <w:rFonts w:ascii="Times New Roman" w:hAnsi="Times New Roman" w:cs="Times New Roman"/>
          <w:sz w:val="26"/>
          <w:szCs w:val="26"/>
        </w:rPr>
        <w:t xml:space="preserve">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C25183" w:rsidRPr="00C25183" w:rsidRDefault="00C25183" w:rsidP="00C25183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18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области.</w:t>
      </w:r>
    </w:p>
    <w:p w:rsidR="00C25183" w:rsidRPr="00C25183" w:rsidRDefault="00C25183" w:rsidP="00C25183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5183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C25183">
        <w:rPr>
          <w:sz w:val="26"/>
          <w:szCs w:val="26"/>
        </w:rPr>
        <w:t>Контроль за</w:t>
      </w:r>
      <w:proofErr w:type="gramEnd"/>
      <w:r w:rsidRPr="00C2518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55027" w:rsidRDefault="00355027" w:rsidP="00FB472A">
      <w:pPr>
        <w:jc w:val="both"/>
        <w:rPr>
          <w:sz w:val="26"/>
          <w:szCs w:val="26"/>
        </w:rPr>
      </w:pPr>
    </w:p>
    <w:p w:rsidR="00C25183" w:rsidRDefault="00C25183" w:rsidP="00FB472A">
      <w:pPr>
        <w:jc w:val="both"/>
        <w:rPr>
          <w:sz w:val="26"/>
          <w:szCs w:val="26"/>
        </w:rPr>
      </w:pPr>
    </w:p>
    <w:p w:rsidR="00C25183" w:rsidRDefault="00C25183" w:rsidP="00FB472A">
      <w:pPr>
        <w:jc w:val="both"/>
        <w:rPr>
          <w:sz w:val="26"/>
          <w:szCs w:val="26"/>
        </w:rPr>
      </w:pPr>
      <w:bookmarkStart w:id="0" w:name="_GoBack"/>
      <w:bookmarkEnd w:id="0"/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48" w:rsidRDefault="006C7A48">
      <w:r>
        <w:separator/>
      </w:r>
    </w:p>
  </w:endnote>
  <w:endnote w:type="continuationSeparator" w:id="0">
    <w:p w:rsidR="006C7A48" w:rsidRDefault="006C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48" w:rsidRDefault="006C7A48">
      <w:r>
        <w:separator/>
      </w:r>
    </w:p>
  </w:footnote>
  <w:footnote w:type="continuationSeparator" w:id="0">
    <w:p w:rsidR="006C7A48" w:rsidRDefault="006C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2E11752"/>
    <w:multiLevelType w:val="multilevel"/>
    <w:tmpl w:val="95CC1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B453D22"/>
    <w:multiLevelType w:val="multilevel"/>
    <w:tmpl w:val="BDAE4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2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A48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2F1F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18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7974-93DB-4006-B03F-DF212F02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2023-05-02T08:29:00Z</cp:lastPrinted>
  <dcterms:created xsi:type="dcterms:W3CDTF">2023-05-02T08:29:00Z</dcterms:created>
  <dcterms:modified xsi:type="dcterms:W3CDTF">2023-05-02T08:29:00Z</dcterms:modified>
</cp:coreProperties>
</file>