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2A60E8" w:rsidRPr="002A60E8" w:rsidTr="00284CEE">
        <w:trPr>
          <w:jc w:val="center"/>
        </w:trPr>
        <w:tc>
          <w:tcPr>
            <w:tcW w:w="10059" w:type="dxa"/>
          </w:tcPr>
          <w:p w:rsidR="00301F28" w:rsidRPr="002A60E8" w:rsidRDefault="009D40FC">
            <w:pPr>
              <w:jc w:val="center"/>
            </w:pPr>
            <w:r w:rsidRPr="002A60E8">
              <w:rPr>
                <w:noProof/>
              </w:rPr>
              <w:drawing>
                <wp:inline distT="0" distB="0" distL="0" distR="0" wp14:anchorId="6F47CBAA" wp14:editId="305D26AE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2A60E8" w:rsidRDefault="00A0200B" w:rsidP="00A0200B">
            <w:pPr>
              <w:pStyle w:val="2"/>
            </w:pPr>
            <w:r w:rsidRPr="002A60E8">
              <w:t>Администрация</w:t>
            </w:r>
          </w:p>
          <w:p w:rsidR="00A0200B" w:rsidRPr="002A60E8" w:rsidRDefault="00A0200B" w:rsidP="00A0200B">
            <w:pPr>
              <w:pStyle w:val="2"/>
            </w:pPr>
            <w:r w:rsidRPr="002A60E8">
              <w:t xml:space="preserve"> городского округа город Шахунья</w:t>
            </w:r>
          </w:p>
          <w:p w:rsidR="00301F28" w:rsidRPr="002A60E8" w:rsidRDefault="00301F28">
            <w:pPr>
              <w:pStyle w:val="2"/>
            </w:pPr>
            <w:r w:rsidRPr="002A60E8">
              <w:t>Нижегородской области</w:t>
            </w:r>
          </w:p>
          <w:p w:rsidR="00301F28" w:rsidRPr="002A60E8" w:rsidRDefault="00301F28">
            <w:pPr>
              <w:jc w:val="center"/>
            </w:pPr>
          </w:p>
          <w:p w:rsidR="00301F28" w:rsidRPr="002A60E8" w:rsidRDefault="00467B42">
            <w:pPr>
              <w:pStyle w:val="3"/>
              <w:rPr>
                <w:sz w:val="20"/>
              </w:rPr>
            </w:pPr>
            <w:proofErr w:type="gramStart"/>
            <w:r w:rsidRPr="002A60E8">
              <w:t>П</w:t>
            </w:r>
            <w:proofErr w:type="gramEnd"/>
            <w:r w:rsidRPr="002A60E8">
              <w:t xml:space="preserve"> О С Т А Н О В Л Е Н И Е</w:t>
            </w:r>
          </w:p>
        </w:tc>
      </w:tr>
    </w:tbl>
    <w:p w:rsidR="000C299D" w:rsidRPr="002A60E8" w:rsidRDefault="000C299D" w:rsidP="004C7DAE"/>
    <w:p w:rsidR="00B41654" w:rsidRPr="002A60E8" w:rsidRDefault="00B41654" w:rsidP="004C7DAE"/>
    <w:p w:rsidR="00C30DB1" w:rsidRPr="002A60E8" w:rsidRDefault="00C30DB1" w:rsidP="004C7DAE"/>
    <w:p w:rsidR="001F346A" w:rsidRPr="002A60E8" w:rsidRDefault="001F346A" w:rsidP="001F346A">
      <w:pPr>
        <w:rPr>
          <w:sz w:val="26"/>
          <w:szCs w:val="26"/>
        </w:rPr>
      </w:pPr>
      <w:r w:rsidRPr="002A60E8">
        <w:rPr>
          <w:sz w:val="26"/>
          <w:szCs w:val="26"/>
        </w:rPr>
        <w:t xml:space="preserve">от </w:t>
      </w:r>
      <w:r w:rsidR="002A60E8" w:rsidRPr="002A60E8">
        <w:rPr>
          <w:sz w:val="26"/>
          <w:szCs w:val="26"/>
          <w:u w:val="single"/>
        </w:rPr>
        <w:t>25</w:t>
      </w:r>
      <w:r w:rsidRPr="002A60E8">
        <w:rPr>
          <w:sz w:val="26"/>
          <w:szCs w:val="26"/>
          <w:u w:val="single"/>
        </w:rPr>
        <w:t xml:space="preserve"> </w:t>
      </w:r>
      <w:r w:rsidR="008B7DA1" w:rsidRPr="002A60E8">
        <w:rPr>
          <w:sz w:val="26"/>
          <w:szCs w:val="26"/>
          <w:u w:val="single"/>
        </w:rPr>
        <w:t>апреля</w:t>
      </w:r>
      <w:r w:rsidRPr="002A60E8">
        <w:rPr>
          <w:sz w:val="26"/>
          <w:szCs w:val="26"/>
          <w:u w:val="single"/>
        </w:rPr>
        <w:t xml:space="preserve"> 202</w:t>
      </w:r>
      <w:r w:rsidR="005C6135" w:rsidRPr="002A60E8">
        <w:rPr>
          <w:sz w:val="26"/>
          <w:szCs w:val="26"/>
          <w:u w:val="single"/>
        </w:rPr>
        <w:t>3</w:t>
      </w:r>
      <w:r w:rsidRPr="002A60E8">
        <w:rPr>
          <w:sz w:val="26"/>
          <w:szCs w:val="26"/>
          <w:u w:val="single"/>
        </w:rPr>
        <w:t xml:space="preserve"> года</w:t>
      </w:r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bookmarkStart w:id="0" w:name="_GoBack"/>
      <w:bookmarkEnd w:id="0"/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r w:rsidR="00150563" w:rsidRPr="002A60E8">
        <w:rPr>
          <w:sz w:val="26"/>
          <w:szCs w:val="26"/>
        </w:rPr>
        <w:tab/>
      </w:r>
      <w:r w:rsidR="006042F7"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 xml:space="preserve">№ </w:t>
      </w:r>
      <w:r w:rsidR="002A60E8" w:rsidRPr="002A60E8">
        <w:rPr>
          <w:sz w:val="26"/>
          <w:szCs w:val="26"/>
          <w:u w:val="single"/>
        </w:rPr>
        <w:t>411</w:t>
      </w:r>
    </w:p>
    <w:p w:rsidR="001F346A" w:rsidRPr="002A60E8" w:rsidRDefault="001F346A" w:rsidP="001F346A">
      <w:pPr>
        <w:jc w:val="both"/>
        <w:rPr>
          <w:sz w:val="26"/>
          <w:szCs w:val="26"/>
        </w:rPr>
      </w:pPr>
    </w:p>
    <w:p w:rsidR="004A3C35" w:rsidRPr="002A60E8" w:rsidRDefault="004A3C35" w:rsidP="001F346A">
      <w:pPr>
        <w:jc w:val="both"/>
        <w:rPr>
          <w:sz w:val="26"/>
          <w:szCs w:val="26"/>
        </w:rPr>
      </w:pPr>
    </w:p>
    <w:p w:rsidR="002A60E8" w:rsidRPr="002A60E8" w:rsidRDefault="002A60E8" w:rsidP="002A60E8">
      <w:pPr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</w:p>
    <w:p w:rsidR="002A60E8" w:rsidRPr="002A60E8" w:rsidRDefault="002A60E8" w:rsidP="002A60E8">
      <w:pPr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 xml:space="preserve">город Шахунья Нижегородской области на аукционе </w:t>
      </w:r>
    </w:p>
    <w:p w:rsidR="002A60E8" w:rsidRPr="002A60E8" w:rsidRDefault="002A60E8" w:rsidP="002A60E8">
      <w:pPr>
        <w:jc w:val="center"/>
        <w:rPr>
          <w:b/>
          <w:sz w:val="26"/>
          <w:szCs w:val="26"/>
        </w:rPr>
      </w:pPr>
    </w:p>
    <w:p w:rsidR="002A60E8" w:rsidRPr="002A60E8" w:rsidRDefault="002A60E8" w:rsidP="002A60E8">
      <w:pPr>
        <w:jc w:val="center"/>
        <w:rPr>
          <w:b/>
          <w:sz w:val="26"/>
          <w:szCs w:val="26"/>
        </w:rPr>
      </w:pPr>
    </w:p>
    <w:p w:rsidR="002A60E8" w:rsidRPr="002A60E8" w:rsidRDefault="002A60E8" w:rsidP="003F0F92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A60E8">
        <w:rPr>
          <w:sz w:val="26"/>
          <w:szCs w:val="26"/>
        </w:rPr>
        <w:t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решением Совета депутатов городского округа город Шахунья Нижегородской области</w:t>
      </w:r>
      <w:proofErr w:type="gramEnd"/>
      <w:r w:rsidRPr="002A60E8">
        <w:rPr>
          <w:sz w:val="26"/>
          <w:szCs w:val="26"/>
        </w:rPr>
        <w:t xml:space="preserve"> от 11.11.2022 № 6-9 «Об утверждении Прогнозного плана (программы) приватизации муниципального имущества городского округа город Шахунья на 2023-2025 годы», администрация городского округа город Шахунья Нижегородской области  </w:t>
      </w:r>
      <w:proofErr w:type="gramStart"/>
      <w:r w:rsidRPr="002A60E8">
        <w:rPr>
          <w:b/>
          <w:sz w:val="26"/>
          <w:szCs w:val="26"/>
        </w:rPr>
        <w:t>п</w:t>
      </w:r>
      <w:proofErr w:type="gramEnd"/>
      <w:r w:rsidRPr="002A60E8">
        <w:rPr>
          <w:b/>
          <w:sz w:val="26"/>
          <w:szCs w:val="26"/>
        </w:rPr>
        <w:t xml:space="preserve"> о с т а н о в л я е т</w:t>
      </w:r>
      <w:r w:rsidRPr="002A60E8">
        <w:rPr>
          <w:sz w:val="26"/>
          <w:szCs w:val="26"/>
        </w:rPr>
        <w:t>:</w:t>
      </w:r>
    </w:p>
    <w:p w:rsidR="002A60E8" w:rsidRPr="002A60E8" w:rsidRDefault="002A60E8" w:rsidP="003F0F92">
      <w:pPr>
        <w:spacing w:line="360" w:lineRule="exact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1. Провести аукцион с открытой формой подачи предложений о цене по продаже следующего муниципального имущества городского округа город Шахунья Нижегородской области: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2A60E8" w:rsidRPr="002A60E8" w:rsidTr="00F74ADE">
        <w:tc>
          <w:tcPr>
            <w:tcW w:w="725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№ 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proofErr w:type="gramStart"/>
            <w:r w:rsidRPr="002A60E8">
              <w:rPr>
                <w:sz w:val="26"/>
                <w:szCs w:val="26"/>
              </w:rPr>
              <w:t>Идентифицирующие признаки (протяженность (м)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Начальная цена объекта без НДС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Сумма 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задатка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(руб.)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Шаг аукциона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(руб.)</w:t>
            </w:r>
          </w:p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5%</w:t>
            </w:r>
          </w:p>
        </w:tc>
      </w:tr>
      <w:tr w:rsidR="002A60E8" w:rsidRPr="002A60E8" w:rsidTr="00F74ADE">
        <w:trPr>
          <w:trHeight w:val="2093"/>
        </w:trPr>
        <w:tc>
          <w:tcPr>
            <w:tcW w:w="725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Тепловые сети,</w:t>
            </w:r>
            <w:proofErr w:type="gramStart"/>
            <w:r w:rsidRPr="002A60E8">
              <w:rPr>
                <w:sz w:val="26"/>
                <w:szCs w:val="26"/>
              </w:rPr>
              <w:t xml:space="preserve"> ,</w:t>
            </w:r>
            <w:proofErr w:type="gramEnd"/>
            <w:r w:rsidRPr="002A60E8">
              <w:rPr>
                <w:sz w:val="26"/>
                <w:szCs w:val="26"/>
              </w:rPr>
              <w:t>назначение: теплопередачи, кадастровый номер 52:03:0030004:2734</w:t>
            </w:r>
          </w:p>
        </w:tc>
        <w:tc>
          <w:tcPr>
            <w:tcW w:w="1843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 w:rsidRPr="002A60E8">
              <w:rPr>
                <w:sz w:val="26"/>
                <w:szCs w:val="26"/>
              </w:rPr>
              <w:t>р.п</w:t>
            </w:r>
            <w:proofErr w:type="spellEnd"/>
            <w:r w:rsidRPr="002A60E8">
              <w:rPr>
                <w:sz w:val="26"/>
                <w:szCs w:val="26"/>
              </w:rPr>
              <w:t xml:space="preserve">. </w:t>
            </w:r>
            <w:proofErr w:type="spellStart"/>
            <w:r w:rsidRPr="002A60E8">
              <w:rPr>
                <w:sz w:val="26"/>
                <w:szCs w:val="26"/>
              </w:rPr>
              <w:t>Вахтан</w:t>
            </w:r>
            <w:proofErr w:type="spellEnd"/>
            <w:r w:rsidRPr="002A60E8">
              <w:rPr>
                <w:sz w:val="26"/>
                <w:szCs w:val="26"/>
              </w:rPr>
              <w:t xml:space="preserve">, от котельной № 4 по ул. </w:t>
            </w:r>
            <w:proofErr w:type="gramStart"/>
            <w:r w:rsidRPr="002A60E8">
              <w:rPr>
                <w:sz w:val="26"/>
                <w:szCs w:val="26"/>
              </w:rPr>
              <w:t>Леспромхозовская</w:t>
            </w:r>
            <w:proofErr w:type="gramEnd"/>
            <w:r w:rsidRPr="002A60E8">
              <w:rPr>
                <w:sz w:val="26"/>
                <w:szCs w:val="26"/>
              </w:rPr>
              <w:t>, д. 7</w:t>
            </w:r>
          </w:p>
        </w:tc>
        <w:tc>
          <w:tcPr>
            <w:tcW w:w="1417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Тепловые  сети протяженностью 2800 м</w:t>
            </w:r>
          </w:p>
        </w:tc>
        <w:tc>
          <w:tcPr>
            <w:tcW w:w="1134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202000(без НДС)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20200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10100</w:t>
            </w:r>
          </w:p>
        </w:tc>
      </w:tr>
    </w:tbl>
    <w:p w:rsidR="002A60E8" w:rsidRPr="002A60E8" w:rsidRDefault="002A60E8" w:rsidP="002A60E8">
      <w:pPr>
        <w:spacing w:line="360" w:lineRule="exact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2. Утвердить прилагаемое информационное сообщение о продаже муниципального имущества городского округа город Шахунья Нижегородской области на аукционе.</w:t>
      </w:r>
    </w:p>
    <w:p w:rsidR="002A60E8" w:rsidRPr="002A60E8" w:rsidRDefault="002A60E8" w:rsidP="002A60E8">
      <w:pPr>
        <w:spacing w:line="360" w:lineRule="exact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3. Отделу муниципального имущества и земельных ресурсов городского округа город Шахунья Нижегородской области: </w:t>
      </w:r>
    </w:p>
    <w:p w:rsidR="002A60E8" w:rsidRPr="002A60E8" w:rsidRDefault="002A60E8" w:rsidP="002A60E8">
      <w:pPr>
        <w:spacing w:line="360" w:lineRule="exact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- осуществить продажу муниципального имущества на аукционе; </w:t>
      </w:r>
    </w:p>
    <w:p w:rsidR="002A60E8" w:rsidRPr="002A60E8" w:rsidRDefault="002A60E8" w:rsidP="002A60E8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2A60E8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на аукционе, не менее чем за 30 дней до установленной даты продажи, на национальной электронной площадке в сети Интернет: </w:t>
      </w:r>
      <w:hyperlink r:id="rId10" w:history="1">
        <w:r w:rsidRPr="002A60E8">
          <w:rPr>
            <w:sz w:val="26"/>
            <w:szCs w:val="26"/>
          </w:rPr>
          <w:t>www.fabrikant.ru</w:t>
        </w:r>
      </w:hyperlink>
      <w:r w:rsidRPr="002A60E8">
        <w:rPr>
          <w:bCs/>
          <w:sz w:val="26"/>
          <w:szCs w:val="26"/>
        </w:rPr>
        <w:t>,</w:t>
      </w:r>
      <w:r w:rsidRPr="002A60E8">
        <w:rPr>
          <w:sz w:val="26"/>
          <w:szCs w:val="26"/>
        </w:rPr>
        <w:t xml:space="preserve"> на сайте Российской Федерации в сети Интернет </w:t>
      </w:r>
      <w:r w:rsidRPr="002A60E8">
        <w:rPr>
          <w:sz w:val="26"/>
          <w:szCs w:val="26"/>
          <w:lang w:val="en-US"/>
        </w:rPr>
        <w:t>www</w:t>
      </w:r>
      <w:r w:rsidRPr="002A60E8">
        <w:rPr>
          <w:sz w:val="26"/>
          <w:szCs w:val="26"/>
        </w:rPr>
        <w:t xml:space="preserve"> </w:t>
      </w:r>
      <w:proofErr w:type="spellStart"/>
      <w:r w:rsidRPr="002A60E8">
        <w:rPr>
          <w:sz w:val="26"/>
          <w:szCs w:val="26"/>
          <w:lang w:val="en-US"/>
        </w:rPr>
        <w:t>torgi</w:t>
      </w:r>
      <w:proofErr w:type="spellEnd"/>
      <w:r w:rsidRPr="002A60E8">
        <w:rPr>
          <w:sz w:val="26"/>
          <w:szCs w:val="26"/>
        </w:rPr>
        <w:t>.</w:t>
      </w:r>
      <w:proofErr w:type="spellStart"/>
      <w:r w:rsidRPr="002A60E8">
        <w:rPr>
          <w:sz w:val="26"/>
          <w:szCs w:val="26"/>
          <w:lang w:val="en-US"/>
        </w:rPr>
        <w:t>gov</w:t>
      </w:r>
      <w:proofErr w:type="spellEnd"/>
      <w:r w:rsidRPr="002A60E8">
        <w:rPr>
          <w:sz w:val="26"/>
          <w:szCs w:val="26"/>
        </w:rPr>
        <w:t>.</w:t>
      </w:r>
      <w:proofErr w:type="spellStart"/>
      <w:r w:rsidRPr="002A60E8">
        <w:rPr>
          <w:sz w:val="26"/>
          <w:szCs w:val="26"/>
          <w:lang w:val="en-US"/>
        </w:rPr>
        <w:t>ru</w:t>
      </w:r>
      <w:proofErr w:type="spellEnd"/>
      <w:r w:rsidRPr="002A60E8">
        <w:rPr>
          <w:sz w:val="26"/>
          <w:szCs w:val="26"/>
        </w:rPr>
        <w:t>, на сайте администрации городского округа город Шахунья Нижегородской области.</w:t>
      </w:r>
      <w:proofErr w:type="gramEnd"/>
    </w:p>
    <w:p w:rsidR="002A60E8" w:rsidRPr="002A60E8" w:rsidRDefault="002A60E8" w:rsidP="002A60E8">
      <w:pPr>
        <w:spacing w:line="360" w:lineRule="exact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4. Управлению делами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616184" w:rsidRPr="002A60E8" w:rsidRDefault="00616184" w:rsidP="00FB472A">
      <w:pPr>
        <w:jc w:val="both"/>
        <w:rPr>
          <w:sz w:val="26"/>
          <w:szCs w:val="26"/>
        </w:rPr>
      </w:pPr>
    </w:p>
    <w:p w:rsidR="002A60E8" w:rsidRPr="002A60E8" w:rsidRDefault="002A60E8" w:rsidP="00FB472A">
      <w:pPr>
        <w:jc w:val="both"/>
        <w:rPr>
          <w:sz w:val="26"/>
          <w:szCs w:val="26"/>
        </w:rPr>
      </w:pPr>
    </w:p>
    <w:p w:rsidR="00E27093" w:rsidRPr="002A60E8" w:rsidRDefault="00E27093" w:rsidP="00FB472A">
      <w:pPr>
        <w:jc w:val="both"/>
        <w:rPr>
          <w:sz w:val="26"/>
          <w:szCs w:val="26"/>
        </w:rPr>
      </w:pPr>
    </w:p>
    <w:p w:rsidR="00E27093" w:rsidRPr="002A60E8" w:rsidRDefault="00E27093" w:rsidP="00FB472A">
      <w:pPr>
        <w:jc w:val="both"/>
        <w:rPr>
          <w:sz w:val="26"/>
          <w:szCs w:val="26"/>
        </w:rPr>
      </w:pPr>
    </w:p>
    <w:p w:rsidR="00522AAD" w:rsidRPr="002A60E8" w:rsidRDefault="00522AAD" w:rsidP="00522AAD">
      <w:pPr>
        <w:jc w:val="both"/>
        <w:rPr>
          <w:sz w:val="26"/>
          <w:szCs w:val="26"/>
        </w:rPr>
      </w:pPr>
      <w:r w:rsidRPr="002A60E8">
        <w:rPr>
          <w:sz w:val="26"/>
          <w:szCs w:val="26"/>
        </w:rPr>
        <w:t>Глава местного самоуправления</w:t>
      </w:r>
    </w:p>
    <w:p w:rsidR="00522AAD" w:rsidRPr="002A60E8" w:rsidRDefault="00522AAD" w:rsidP="00522AAD">
      <w:pPr>
        <w:jc w:val="both"/>
        <w:rPr>
          <w:sz w:val="26"/>
          <w:szCs w:val="26"/>
        </w:rPr>
      </w:pPr>
      <w:r w:rsidRPr="002A60E8">
        <w:rPr>
          <w:sz w:val="26"/>
          <w:szCs w:val="26"/>
        </w:rPr>
        <w:t>городского округа город Шахунья</w:t>
      </w: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  <w:t xml:space="preserve">   </w:t>
      </w:r>
      <w:proofErr w:type="spellStart"/>
      <w:r w:rsidRPr="002A60E8">
        <w:rPr>
          <w:sz w:val="26"/>
          <w:szCs w:val="26"/>
        </w:rPr>
        <w:t>О.А.Дахно</w:t>
      </w:r>
      <w:proofErr w:type="spellEnd"/>
    </w:p>
    <w:p w:rsidR="002A60E8" w:rsidRPr="002A60E8" w:rsidRDefault="002A60E8" w:rsidP="004D2212">
      <w:pPr>
        <w:jc w:val="both"/>
        <w:rPr>
          <w:sz w:val="22"/>
          <w:szCs w:val="22"/>
        </w:rPr>
        <w:sectPr w:rsidR="002A60E8" w:rsidRPr="002A60E8" w:rsidSect="00810149">
          <w:footerReference w:type="even" r:id="rId11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2A60E8" w:rsidRPr="002A60E8" w:rsidRDefault="002A60E8" w:rsidP="002A60E8">
      <w:pPr>
        <w:widowControl w:val="0"/>
        <w:ind w:left="6237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lastRenderedPageBreak/>
        <w:t>УТВЕРЖДЕНО</w:t>
      </w:r>
    </w:p>
    <w:p w:rsidR="002A60E8" w:rsidRPr="002A60E8" w:rsidRDefault="002A60E8" w:rsidP="002A60E8">
      <w:pPr>
        <w:widowControl w:val="0"/>
        <w:ind w:left="6237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постановлением администрации</w:t>
      </w:r>
    </w:p>
    <w:p w:rsidR="002A60E8" w:rsidRPr="002A60E8" w:rsidRDefault="002A60E8" w:rsidP="002A60E8">
      <w:pPr>
        <w:widowControl w:val="0"/>
        <w:ind w:left="6237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городского округа город Шахунья</w:t>
      </w:r>
    </w:p>
    <w:p w:rsidR="002A60E8" w:rsidRPr="002A60E8" w:rsidRDefault="002A60E8" w:rsidP="002A60E8">
      <w:pPr>
        <w:widowControl w:val="0"/>
        <w:ind w:left="6237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Нижегородской области</w:t>
      </w:r>
    </w:p>
    <w:p w:rsidR="002A60E8" w:rsidRPr="002A60E8" w:rsidRDefault="002A60E8" w:rsidP="002A60E8">
      <w:pPr>
        <w:widowControl w:val="0"/>
        <w:ind w:left="6237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 xml:space="preserve">от </w:t>
      </w:r>
      <w:r>
        <w:rPr>
          <w:sz w:val="26"/>
          <w:szCs w:val="26"/>
        </w:rPr>
        <w:t>25.04.2023</w:t>
      </w:r>
      <w:r w:rsidRPr="002A60E8">
        <w:rPr>
          <w:sz w:val="26"/>
          <w:szCs w:val="26"/>
        </w:rPr>
        <w:t xml:space="preserve"> г. № </w:t>
      </w:r>
      <w:r>
        <w:rPr>
          <w:sz w:val="26"/>
          <w:szCs w:val="26"/>
        </w:rPr>
        <w:t>411</w:t>
      </w:r>
    </w:p>
    <w:p w:rsidR="002A60E8" w:rsidRPr="002A60E8" w:rsidRDefault="002A60E8" w:rsidP="002A60E8">
      <w:pPr>
        <w:widowControl w:val="0"/>
        <w:jc w:val="both"/>
        <w:rPr>
          <w:sz w:val="26"/>
          <w:szCs w:val="26"/>
        </w:rPr>
      </w:pPr>
    </w:p>
    <w:p w:rsidR="002A60E8" w:rsidRPr="002A60E8" w:rsidRDefault="002A60E8" w:rsidP="002A60E8">
      <w:pPr>
        <w:widowControl w:val="0"/>
        <w:jc w:val="center"/>
        <w:rPr>
          <w:b/>
        </w:rPr>
      </w:pPr>
    </w:p>
    <w:p w:rsidR="002A60E8" w:rsidRPr="002A60E8" w:rsidRDefault="002A60E8" w:rsidP="002A60E8">
      <w:pPr>
        <w:widowControl w:val="0"/>
        <w:jc w:val="center"/>
        <w:rPr>
          <w:b/>
        </w:rPr>
      </w:pPr>
      <w:r w:rsidRPr="002A60E8">
        <w:rPr>
          <w:b/>
        </w:rPr>
        <w:t>ИНФОРМАЦИОННОЕ СООБЩЕНИЕ</w:t>
      </w:r>
    </w:p>
    <w:p w:rsidR="002A60E8" w:rsidRPr="002A60E8" w:rsidRDefault="002A60E8" w:rsidP="002A60E8">
      <w:pPr>
        <w:widowControl w:val="0"/>
        <w:jc w:val="center"/>
        <w:rPr>
          <w:b/>
        </w:rPr>
      </w:pPr>
    </w:p>
    <w:p w:rsidR="002A60E8" w:rsidRPr="002A60E8" w:rsidRDefault="002A60E8" w:rsidP="002A60E8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о проведении продажи муниципального имущества городского округа город Шахунья Нижегородской области на аукционе</w:t>
      </w:r>
    </w:p>
    <w:p w:rsidR="002A60E8" w:rsidRPr="002A60E8" w:rsidRDefault="002A60E8" w:rsidP="002A60E8">
      <w:pPr>
        <w:widowControl w:val="0"/>
        <w:spacing w:after="120" w:line="360" w:lineRule="auto"/>
        <w:ind w:right="57" w:firstLine="720"/>
        <w:rPr>
          <w:sz w:val="28"/>
          <w:szCs w:val="28"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</w:rPr>
      </w:pP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lastRenderedPageBreak/>
        <w:t xml:space="preserve">Отдел муниципального имущества и земельных ресурсов городского округа город Шахунья Нижегородской области </w:t>
      </w:r>
    </w:p>
    <w:p w:rsidR="002A60E8" w:rsidRPr="002A60E8" w:rsidRDefault="002A60E8" w:rsidP="002A60E8">
      <w:pPr>
        <w:tabs>
          <w:tab w:val="left" w:pos="1560"/>
          <w:tab w:val="left" w:pos="14601"/>
        </w:tabs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информирует о проведении</w:t>
      </w:r>
    </w:p>
    <w:p w:rsidR="002A60E8" w:rsidRPr="002A60E8" w:rsidRDefault="002A60E8" w:rsidP="002A60E8">
      <w:pPr>
        <w:jc w:val="center"/>
        <w:rPr>
          <w:sz w:val="26"/>
          <w:szCs w:val="26"/>
          <w:u w:val="single"/>
        </w:rPr>
      </w:pPr>
      <w:r w:rsidRPr="002A60E8">
        <w:rPr>
          <w:b/>
          <w:sz w:val="26"/>
          <w:szCs w:val="26"/>
          <w:u w:val="single"/>
        </w:rPr>
        <w:t>«29» мая 2023 года в 09 час. 30 мин.</w:t>
      </w:r>
      <w:r w:rsidRPr="002A60E8">
        <w:rPr>
          <w:sz w:val="26"/>
          <w:szCs w:val="26"/>
          <w:u w:val="single"/>
        </w:rPr>
        <w:t xml:space="preserve"> аукциона в электронной форме с открытой формой подачи предложений о цене</w:t>
      </w:r>
    </w:p>
    <w:p w:rsidR="002A60E8" w:rsidRPr="002A60E8" w:rsidRDefault="002A60E8" w:rsidP="002A60E8">
      <w:pPr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2A60E8" w:rsidRPr="002A60E8" w:rsidRDefault="002A60E8" w:rsidP="002A60E8">
      <w:pPr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на Национальной электронной площадке</w:t>
      </w:r>
    </w:p>
    <w:p w:rsidR="002A60E8" w:rsidRPr="002A60E8" w:rsidRDefault="00BA17FA" w:rsidP="002A60E8">
      <w:pPr>
        <w:jc w:val="center"/>
        <w:rPr>
          <w:sz w:val="26"/>
          <w:szCs w:val="26"/>
        </w:rPr>
      </w:pPr>
      <w:hyperlink r:id="rId12" w:history="1">
        <w:r w:rsidR="002A60E8" w:rsidRPr="002A60E8">
          <w:rPr>
            <w:sz w:val="26"/>
            <w:szCs w:val="26"/>
            <w:u w:val="single"/>
          </w:rPr>
          <w:t>www.fabrikant.ru</w:t>
        </w:r>
      </w:hyperlink>
      <w:r w:rsidR="002A60E8" w:rsidRPr="002A60E8">
        <w:rPr>
          <w:sz w:val="26"/>
          <w:szCs w:val="26"/>
        </w:rPr>
        <w:t xml:space="preserve"> в сети Интернет</w:t>
      </w:r>
    </w:p>
    <w:p w:rsidR="002A60E8" w:rsidRPr="002A60E8" w:rsidRDefault="002A60E8" w:rsidP="002A60E8">
      <w:pPr>
        <w:widowControl w:val="0"/>
        <w:tabs>
          <w:tab w:val="left" w:pos="0"/>
        </w:tabs>
        <w:spacing w:after="120" w:line="276" w:lineRule="auto"/>
        <w:ind w:firstLine="709"/>
        <w:jc w:val="both"/>
        <w:rPr>
          <w:bCs/>
          <w:iCs/>
          <w:sz w:val="26"/>
          <w:szCs w:val="26"/>
        </w:rPr>
      </w:pPr>
      <w:r w:rsidRPr="002A60E8">
        <w:rPr>
          <w:b/>
          <w:sz w:val="26"/>
          <w:szCs w:val="26"/>
        </w:rPr>
        <w:t>Продавец</w:t>
      </w:r>
      <w:r w:rsidRPr="002A60E8">
        <w:rPr>
          <w:sz w:val="26"/>
          <w:szCs w:val="26"/>
        </w:rPr>
        <w:t xml:space="preserve"> - ф</w:t>
      </w:r>
      <w:r w:rsidRPr="002A60E8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– </w:t>
      </w:r>
      <w:r w:rsidRPr="002A60E8">
        <w:rPr>
          <w:sz w:val="26"/>
          <w:szCs w:val="26"/>
        </w:rPr>
        <w:t>Отдел муниципального имущества и земельных ресурсов городского округа город Шахунья Нижегородской области.</w:t>
      </w:r>
    </w:p>
    <w:p w:rsidR="002A60E8" w:rsidRPr="002A60E8" w:rsidRDefault="002A60E8" w:rsidP="002A60E8">
      <w:pPr>
        <w:widowControl w:val="0"/>
        <w:tabs>
          <w:tab w:val="left" w:pos="0"/>
        </w:tabs>
        <w:spacing w:after="120" w:line="276" w:lineRule="auto"/>
        <w:ind w:firstLine="709"/>
        <w:rPr>
          <w:sz w:val="26"/>
          <w:szCs w:val="26"/>
        </w:rPr>
      </w:pPr>
      <w:r w:rsidRPr="002A60E8">
        <w:rPr>
          <w:sz w:val="26"/>
          <w:szCs w:val="26"/>
        </w:rPr>
        <w:t>Адрес – 606910, Нижегородская область, г. Шахунья, пл. Советская, д.1, каб.71.</w:t>
      </w:r>
    </w:p>
    <w:p w:rsidR="002A60E8" w:rsidRPr="002A60E8" w:rsidRDefault="002A60E8" w:rsidP="002A60E8">
      <w:pPr>
        <w:widowControl w:val="0"/>
        <w:tabs>
          <w:tab w:val="left" w:pos="0"/>
        </w:tabs>
        <w:spacing w:after="120" w:line="276" w:lineRule="auto"/>
        <w:ind w:firstLine="709"/>
        <w:rPr>
          <w:sz w:val="26"/>
          <w:szCs w:val="26"/>
        </w:rPr>
      </w:pPr>
      <w:r w:rsidRPr="002A60E8">
        <w:rPr>
          <w:sz w:val="26"/>
          <w:szCs w:val="26"/>
        </w:rPr>
        <w:t>Телефон – (883152) 2-67-60, 2-58-56.</w:t>
      </w:r>
    </w:p>
    <w:p w:rsidR="002A60E8" w:rsidRPr="002A60E8" w:rsidRDefault="002A60E8" w:rsidP="002A60E8">
      <w:pPr>
        <w:shd w:val="clear" w:color="auto" w:fill="FFFFFF"/>
        <w:spacing w:line="276" w:lineRule="auto"/>
        <w:ind w:firstLine="708"/>
        <w:jc w:val="both"/>
        <w:rPr>
          <w:noProof/>
          <w:sz w:val="26"/>
          <w:szCs w:val="26"/>
        </w:rPr>
      </w:pPr>
      <w:r w:rsidRPr="002A60E8">
        <w:rPr>
          <w:sz w:val="26"/>
          <w:szCs w:val="26"/>
        </w:rPr>
        <w:t xml:space="preserve">Наименование – </w:t>
      </w:r>
      <w:r w:rsidRPr="002A60E8">
        <w:rPr>
          <w:b/>
          <w:sz w:val="26"/>
          <w:szCs w:val="26"/>
        </w:rPr>
        <w:t>Организатор торгов</w:t>
      </w:r>
      <w:r w:rsidRPr="002A60E8">
        <w:rPr>
          <w:sz w:val="26"/>
          <w:szCs w:val="26"/>
        </w:rPr>
        <w:t xml:space="preserve"> – наименование – </w:t>
      </w:r>
      <w:r w:rsidRPr="002A60E8">
        <w:rPr>
          <w:noProof/>
          <w:sz w:val="26"/>
          <w:szCs w:val="26"/>
        </w:rPr>
        <w:t>Акционерное общество "Электронные торговые системы</w:t>
      </w:r>
      <w:r w:rsidRPr="002A60E8">
        <w:rPr>
          <w:b/>
          <w:noProof/>
          <w:sz w:val="26"/>
          <w:szCs w:val="26"/>
        </w:rPr>
        <w:t xml:space="preserve">" </w:t>
      </w:r>
      <w:r w:rsidRPr="002A60E8">
        <w:rPr>
          <w:noProof/>
          <w:sz w:val="26"/>
          <w:szCs w:val="26"/>
        </w:rPr>
        <w:t>(АО «ЭТС»).</w:t>
      </w:r>
    </w:p>
    <w:p w:rsidR="002A60E8" w:rsidRPr="002A60E8" w:rsidRDefault="002A60E8" w:rsidP="002A60E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Адрес: </w:t>
      </w:r>
      <w:r w:rsidRPr="002A60E8">
        <w:rPr>
          <w:bCs/>
          <w:sz w:val="26"/>
          <w:szCs w:val="26"/>
        </w:rPr>
        <w:t xml:space="preserve">123112, г. Москва, ул. </w:t>
      </w:r>
      <w:proofErr w:type="spellStart"/>
      <w:r w:rsidRPr="002A60E8">
        <w:rPr>
          <w:bCs/>
          <w:sz w:val="26"/>
          <w:szCs w:val="26"/>
        </w:rPr>
        <w:t>Тестовская</w:t>
      </w:r>
      <w:proofErr w:type="spellEnd"/>
      <w:r w:rsidRPr="002A60E8">
        <w:rPr>
          <w:bCs/>
          <w:sz w:val="26"/>
          <w:szCs w:val="26"/>
        </w:rPr>
        <w:t>, д.10, этаж 25.</w:t>
      </w:r>
    </w:p>
    <w:p w:rsidR="002A60E8" w:rsidRPr="002A60E8" w:rsidRDefault="002A60E8" w:rsidP="002A60E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Сайт - </w:t>
      </w:r>
      <w:hyperlink r:id="rId13" w:history="1">
        <w:r w:rsidRPr="002A60E8">
          <w:rPr>
            <w:sz w:val="26"/>
            <w:szCs w:val="26"/>
            <w:u w:val="single"/>
          </w:rPr>
          <w:t>www.fabrikant.ru</w:t>
        </w:r>
      </w:hyperlink>
      <w:r w:rsidRPr="002A60E8">
        <w:rPr>
          <w:sz w:val="26"/>
          <w:szCs w:val="26"/>
        </w:rPr>
        <w:t xml:space="preserve"> </w:t>
      </w:r>
    </w:p>
    <w:p w:rsidR="002A60E8" w:rsidRPr="002A60E8" w:rsidRDefault="002A60E8" w:rsidP="002A60E8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2A60E8">
        <w:rPr>
          <w:sz w:val="26"/>
          <w:szCs w:val="26"/>
        </w:rPr>
        <w:t>Аукцион по продаже имущества,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</w:t>
      </w:r>
      <w:proofErr w:type="gramEnd"/>
      <w:r w:rsidRPr="002A60E8">
        <w:rPr>
          <w:sz w:val="26"/>
          <w:szCs w:val="26"/>
        </w:rPr>
        <w:t xml:space="preserve"> форме», решением Совета депутатов городского округа город Шахунья Нижегородской области от 11.11.2022 № 6-9 «Об утверждении Прогнозного плана (программы) приватизации муниципального имущества городского округа город Шахунья на 2023-2025 годы».</w:t>
      </w:r>
    </w:p>
    <w:p w:rsidR="002A60E8" w:rsidRPr="002A60E8" w:rsidRDefault="002A60E8" w:rsidP="002A60E8">
      <w:pPr>
        <w:widowControl w:val="0"/>
        <w:spacing w:after="120" w:line="276" w:lineRule="auto"/>
        <w:ind w:firstLine="709"/>
        <w:jc w:val="both"/>
        <w:rPr>
          <w:b/>
          <w:bCs/>
          <w:sz w:val="26"/>
          <w:szCs w:val="26"/>
        </w:rPr>
      </w:pPr>
      <w:r w:rsidRPr="002A60E8">
        <w:rPr>
          <w:b/>
          <w:bCs/>
          <w:sz w:val="26"/>
          <w:szCs w:val="26"/>
        </w:rPr>
        <w:t>Наименование и характеристика выставляемого на продажу Имущества (лоты):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2A60E8" w:rsidRPr="002A60E8" w:rsidTr="00F74ADE">
        <w:tc>
          <w:tcPr>
            <w:tcW w:w="725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№ 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proofErr w:type="gramStart"/>
            <w:r w:rsidRPr="002A60E8">
              <w:rPr>
                <w:sz w:val="26"/>
                <w:szCs w:val="26"/>
              </w:rPr>
              <w:t>Идентифицирующие признаки (протяженность (м)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Начальная цена объекта без НДС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Сумма 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задатка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(руб.)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Шаг аукциона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(руб.)</w:t>
            </w:r>
          </w:p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5%</w:t>
            </w:r>
          </w:p>
        </w:tc>
      </w:tr>
      <w:tr w:rsidR="002A60E8" w:rsidRPr="002A60E8" w:rsidTr="00F74ADE">
        <w:trPr>
          <w:trHeight w:val="2093"/>
        </w:trPr>
        <w:tc>
          <w:tcPr>
            <w:tcW w:w="725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Тепловые сети,</w:t>
            </w:r>
            <w:proofErr w:type="gramStart"/>
            <w:r w:rsidRPr="002A60E8">
              <w:rPr>
                <w:sz w:val="26"/>
                <w:szCs w:val="26"/>
              </w:rPr>
              <w:t xml:space="preserve"> ,</w:t>
            </w:r>
            <w:proofErr w:type="gramEnd"/>
            <w:r w:rsidRPr="002A60E8">
              <w:rPr>
                <w:sz w:val="26"/>
                <w:szCs w:val="26"/>
              </w:rPr>
              <w:t xml:space="preserve"> назначение: теплопередачи, кадастровый номер 52:03:0030004:2734</w:t>
            </w:r>
          </w:p>
        </w:tc>
        <w:tc>
          <w:tcPr>
            <w:tcW w:w="1843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 w:rsidRPr="002A60E8">
              <w:rPr>
                <w:sz w:val="26"/>
                <w:szCs w:val="26"/>
              </w:rPr>
              <w:t>р.п</w:t>
            </w:r>
            <w:proofErr w:type="spellEnd"/>
            <w:r w:rsidRPr="002A60E8">
              <w:rPr>
                <w:sz w:val="26"/>
                <w:szCs w:val="26"/>
              </w:rPr>
              <w:t xml:space="preserve">. </w:t>
            </w:r>
            <w:proofErr w:type="spellStart"/>
            <w:r w:rsidRPr="002A60E8">
              <w:rPr>
                <w:sz w:val="26"/>
                <w:szCs w:val="26"/>
              </w:rPr>
              <w:t>Вахтан</w:t>
            </w:r>
            <w:proofErr w:type="spellEnd"/>
            <w:r w:rsidRPr="002A60E8">
              <w:rPr>
                <w:sz w:val="26"/>
                <w:szCs w:val="26"/>
              </w:rPr>
              <w:t xml:space="preserve">, от котельной № 4 по ул. </w:t>
            </w:r>
            <w:proofErr w:type="gramStart"/>
            <w:r w:rsidRPr="002A60E8">
              <w:rPr>
                <w:sz w:val="26"/>
                <w:szCs w:val="26"/>
              </w:rPr>
              <w:t>Леспромхозовская</w:t>
            </w:r>
            <w:proofErr w:type="gramEnd"/>
            <w:r w:rsidRPr="002A60E8">
              <w:rPr>
                <w:sz w:val="26"/>
                <w:szCs w:val="26"/>
              </w:rPr>
              <w:t>, д. 7</w:t>
            </w:r>
          </w:p>
        </w:tc>
        <w:tc>
          <w:tcPr>
            <w:tcW w:w="1417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Тепловые сети протяженностью 2800 м</w:t>
            </w:r>
          </w:p>
        </w:tc>
        <w:tc>
          <w:tcPr>
            <w:tcW w:w="1134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202000(без НДС)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20200</w:t>
            </w:r>
          </w:p>
        </w:tc>
        <w:tc>
          <w:tcPr>
            <w:tcW w:w="1276" w:type="dxa"/>
            <w:shd w:val="clear" w:color="auto" w:fill="auto"/>
          </w:tcPr>
          <w:p w:rsidR="002A60E8" w:rsidRPr="002A60E8" w:rsidRDefault="002A60E8" w:rsidP="002A60E8">
            <w:pPr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10100</w:t>
            </w:r>
          </w:p>
        </w:tc>
      </w:tr>
    </w:tbl>
    <w:p w:rsidR="002A60E8" w:rsidRPr="002A60E8" w:rsidRDefault="002A60E8" w:rsidP="002A60E8">
      <w:pPr>
        <w:ind w:firstLine="567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При продаже муниципального имущества в отношении Лота №1 установлены эксплуатационные обязательства, которые обязан выполнить победитель аукциона, либо лицо, признанное единственным участником аукциона:</w:t>
      </w:r>
    </w:p>
    <w:p w:rsidR="002A60E8" w:rsidRPr="002A60E8" w:rsidRDefault="002A60E8" w:rsidP="002A60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A60E8">
        <w:rPr>
          <w:sz w:val="26"/>
          <w:szCs w:val="26"/>
        </w:rPr>
        <w:t xml:space="preserve">1. использовать и эксплуатировать имущество в соответствии с положениями Федерального </w:t>
      </w:r>
      <w:hyperlink r:id="rId14" w:history="1">
        <w:r w:rsidRPr="002A60E8">
          <w:rPr>
            <w:sz w:val="26"/>
            <w:szCs w:val="26"/>
          </w:rPr>
          <w:t>закона</w:t>
        </w:r>
      </w:hyperlink>
      <w:r w:rsidRPr="002A60E8">
        <w:rPr>
          <w:sz w:val="26"/>
          <w:szCs w:val="26"/>
        </w:rPr>
        <w:t xml:space="preserve"> от 27 июля 2010 года № 190-ФЗ "О теплоснабжении",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приказом Госстроя Российской Федерации</w:t>
      </w:r>
      <w:proofErr w:type="gramEnd"/>
      <w:r w:rsidRPr="002A60E8">
        <w:rPr>
          <w:sz w:val="26"/>
          <w:szCs w:val="26"/>
        </w:rPr>
        <w:t xml:space="preserve"> от 13.12.2000 № 285 "Об утверждении Типовой инструкции по технической эксплуатации тепловых сетей систем коммунального теплоснабжения" в сфере теплоснабжения исключительно по назначению – для отпуска тепловой энергии и оказания услуг по теплоснабжению потребителям и абонентам рабочего поселка </w:t>
      </w:r>
      <w:proofErr w:type="spellStart"/>
      <w:r w:rsidRPr="002A60E8">
        <w:rPr>
          <w:sz w:val="26"/>
          <w:szCs w:val="26"/>
        </w:rPr>
        <w:t>Вахтан</w:t>
      </w:r>
      <w:proofErr w:type="spellEnd"/>
      <w:r w:rsidRPr="002A60E8">
        <w:rPr>
          <w:sz w:val="26"/>
          <w:szCs w:val="26"/>
        </w:rPr>
        <w:t xml:space="preserve"> городского округа город Шахунья Нижегородской области бессрочно;</w:t>
      </w:r>
    </w:p>
    <w:p w:rsidR="002A60E8" w:rsidRPr="002A60E8" w:rsidRDefault="002A60E8" w:rsidP="002A60E8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>2.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2A60E8" w:rsidRPr="002A60E8" w:rsidRDefault="002A60E8" w:rsidP="002A60E8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A60E8">
        <w:rPr>
          <w:rFonts w:eastAsia="Calibri"/>
          <w:sz w:val="26"/>
          <w:szCs w:val="26"/>
          <w:lang w:eastAsia="en-US"/>
        </w:rPr>
        <w:t xml:space="preserve">3. максимальный период прекращения оказания потребителям и абонентам соответствующих услуг и допустимый объем </w:t>
      </w:r>
      <w:proofErr w:type="spellStart"/>
      <w:r w:rsidRPr="002A60E8">
        <w:rPr>
          <w:rFonts w:eastAsia="Calibri"/>
          <w:sz w:val="26"/>
          <w:szCs w:val="26"/>
          <w:lang w:eastAsia="en-US"/>
        </w:rPr>
        <w:t>непредоставления</w:t>
      </w:r>
      <w:proofErr w:type="spellEnd"/>
      <w:r w:rsidRPr="002A60E8">
        <w:rPr>
          <w:rFonts w:eastAsia="Calibri"/>
          <w:sz w:val="26"/>
          <w:szCs w:val="26"/>
          <w:lang w:eastAsia="en-US"/>
        </w:rPr>
        <w:t xml:space="preserve">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</w:t>
      </w:r>
      <w:hyperlink r:id="rId15" w:history="1">
        <w:r w:rsidRPr="002A60E8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2A60E8">
        <w:rPr>
          <w:rFonts w:eastAsia="Calibri"/>
          <w:sz w:val="26"/>
          <w:szCs w:val="26"/>
          <w:lang w:eastAsia="en-US"/>
        </w:rPr>
        <w:t>ом от 27 июля 2010 года № 190-ФЗ "О теплоснабжении",</w:t>
      </w:r>
      <w:r w:rsidRPr="002A60E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2A60E8">
        <w:rPr>
          <w:rFonts w:eastAsia="Calibri"/>
          <w:sz w:val="26"/>
          <w:szCs w:val="26"/>
          <w:lang w:eastAsia="en-US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</w:t>
      </w:r>
      <w:proofErr w:type="gramEnd"/>
      <w:r w:rsidRPr="002A60E8">
        <w:rPr>
          <w:rFonts w:eastAsia="Calibri"/>
          <w:sz w:val="26"/>
          <w:szCs w:val="26"/>
          <w:lang w:eastAsia="en-US"/>
        </w:rPr>
        <w:t xml:space="preserve"> домов» и действующим законодательством Российской Федерации;</w:t>
      </w:r>
    </w:p>
    <w:p w:rsidR="002A60E8" w:rsidRPr="002A60E8" w:rsidRDefault="002A60E8" w:rsidP="002A60E8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 xml:space="preserve">4. осуществлять поставку тепловой энергии потребителям тепловой энергии по регулируемым ценам (тарифам) в соответствии с целями и принципами государственного регулирования, предусмотренными Федеральным </w:t>
      </w:r>
      <w:hyperlink r:id="rId16" w:history="1">
        <w:r w:rsidRPr="002A60E8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2A60E8">
        <w:rPr>
          <w:rFonts w:eastAsia="Calibri"/>
          <w:sz w:val="26"/>
          <w:szCs w:val="26"/>
          <w:lang w:eastAsia="en-US"/>
        </w:rPr>
        <w:t>ом от 27 июля 2010 года № 190-ФЗ "О теплоснабжении";</w:t>
      </w:r>
    </w:p>
    <w:p w:rsidR="002A60E8" w:rsidRPr="002A60E8" w:rsidRDefault="002A60E8" w:rsidP="002A60E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 xml:space="preserve">5. в порядке и сроки, установленные договором, информировать потребителей  услуг об аварийных ситуациях в тепловых сетях, ремонтных и профилактических работах, влияющих на исполнение обязательств по договору; </w:t>
      </w:r>
    </w:p>
    <w:p w:rsidR="002A60E8" w:rsidRPr="002A60E8" w:rsidRDefault="002A60E8" w:rsidP="002A60E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 xml:space="preserve">6.принимать неотложные меры по предотвращению или ликвидации аварийных ситуаций. </w:t>
      </w:r>
    </w:p>
    <w:p w:rsidR="002A60E8" w:rsidRPr="002A60E8" w:rsidRDefault="002A60E8" w:rsidP="002A60E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A60E8" w:rsidRPr="002A60E8" w:rsidRDefault="002A60E8" w:rsidP="002A60E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lastRenderedPageBreak/>
        <w:t>Эксплуатационные обязательства в отношении тепловых сетей и отдельных объектов таких систем, являющихся сложными вещами, распространяются на все их составные части.</w:t>
      </w:r>
    </w:p>
    <w:p w:rsidR="002A60E8" w:rsidRPr="002A60E8" w:rsidRDefault="002A60E8" w:rsidP="002A60E8">
      <w:pPr>
        <w:shd w:val="clear" w:color="auto" w:fill="FFFFFF"/>
        <w:ind w:firstLine="518"/>
        <w:jc w:val="both"/>
        <w:rPr>
          <w:bCs/>
          <w:sz w:val="26"/>
          <w:szCs w:val="26"/>
        </w:rPr>
      </w:pPr>
      <w:r w:rsidRPr="002A60E8">
        <w:rPr>
          <w:bCs/>
          <w:sz w:val="26"/>
          <w:szCs w:val="26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2A60E8" w:rsidRPr="002A60E8" w:rsidRDefault="002A60E8" w:rsidP="002A60E8">
      <w:pPr>
        <w:shd w:val="clear" w:color="auto" w:fill="FFFFFF"/>
        <w:ind w:firstLine="518"/>
        <w:jc w:val="both"/>
        <w:rPr>
          <w:bCs/>
          <w:sz w:val="26"/>
          <w:szCs w:val="26"/>
        </w:rPr>
      </w:pPr>
      <w:r w:rsidRPr="002A60E8">
        <w:rPr>
          <w:bCs/>
          <w:sz w:val="26"/>
          <w:szCs w:val="26"/>
        </w:rPr>
        <w:t xml:space="preserve">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оказания потребителям и абонентам соответствующих услуг и допустимый объем не предоставления соответствующих услуг. </w:t>
      </w:r>
    </w:p>
    <w:p w:rsidR="002A60E8" w:rsidRPr="002A60E8" w:rsidRDefault="002A60E8" w:rsidP="002A60E8">
      <w:pPr>
        <w:shd w:val="clear" w:color="auto" w:fill="FFFFFF"/>
        <w:ind w:firstLine="518"/>
        <w:jc w:val="both"/>
        <w:rPr>
          <w:bCs/>
          <w:sz w:val="26"/>
          <w:szCs w:val="26"/>
        </w:rPr>
      </w:pPr>
      <w:r w:rsidRPr="002A60E8">
        <w:rPr>
          <w:bCs/>
          <w:sz w:val="26"/>
          <w:szCs w:val="26"/>
        </w:rPr>
        <w:t>Эксплуатационные обязательства в отношении муниципального имущества сохраняются в случае перехода права собственности на него к другому лицу.</w:t>
      </w:r>
    </w:p>
    <w:p w:rsidR="002A60E8" w:rsidRPr="002A60E8" w:rsidRDefault="002A60E8" w:rsidP="002A60E8">
      <w:pPr>
        <w:shd w:val="clear" w:color="auto" w:fill="FFFFFF"/>
        <w:ind w:firstLine="518"/>
        <w:jc w:val="both"/>
        <w:rPr>
          <w:bCs/>
          <w:sz w:val="26"/>
          <w:szCs w:val="26"/>
        </w:rPr>
      </w:pPr>
      <w:r w:rsidRPr="002A60E8">
        <w:rPr>
          <w:bCs/>
          <w:sz w:val="26"/>
          <w:szCs w:val="26"/>
        </w:rPr>
        <w:t>В связи с тем, что Продавец не является субъектом теплоснабжения инвестиционные обязательства, в отношении выставляемых на аукцион тепловых сетей, отсутствуют.</w:t>
      </w:r>
    </w:p>
    <w:p w:rsidR="002A60E8" w:rsidRPr="002A60E8" w:rsidRDefault="002A60E8" w:rsidP="002A60E8">
      <w:pPr>
        <w:widowControl w:val="0"/>
        <w:spacing w:after="120" w:line="276" w:lineRule="auto"/>
        <w:ind w:firstLine="518"/>
        <w:jc w:val="both"/>
        <w:rPr>
          <w:bCs/>
          <w:sz w:val="26"/>
          <w:szCs w:val="26"/>
        </w:rPr>
      </w:pPr>
      <w:r w:rsidRPr="002A60E8">
        <w:rPr>
          <w:b/>
          <w:bCs/>
          <w:sz w:val="26"/>
          <w:szCs w:val="26"/>
        </w:rPr>
        <w:t xml:space="preserve">Сведения о предыдущих продажах имущества, объявленных в течение года, предшествующего его продаже: </w:t>
      </w:r>
      <w:r w:rsidRPr="002A60E8">
        <w:rPr>
          <w:bCs/>
          <w:sz w:val="26"/>
          <w:szCs w:val="26"/>
        </w:rPr>
        <w:t>торги по продаже муниципального имущества по Лоту № 1 ранее не проводились.</w:t>
      </w:r>
    </w:p>
    <w:p w:rsidR="002A60E8" w:rsidRPr="002A60E8" w:rsidRDefault="002A60E8" w:rsidP="002A60E8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2A60E8">
        <w:rPr>
          <w:b/>
          <w:sz w:val="26"/>
          <w:szCs w:val="26"/>
        </w:rPr>
        <w:t>Основание проведения продажи:</w:t>
      </w:r>
      <w:r w:rsidRPr="002A60E8">
        <w:rPr>
          <w:sz w:val="26"/>
          <w:szCs w:val="26"/>
        </w:rPr>
        <w:t xml:space="preserve"> решение Совета депутатов городского округа город Шахунья Нижегородской области от 11.11.2022 № 6-9 «Об утверждении Прогнозного плана (программы) приватизации муниципального имущества городского округа город Шахунья на 2023-2025 годы».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A60E8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2-58-56</w:t>
      </w:r>
    </w:p>
    <w:p w:rsidR="002A60E8" w:rsidRPr="002A60E8" w:rsidRDefault="002A60E8" w:rsidP="002A60E8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>Начало приема заявок</w:t>
      </w:r>
      <w:r w:rsidRPr="002A60E8">
        <w:rPr>
          <w:rFonts w:eastAsia="Calibri"/>
          <w:sz w:val="26"/>
          <w:szCs w:val="26"/>
        </w:rPr>
        <w:t xml:space="preserve"> на участие в аукционе – 28.04.2023 в 09:00.</w:t>
      </w:r>
    </w:p>
    <w:p w:rsidR="002A60E8" w:rsidRPr="002A60E8" w:rsidRDefault="002A60E8" w:rsidP="002A60E8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>Окончание приема заявок</w:t>
      </w:r>
      <w:r w:rsidRPr="002A60E8">
        <w:rPr>
          <w:rFonts w:eastAsia="Calibri"/>
          <w:sz w:val="26"/>
          <w:szCs w:val="26"/>
        </w:rPr>
        <w:t xml:space="preserve"> на участие в аукционе – 25.05.2023 в 16:00.</w:t>
      </w:r>
    </w:p>
    <w:p w:rsidR="002A60E8" w:rsidRPr="002A60E8" w:rsidRDefault="002A60E8" w:rsidP="002A60E8">
      <w:pPr>
        <w:spacing w:line="276" w:lineRule="auto"/>
        <w:jc w:val="both"/>
        <w:rPr>
          <w:bCs/>
          <w:sz w:val="26"/>
          <w:szCs w:val="26"/>
        </w:rPr>
      </w:pPr>
      <w:r w:rsidRPr="002A60E8">
        <w:rPr>
          <w:sz w:val="26"/>
          <w:szCs w:val="26"/>
        </w:rPr>
        <w:t>Срок поступления задатка на счет организатора</w:t>
      </w:r>
      <w:r w:rsidRPr="002A60E8">
        <w:rPr>
          <w:b/>
          <w:sz w:val="26"/>
          <w:szCs w:val="26"/>
        </w:rPr>
        <w:t xml:space="preserve"> – </w:t>
      </w:r>
      <w:r w:rsidRPr="002A60E8">
        <w:rPr>
          <w:sz w:val="26"/>
          <w:szCs w:val="26"/>
        </w:rPr>
        <w:t>25.05.2023</w:t>
      </w:r>
      <w:r w:rsidRPr="002A60E8">
        <w:rPr>
          <w:rFonts w:eastAsia="Calibri"/>
          <w:sz w:val="26"/>
          <w:szCs w:val="26"/>
        </w:rPr>
        <w:t xml:space="preserve"> </w:t>
      </w:r>
      <w:r w:rsidRPr="002A60E8">
        <w:rPr>
          <w:bCs/>
          <w:sz w:val="26"/>
          <w:szCs w:val="26"/>
        </w:rPr>
        <w:t>до 16:00.</w:t>
      </w:r>
    </w:p>
    <w:p w:rsidR="002A60E8" w:rsidRPr="002A60E8" w:rsidRDefault="002A60E8" w:rsidP="002A60E8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>Определение участников аукциона</w:t>
      </w:r>
      <w:r w:rsidRPr="002A60E8">
        <w:rPr>
          <w:rFonts w:eastAsia="Calibri"/>
          <w:sz w:val="26"/>
          <w:szCs w:val="26"/>
        </w:rPr>
        <w:t xml:space="preserve"> – 26.05.</w:t>
      </w:r>
      <w:r w:rsidRPr="002A60E8">
        <w:rPr>
          <w:sz w:val="26"/>
          <w:szCs w:val="26"/>
        </w:rPr>
        <w:t xml:space="preserve">2023 </w:t>
      </w:r>
      <w:r w:rsidRPr="002A60E8">
        <w:rPr>
          <w:rFonts w:eastAsia="Calibri"/>
          <w:sz w:val="26"/>
          <w:szCs w:val="26"/>
        </w:rPr>
        <w:t>до 23.59.</w:t>
      </w:r>
    </w:p>
    <w:p w:rsidR="002A60E8" w:rsidRPr="002A60E8" w:rsidRDefault="002A60E8" w:rsidP="002A60E8">
      <w:pPr>
        <w:spacing w:line="276" w:lineRule="auto"/>
        <w:jc w:val="both"/>
        <w:rPr>
          <w:rFonts w:eastAsia="Calibri"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>Проведение аукциона</w:t>
      </w:r>
      <w:r w:rsidRPr="002A60E8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29.05.2023 в 09:30.</w:t>
      </w:r>
    </w:p>
    <w:p w:rsidR="002A60E8" w:rsidRPr="002A60E8" w:rsidRDefault="002A60E8" w:rsidP="002A60E8">
      <w:pPr>
        <w:spacing w:line="276" w:lineRule="auto"/>
        <w:jc w:val="both"/>
        <w:rPr>
          <w:rFonts w:eastAsia="Calibri"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>Подведение итогов аукциона:</w:t>
      </w:r>
      <w:r w:rsidRPr="002A60E8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 xml:space="preserve">Организатора). </w:t>
      </w:r>
      <w:proofErr w:type="gramEnd"/>
    </w:p>
    <w:p w:rsidR="002A60E8" w:rsidRPr="002A60E8" w:rsidRDefault="002A60E8" w:rsidP="002A60E8">
      <w:pPr>
        <w:spacing w:line="276" w:lineRule="auto"/>
        <w:ind w:firstLine="426"/>
        <w:jc w:val="both"/>
        <w:rPr>
          <w:rFonts w:eastAsia="Calibri"/>
          <w:sz w:val="26"/>
          <w:szCs w:val="26"/>
        </w:rPr>
      </w:pPr>
      <w:r w:rsidRPr="002A60E8">
        <w:rPr>
          <w:rFonts w:eastAsia="Calibri"/>
          <w:sz w:val="26"/>
          <w:szCs w:val="26"/>
        </w:rPr>
        <w:lastRenderedPageBreak/>
        <w:t>Информационное сообщение о проведен</w:t>
      </w:r>
      <w:proofErr w:type="gramStart"/>
      <w:r w:rsidRPr="002A60E8">
        <w:rPr>
          <w:rFonts w:eastAsia="Calibri"/>
          <w:sz w:val="26"/>
          <w:szCs w:val="26"/>
        </w:rPr>
        <w:t>ии ау</w:t>
      </w:r>
      <w:proofErr w:type="gramEnd"/>
      <w:r w:rsidRPr="002A60E8">
        <w:rPr>
          <w:rFonts w:eastAsia="Calibri"/>
          <w:sz w:val="26"/>
          <w:szCs w:val="26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2A60E8" w:rsidRPr="002A60E8" w:rsidRDefault="002A60E8" w:rsidP="002A60E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2A60E8">
        <w:rPr>
          <w:sz w:val="26"/>
          <w:szCs w:val="26"/>
        </w:rPr>
        <w:t>Задаток</w:t>
      </w:r>
      <w:r w:rsidRPr="002A60E8">
        <w:rPr>
          <w:b/>
          <w:sz w:val="26"/>
          <w:szCs w:val="26"/>
        </w:rPr>
        <w:t xml:space="preserve"> </w:t>
      </w:r>
      <w:r w:rsidRPr="002A60E8">
        <w:rPr>
          <w:sz w:val="26"/>
          <w:szCs w:val="26"/>
        </w:rPr>
        <w:t xml:space="preserve">для участия в аукционе служит обеспечением исполнения обязательства победителя аукциона, </w:t>
      </w:r>
      <w:r w:rsidRPr="002A60E8">
        <w:rPr>
          <w:rFonts w:eastAsia="Calibri"/>
          <w:sz w:val="26"/>
          <w:szCs w:val="26"/>
          <w:lang w:eastAsia="en-US"/>
        </w:rPr>
        <w:t>либо лица, признанного единственным участником аукциона</w:t>
      </w:r>
      <w:r w:rsidRPr="002A60E8">
        <w:rPr>
          <w:sz w:val="26"/>
          <w:szCs w:val="26"/>
        </w:rPr>
        <w:t xml:space="preserve">, по заключению договора купли-продажи и оплате приобретенного на торгах имущества, вносится единым платежом по следующим реквизитам: </w:t>
      </w:r>
    </w:p>
    <w:p w:rsidR="002A60E8" w:rsidRPr="002A60E8" w:rsidRDefault="002A60E8" w:rsidP="002A60E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2A60E8">
        <w:rPr>
          <w:sz w:val="26"/>
          <w:szCs w:val="26"/>
        </w:rPr>
        <w:t xml:space="preserve">получатель УФК </w:t>
      </w:r>
      <w:r w:rsidRPr="002A60E8">
        <w:rPr>
          <w:spacing w:val="-2"/>
          <w:sz w:val="26"/>
          <w:szCs w:val="26"/>
        </w:rPr>
        <w:t xml:space="preserve">по Нижегородской области Отдел муниципального имущества и земельных ресурсов городского округа город Шахунья Нижегородской области л/с 05323200450, ИНН 5239005039, КПП 523901001, </w:t>
      </w:r>
      <w:proofErr w:type="gramStart"/>
      <w:r w:rsidRPr="002A60E8">
        <w:rPr>
          <w:spacing w:val="-2"/>
          <w:sz w:val="26"/>
          <w:szCs w:val="26"/>
        </w:rPr>
        <w:t>р</w:t>
      </w:r>
      <w:proofErr w:type="gramEnd"/>
      <w:r w:rsidRPr="002A60E8">
        <w:rPr>
          <w:spacing w:val="-2"/>
          <w:sz w:val="26"/>
          <w:szCs w:val="26"/>
        </w:rPr>
        <w:t>/с 40302810122023000024, банк– Волго-Вятское ГУ Банка России г. Нижний Новгород, БИК 042202001, ОКТМО 22758000, КБК 000000000000000000510, н</w:t>
      </w:r>
      <w:r w:rsidRPr="002A60E8">
        <w:rPr>
          <w:sz w:val="26"/>
          <w:szCs w:val="26"/>
        </w:rPr>
        <w:t xml:space="preserve">азначение платежа: задаток для участия в аукционе 23.05.2023 по продаже муниципального имущества по Лоту №1. </w:t>
      </w:r>
    </w:p>
    <w:p w:rsidR="002A60E8" w:rsidRPr="002A60E8" w:rsidRDefault="002A60E8" w:rsidP="002A60E8">
      <w:pPr>
        <w:spacing w:line="276" w:lineRule="auto"/>
        <w:ind w:firstLine="426"/>
        <w:jc w:val="both"/>
        <w:rPr>
          <w:rFonts w:eastAsia="Calibri"/>
          <w:b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2A60E8" w:rsidRPr="002A60E8" w:rsidRDefault="002A60E8" w:rsidP="002A60E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</w:rPr>
        <w:t xml:space="preserve">а) участникам, за исключением победителя, </w:t>
      </w:r>
      <w:r w:rsidRPr="002A60E8">
        <w:rPr>
          <w:rFonts w:eastAsia="Calibri"/>
          <w:sz w:val="26"/>
          <w:szCs w:val="26"/>
          <w:lang w:eastAsia="en-US"/>
        </w:rPr>
        <w:t xml:space="preserve">либо лица, признанного единственным участником аукциона, а также </w:t>
      </w:r>
      <w:r w:rsidRPr="002A60E8">
        <w:rPr>
          <w:rFonts w:eastAsia="Calibri"/>
          <w:sz w:val="26"/>
          <w:szCs w:val="26"/>
        </w:rPr>
        <w:t>претендентам, отозвавшим заявки не позднее дня окончания приема заявок, - в течение 5 календарных дней со дня подведения итогов аукциона;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rFonts w:eastAsia="Calibri"/>
          <w:sz w:val="26"/>
          <w:szCs w:val="26"/>
        </w:rPr>
        <w:t>б) претендентам</w:t>
      </w:r>
      <w:r w:rsidRPr="002A60E8">
        <w:rPr>
          <w:sz w:val="26"/>
          <w:szCs w:val="26"/>
        </w:rPr>
        <w:t>, не допущенным к участию в продаже имущества,</w:t>
      </w:r>
      <w:r w:rsidRPr="002A60E8">
        <w:rPr>
          <w:rFonts w:eastAsia="Calibri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2A60E8">
        <w:rPr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2A60E8" w:rsidRPr="002A60E8" w:rsidRDefault="002A60E8" w:rsidP="002A60E8">
      <w:pPr>
        <w:autoSpaceDE w:val="0"/>
        <w:autoSpaceDN w:val="0"/>
        <w:adjustRightInd w:val="0"/>
        <w:spacing w:line="276" w:lineRule="auto"/>
        <w:ind w:firstLine="426"/>
        <w:jc w:val="both"/>
        <w:outlineLvl w:val="0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 xml:space="preserve">Задаток победителя аукциона, </w:t>
      </w:r>
      <w:r w:rsidRPr="002A60E8">
        <w:rPr>
          <w:rFonts w:eastAsia="Calibri"/>
          <w:bCs/>
          <w:sz w:val="26"/>
          <w:szCs w:val="26"/>
          <w:lang w:eastAsia="en-US"/>
        </w:rPr>
        <w:t>либо лица, признанного единственным участником аукциона,</w:t>
      </w:r>
      <w:r w:rsidRPr="002A60E8">
        <w:rPr>
          <w:rFonts w:eastAsia="Calibri"/>
          <w:bCs/>
          <w:sz w:val="26"/>
          <w:szCs w:val="26"/>
        </w:rPr>
        <w:t xml:space="preserve">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2A60E8" w:rsidRPr="002A60E8" w:rsidRDefault="002A60E8" w:rsidP="002A60E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возвращается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2A60E8" w:rsidRPr="002A60E8" w:rsidRDefault="002A60E8" w:rsidP="002A60E8">
      <w:pPr>
        <w:spacing w:line="276" w:lineRule="auto"/>
        <w:ind w:firstLine="426"/>
        <w:jc w:val="both"/>
        <w:rPr>
          <w:rFonts w:eastAsia="Calibri"/>
          <w:sz w:val="26"/>
          <w:szCs w:val="26"/>
        </w:rPr>
      </w:pPr>
      <w:r w:rsidRPr="002A60E8">
        <w:rPr>
          <w:b/>
          <w:sz w:val="26"/>
          <w:szCs w:val="26"/>
        </w:rPr>
        <w:t>Оплата имущества, приобретенного на аукционе,</w:t>
      </w:r>
      <w:r w:rsidRPr="002A60E8">
        <w:rPr>
          <w:sz w:val="26"/>
          <w:szCs w:val="26"/>
        </w:rPr>
        <w:t xml:space="preserve"> производится победителем аукциона, либо лицом, признанным единственным участником аукциона, единовременно в соответствии с договором купли-</w:t>
      </w:r>
      <w:r w:rsidRPr="002A60E8">
        <w:rPr>
          <w:rFonts w:eastAsia="Calibri"/>
          <w:sz w:val="26"/>
          <w:szCs w:val="26"/>
        </w:rPr>
        <w:t xml:space="preserve"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имущества. </w:t>
      </w:r>
    </w:p>
    <w:p w:rsidR="002A60E8" w:rsidRPr="002A60E8" w:rsidRDefault="002A60E8" w:rsidP="002A60E8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2A60E8">
        <w:rPr>
          <w:sz w:val="26"/>
          <w:szCs w:val="26"/>
          <w:u w:val="single"/>
        </w:rPr>
        <w:t xml:space="preserve">Оплата </w:t>
      </w:r>
      <w:proofErr w:type="gramStart"/>
      <w:r w:rsidRPr="002A60E8">
        <w:rPr>
          <w:sz w:val="26"/>
          <w:szCs w:val="26"/>
          <w:u w:val="single"/>
        </w:rPr>
        <w:t>имущества, приобретаемого на аукционе производится</w:t>
      </w:r>
      <w:proofErr w:type="gramEnd"/>
      <w:r w:rsidRPr="002A60E8">
        <w:rPr>
          <w:sz w:val="26"/>
          <w:szCs w:val="26"/>
          <w:u w:val="single"/>
        </w:rPr>
        <w:t xml:space="preserve"> победителем, либо лицом, признанным единственным участником аукциона,  путем перечисления денежных средств по следующим реквизитам: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Расчетный счет 40101810400000010002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Волго-Вятское ГУ Банка России </w:t>
      </w:r>
      <w:proofErr w:type="spellStart"/>
      <w:r w:rsidRPr="002A60E8">
        <w:rPr>
          <w:sz w:val="26"/>
          <w:szCs w:val="26"/>
        </w:rPr>
        <w:t>г</w:t>
      </w:r>
      <w:proofErr w:type="gramStart"/>
      <w:r w:rsidRPr="002A60E8">
        <w:rPr>
          <w:sz w:val="26"/>
          <w:szCs w:val="26"/>
        </w:rPr>
        <w:t>.Н</w:t>
      </w:r>
      <w:proofErr w:type="gramEnd"/>
      <w:r w:rsidRPr="002A60E8">
        <w:rPr>
          <w:sz w:val="26"/>
          <w:szCs w:val="26"/>
        </w:rPr>
        <w:t>ижний</w:t>
      </w:r>
      <w:proofErr w:type="spellEnd"/>
      <w:r w:rsidRPr="002A60E8">
        <w:rPr>
          <w:sz w:val="26"/>
          <w:szCs w:val="26"/>
        </w:rPr>
        <w:t xml:space="preserve"> Новгород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БИК 042202001, ИНН 5239005039, КПП 523901001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lastRenderedPageBreak/>
        <w:t xml:space="preserve">УФК по Нижегородской области (Отдел муниципального имущества и земельных ресурсов городского округа город Шахунья Нижегородской области), код платежа 366 114 02043 04 0000 410.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ОКТМО 22758000.</w:t>
      </w:r>
    </w:p>
    <w:p w:rsidR="002A60E8" w:rsidRPr="002A60E8" w:rsidRDefault="002A60E8" w:rsidP="002A60E8">
      <w:pPr>
        <w:tabs>
          <w:tab w:val="left" w:pos="426"/>
        </w:tabs>
        <w:spacing w:line="276" w:lineRule="auto"/>
        <w:rPr>
          <w:rFonts w:eastAsia="Calibri"/>
          <w:sz w:val="26"/>
          <w:szCs w:val="26"/>
        </w:rPr>
      </w:pPr>
      <w:r w:rsidRPr="002A60E8">
        <w:rPr>
          <w:sz w:val="26"/>
          <w:szCs w:val="26"/>
        </w:rPr>
        <w:tab/>
      </w:r>
      <w:r w:rsidRPr="002A60E8">
        <w:rPr>
          <w:rFonts w:eastAsia="Calibri"/>
          <w:sz w:val="26"/>
          <w:szCs w:val="26"/>
        </w:rPr>
        <w:t xml:space="preserve">Форма оплаты по договору купли-продажи: безналичная. </w:t>
      </w:r>
    </w:p>
    <w:p w:rsidR="002A60E8" w:rsidRPr="002A60E8" w:rsidRDefault="002A60E8" w:rsidP="002A60E8">
      <w:pPr>
        <w:spacing w:line="276" w:lineRule="auto"/>
        <w:ind w:firstLine="426"/>
        <w:jc w:val="both"/>
        <w:rPr>
          <w:rFonts w:eastAsia="Calibri"/>
          <w:b/>
          <w:sz w:val="26"/>
          <w:szCs w:val="26"/>
        </w:rPr>
      </w:pPr>
      <w:r w:rsidRPr="002A60E8">
        <w:rPr>
          <w:rFonts w:eastAsia="Calibri"/>
          <w:b/>
          <w:sz w:val="26"/>
          <w:szCs w:val="26"/>
        </w:rPr>
        <w:t xml:space="preserve">Договор купли-продажи имущества заключается с победителем аукциона, либо лицом, признанным единственным участником аукциона, в течение 5 (пяти) рабочих дней со дня подведения итогов аукциона.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 xml:space="preserve">К участию в аукционе допускаются лица, признаваемые в соответствии со статьей 5 </w:t>
      </w:r>
      <w:r w:rsidRPr="002A60E8">
        <w:rPr>
          <w:sz w:val="26"/>
          <w:szCs w:val="26"/>
          <w:lang w:eastAsia="en-US"/>
        </w:rPr>
        <w:t>Закона о приватизации</w:t>
      </w:r>
      <w:r w:rsidRPr="002A60E8">
        <w:rPr>
          <w:rFonts w:eastAsia="Calibri"/>
          <w:bCs/>
          <w:sz w:val="26"/>
          <w:szCs w:val="26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2A60E8">
        <w:rPr>
          <w:rFonts w:eastAsia="Calibri"/>
          <w:bCs/>
          <w:sz w:val="26"/>
          <w:szCs w:val="26"/>
        </w:rPr>
        <w:t>задатки</w:t>
      </w:r>
      <w:proofErr w:type="gramEnd"/>
      <w:r w:rsidRPr="002A60E8">
        <w:rPr>
          <w:rFonts w:eastAsia="Calibri"/>
          <w:bCs/>
          <w:sz w:val="26"/>
          <w:szCs w:val="26"/>
        </w:rPr>
        <w:t xml:space="preserve"> которых поступили на счет Организатора в установленный в информационном сообщении срок.</w:t>
      </w:r>
    </w:p>
    <w:p w:rsidR="002A60E8" w:rsidRPr="002A60E8" w:rsidRDefault="002A60E8" w:rsidP="002A60E8">
      <w:pPr>
        <w:widowControl w:val="0"/>
        <w:spacing w:line="276" w:lineRule="auto"/>
        <w:ind w:firstLine="426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b/>
          <w:sz w:val="26"/>
          <w:szCs w:val="26"/>
          <w:lang w:eastAsia="en-US"/>
        </w:rPr>
      </w:pPr>
      <w:proofErr w:type="gramStart"/>
      <w:r w:rsidRPr="002A60E8">
        <w:rPr>
          <w:rFonts w:eastAsia="Calibri"/>
          <w:bCs/>
          <w:sz w:val="26"/>
          <w:szCs w:val="26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2A60E8">
        <w:rPr>
          <w:rFonts w:eastAsia="Calibri"/>
          <w:bCs/>
          <w:sz w:val="26"/>
          <w:szCs w:val="26"/>
        </w:rPr>
        <w:t xml:space="preserve"> Федеральным законом о приватизации:</w:t>
      </w:r>
      <w:r w:rsidRPr="002A60E8">
        <w:rPr>
          <w:b/>
          <w:sz w:val="26"/>
          <w:szCs w:val="26"/>
          <w:lang w:eastAsia="en-US"/>
        </w:rPr>
        <w:t xml:space="preserve">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/>
          <w:bCs/>
          <w:sz w:val="26"/>
          <w:szCs w:val="26"/>
        </w:rPr>
      </w:pPr>
      <w:r w:rsidRPr="002A60E8">
        <w:rPr>
          <w:rFonts w:eastAsia="Calibri"/>
          <w:b/>
          <w:bCs/>
          <w:sz w:val="26"/>
          <w:szCs w:val="26"/>
        </w:rPr>
        <w:t>Для участия в аукционе о</w:t>
      </w:r>
      <w:r w:rsidRPr="002A60E8">
        <w:rPr>
          <w:rFonts w:eastAsia="Calibri"/>
          <w:b/>
          <w:bCs/>
          <w:sz w:val="26"/>
          <w:szCs w:val="26"/>
          <w:lang w:eastAsia="en-US"/>
        </w:rPr>
        <w:t xml:space="preserve">дновременно с заявкой </w:t>
      </w:r>
      <w:r w:rsidRPr="002A60E8">
        <w:rPr>
          <w:rFonts w:eastAsia="Calibri"/>
          <w:bCs/>
          <w:sz w:val="26"/>
          <w:szCs w:val="26"/>
        </w:rPr>
        <w:t xml:space="preserve">(приложение № 1 к информационному сообщению) </w:t>
      </w:r>
      <w:r w:rsidRPr="002A60E8">
        <w:rPr>
          <w:rFonts w:eastAsia="Calibri"/>
          <w:b/>
          <w:bCs/>
          <w:sz w:val="26"/>
          <w:szCs w:val="26"/>
        </w:rPr>
        <w:t>представляются документы: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/>
          <w:bCs/>
          <w:sz w:val="26"/>
          <w:szCs w:val="26"/>
        </w:rPr>
      </w:pPr>
      <w:r w:rsidRPr="002A60E8">
        <w:rPr>
          <w:rFonts w:eastAsia="Calibri"/>
          <w:b/>
          <w:bCs/>
          <w:sz w:val="26"/>
          <w:szCs w:val="26"/>
          <w:u w:val="single"/>
        </w:rPr>
        <w:t>Для юридических лиц</w:t>
      </w:r>
      <w:r w:rsidRPr="002A60E8">
        <w:rPr>
          <w:rFonts w:eastAsia="Calibri"/>
          <w:b/>
          <w:bCs/>
          <w:sz w:val="26"/>
          <w:szCs w:val="26"/>
        </w:rPr>
        <w:t>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>- заверенные копии учредительных документов;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sz w:val="26"/>
          <w:szCs w:val="26"/>
          <w:lang w:eastAsia="en-US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/>
          <w:bCs/>
          <w:sz w:val="26"/>
          <w:szCs w:val="26"/>
        </w:rPr>
      </w:pPr>
      <w:r w:rsidRPr="002A60E8">
        <w:rPr>
          <w:rFonts w:eastAsia="Calibri"/>
          <w:b/>
          <w:bCs/>
          <w:sz w:val="26"/>
          <w:szCs w:val="26"/>
        </w:rPr>
        <w:t>Файл с заявкой и документы необходимо загрузить на электронную площадку.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/>
          <w:bCs/>
          <w:sz w:val="26"/>
          <w:szCs w:val="26"/>
          <w:u w:val="single"/>
        </w:rPr>
      </w:pPr>
      <w:r w:rsidRPr="002A60E8">
        <w:rPr>
          <w:rFonts w:eastAsia="Calibri"/>
          <w:b/>
          <w:bCs/>
          <w:sz w:val="26"/>
          <w:szCs w:val="26"/>
          <w:u w:val="single"/>
        </w:rPr>
        <w:t>Для физических лиц: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 xml:space="preserve">- копию паспорта, удостоверяющего личность (всех его листов).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/>
          <w:bCs/>
          <w:sz w:val="26"/>
          <w:szCs w:val="26"/>
        </w:rPr>
      </w:pPr>
      <w:r w:rsidRPr="002A60E8">
        <w:rPr>
          <w:rFonts w:eastAsia="Calibri"/>
          <w:b/>
          <w:bCs/>
          <w:sz w:val="26"/>
          <w:szCs w:val="26"/>
        </w:rPr>
        <w:t>Файл с заявкой и документы необходимо загрузить на электронную площадку.</w:t>
      </w:r>
    </w:p>
    <w:p w:rsidR="002A60E8" w:rsidRPr="002A60E8" w:rsidRDefault="002A60E8" w:rsidP="002A60E8">
      <w:pPr>
        <w:widowControl w:val="0"/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/>
          <w:bCs/>
          <w:sz w:val="26"/>
          <w:szCs w:val="26"/>
          <w:u w:val="single"/>
        </w:rPr>
        <w:t>Индивидуальные предприниматели</w:t>
      </w:r>
      <w:r w:rsidRPr="002A60E8">
        <w:rPr>
          <w:sz w:val="26"/>
          <w:szCs w:val="26"/>
        </w:rPr>
        <w:t xml:space="preserve"> </w:t>
      </w:r>
      <w:r w:rsidRPr="002A60E8">
        <w:rPr>
          <w:rFonts w:eastAsia="Calibri"/>
          <w:bCs/>
          <w:sz w:val="26"/>
          <w:szCs w:val="26"/>
        </w:rPr>
        <w:t xml:space="preserve">дополнительно представляют - выписку из </w:t>
      </w:r>
      <w:r w:rsidRPr="002A60E8">
        <w:rPr>
          <w:rFonts w:eastAsia="Calibri"/>
          <w:bCs/>
          <w:sz w:val="26"/>
          <w:szCs w:val="26"/>
        </w:rPr>
        <w:lastRenderedPageBreak/>
        <w:t>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регистрации, свидетельства о постановке на налоговый учет.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>В случае</w:t>
      </w:r>
      <w:proofErr w:type="gramStart"/>
      <w:r w:rsidRPr="002A60E8">
        <w:rPr>
          <w:rFonts w:eastAsia="Calibri"/>
          <w:bCs/>
          <w:sz w:val="26"/>
          <w:szCs w:val="26"/>
        </w:rPr>
        <w:t>,</w:t>
      </w:r>
      <w:proofErr w:type="gramEnd"/>
      <w:r w:rsidRPr="002A60E8">
        <w:rPr>
          <w:rFonts w:eastAsia="Calibri"/>
          <w:bCs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A60E8">
        <w:rPr>
          <w:rFonts w:eastAsia="Calibri"/>
          <w:bCs/>
          <w:sz w:val="26"/>
          <w:szCs w:val="26"/>
        </w:rPr>
        <w:t>,</w:t>
      </w:r>
      <w:proofErr w:type="gramEnd"/>
      <w:r w:rsidRPr="002A60E8">
        <w:rPr>
          <w:rFonts w:eastAsia="Calibri"/>
          <w:bCs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Заявки подаются на электронную площадку начиная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с даты начала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val="x-none" w:eastAsia="en-US"/>
        </w:rPr>
        <w:t xml:space="preserve">При приеме заявок от Претендентов </w:t>
      </w:r>
      <w:r w:rsidRPr="002A60E8">
        <w:rPr>
          <w:rFonts w:eastAsia="Calibri"/>
          <w:bCs/>
          <w:sz w:val="26"/>
          <w:szCs w:val="26"/>
          <w:lang w:eastAsia="en-US"/>
        </w:rPr>
        <w:t xml:space="preserve">Организатор </w:t>
      </w:r>
      <w:r w:rsidRPr="002A60E8">
        <w:rPr>
          <w:rFonts w:eastAsia="Calibri"/>
          <w:bCs/>
          <w:sz w:val="26"/>
          <w:szCs w:val="26"/>
          <w:lang w:val="x-none" w:eastAsia="en-US"/>
        </w:rPr>
        <w:t xml:space="preserve">обеспечивает конфиденциальность данных о </w:t>
      </w:r>
      <w:r w:rsidRPr="002A60E8">
        <w:rPr>
          <w:rFonts w:eastAsia="Calibri"/>
          <w:bCs/>
          <w:sz w:val="26"/>
          <w:szCs w:val="26"/>
          <w:lang w:eastAsia="en-US"/>
        </w:rPr>
        <w:t>П</w:t>
      </w:r>
      <w:r w:rsidRPr="002A60E8">
        <w:rPr>
          <w:rFonts w:eastAsia="Calibri"/>
          <w:bCs/>
          <w:sz w:val="26"/>
          <w:szCs w:val="26"/>
          <w:lang w:val="x-none" w:eastAsia="en-US"/>
        </w:rPr>
        <w:t>р</w:t>
      </w:r>
      <w:r w:rsidRPr="002A60E8">
        <w:rPr>
          <w:rFonts w:eastAsia="Calibri"/>
          <w:bCs/>
          <w:sz w:val="26"/>
          <w:szCs w:val="26"/>
          <w:lang w:eastAsia="en-US"/>
        </w:rPr>
        <w:t>е</w:t>
      </w:r>
      <w:r w:rsidRPr="002A60E8">
        <w:rPr>
          <w:rFonts w:eastAsia="Calibri"/>
          <w:bCs/>
          <w:sz w:val="26"/>
          <w:szCs w:val="26"/>
          <w:lang w:val="x-none" w:eastAsia="en-US"/>
        </w:rPr>
        <w:t>т</w:t>
      </w:r>
      <w:r w:rsidRPr="002A60E8">
        <w:rPr>
          <w:rFonts w:eastAsia="Calibri"/>
          <w:bCs/>
          <w:sz w:val="26"/>
          <w:szCs w:val="26"/>
          <w:lang w:eastAsia="en-US"/>
        </w:rPr>
        <w:t>е</w:t>
      </w:r>
      <w:proofErr w:type="spellStart"/>
      <w:r w:rsidRPr="002A60E8">
        <w:rPr>
          <w:rFonts w:eastAsia="Calibri"/>
          <w:bCs/>
          <w:sz w:val="26"/>
          <w:szCs w:val="26"/>
          <w:lang w:val="x-none" w:eastAsia="en-US"/>
        </w:rPr>
        <w:t>ндентах</w:t>
      </w:r>
      <w:proofErr w:type="spellEnd"/>
      <w:r w:rsidRPr="002A60E8">
        <w:rPr>
          <w:rFonts w:eastAsia="Calibri"/>
          <w:bCs/>
          <w:sz w:val="26"/>
          <w:szCs w:val="26"/>
          <w:lang w:val="x-none" w:eastAsia="en-US"/>
        </w:rPr>
        <w:t xml:space="preserve"> и </w:t>
      </w:r>
      <w:r w:rsidRPr="002A60E8">
        <w:rPr>
          <w:rFonts w:eastAsia="Calibri"/>
          <w:bCs/>
          <w:sz w:val="26"/>
          <w:szCs w:val="26"/>
          <w:lang w:eastAsia="en-US"/>
        </w:rPr>
        <w:t>у</w:t>
      </w:r>
      <w:r w:rsidRPr="002A60E8">
        <w:rPr>
          <w:rFonts w:eastAsia="Calibri"/>
          <w:bCs/>
          <w:sz w:val="26"/>
          <w:szCs w:val="26"/>
          <w:lang w:val="x-none" w:eastAsia="en-US"/>
        </w:rPr>
        <w:t>частниках</w:t>
      </w:r>
      <w:r w:rsidRPr="002A60E8">
        <w:rPr>
          <w:rFonts w:eastAsia="Calibri"/>
          <w:bCs/>
          <w:sz w:val="26"/>
          <w:szCs w:val="26"/>
          <w:lang w:eastAsia="en-US"/>
        </w:rPr>
        <w:t>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решении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о признании их участниками либо об отказе в допуске к участию в продаже имущества.</w:t>
      </w:r>
    </w:p>
    <w:p w:rsidR="002A60E8" w:rsidRPr="002A60E8" w:rsidRDefault="002A60E8" w:rsidP="002A60E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2A60E8">
        <w:rPr>
          <w:sz w:val="26"/>
          <w:szCs w:val="26"/>
        </w:rPr>
        <w:t>уведомления</w:t>
      </w:r>
      <w:proofErr w:type="gramEnd"/>
      <w:r w:rsidRPr="002A60E8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Порядок ознакомления участников торгов с условиями договора</w:t>
      </w:r>
      <w:r w:rsidRPr="002A60E8">
        <w:rPr>
          <w:rFonts w:eastAsia="Calibri"/>
          <w:bCs/>
          <w:sz w:val="26"/>
          <w:szCs w:val="26"/>
          <w:lang w:eastAsia="en-US"/>
        </w:rPr>
        <w:t>, заключаемого по итогам проведения аукциона, порядок предоставления разъяснений положений информационного сообщения и осмотр объектов нежилого фонда: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A60E8">
        <w:rPr>
          <w:rFonts w:eastAsia="Calibri"/>
          <w:bCs/>
          <w:sz w:val="26"/>
          <w:szCs w:val="26"/>
        </w:rPr>
        <w:t xml:space="preserve">С условиями договора, заключаемого по итогам проведения аукциона, можно ознакомиться </w:t>
      </w:r>
      <w:proofErr w:type="gramStart"/>
      <w:r w:rsidRPr="002A60E8">
        <w:rPr>
          <w:rFonts w:eastAsia="Calibri"/>
          <w:bCs/>
          <w:sz w:val="26"/>
          <w:szCs w:val="26"/>
        </w:rPr>
        <w:t>с даты размещения</w:t>
      </w:r>
      <w:proofErr w:type="gramEnd"/>
      <w:r w:rsidRPr="002A60E8">
        <w:rPr>
          <w:rFonts w:eastAsia="Calibri"/>
          <w:bCs/>
          <w:sz w:val="26"/>
          <w:szCs w:val="26"/>
        </w:rPr>
        <w:t xml:space="preserve">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7" w:history="1">
        <w:r w:rsidRPr="002A60E8">
          <w:rPr>
            <w:rFonts w:eastAsia="Calibri"/>
            <w:bCs/>
            <w:sz w:val="26"/>
            <w:szCs w:val="26"/>
          </w:rPr>
          <w:t>www.torgi.gov.ru</w:t>
        </w:r>
      </w:hyperlink>
      <w:r w:rsidRPr="002A60E8">
        <w:rPr>
          <w:rFonts w:eastAsia="Calibri"/>
          <w:bCs/>
          <w:sz w:val="26"/>
          <w:szCs w:val="26"/>
        </w:rPr>
        <w:t xml:space="preserve">, </w:t>
      </w:r>
      <w:r w:rsidRPr="002A60E8">
        <w:rPr>
          <w:sz w:val="26"/>
          <w:szCs w:val="26"/>
        </w:rPr>
        <w:t xml:space="preserve">на сайте администрации городского округа город Шахунья Нижегородской области </w:t>
      </w:r>
      <w:r w:rsidRPr="002A60E8">
        <w:rPr>
          <w:rFonts w:eastAsia="Calibri"/>
          <w:bCs/>
          <w:sz w:val="26"/>
          <w:szCs w:val="26"/>
        </w:rPr>
        <w:t>(приложение №2 к информационному сообщению).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</w:t>
      </w:r>
      <w:r w:rsidRPr="002A60E8">
        <w:rPr>
          <w:rFonts w:eastAsia="Calibri"/>
          <w:bCs/>
          <w:sz w:val="26"/>
          <w:szCs w:val="26"/>
          <w:lang w:eastAsia="en-US"/>
        </w:rPr>
        <w:lastRenderedPageBreak/>
        <w:t>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Любое заинтересованное лицо независимо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2A60E8" w:rsidRPr="002A60E8" w:rsidRDefault="002A60E8" w:rsidP="002A60E8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Порядок регистрации на электронной площадке.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Регистрация на электронной площадке осуществляется без взимания платы.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Регистрация на электронной площадке проводится в соответствии с Регламентом электронной площадки.</w:t>
      </w:r>
    </w:p>
    <w:p w:rsidR="002A60E8" w:rsidRPr="002A60E8" w:rsidRDefault="002A60E8" w:rsidP="002A60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A60E8">
        <w:rPr>
          <w:rFonts w:eastAsia="Calibri"/>
          <w:bCs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2A60E8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2A60E8">
        <w:rPr>
          <w:sz w:val="26"/>
          <w:szCs w:val="26"/>
        </w:rPr>
        <w:t xml:space="preserve"> Федерации </w:t>
      </w:r>
      <w:hyperlink r:id="rId18" w:history="1">
        <w:r w:rsidRPr="002A60E8">
          <w:rPr>
            <w:sz w:val="26"/>
            <w:szCs w:val="26"/>
          </w:rPr>
          <w:t>перечень</w:t>
        </w:r>
      </w:hyperlink>
      <w:r w:rsidRPr="002A60E8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A60E8">
        <w:rPr>
          <w:sz w:val="26"/>
          <w:szCs w:val="26"/>
        </w:rPr>
        <w:t>бенефициарных</w:t>
      </w:r>
      <w:proofErr w:type="spellEnd"/>
      <w:r w:rsidRPr="002A60E8">
        <w:rPr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- Не подтверждено поступление в установленный срок задатка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Порядок и срок отзыва заявок, порядок внесения изменений в заявку.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Претендент вправе не позднее дня окончания приема заявок отозвать заявку путем </w:t>
      </w:r>
      <w:r w:rsidRPr="002A60E8">
        <w:rPr>
          <w:rFonts w:eastAsia="Calibri"/>
          <w:bCs/>
          <w:sz w:val="26"/>
          <w:szCs w:val="26"/>
          <w:lang w:eastAsia="en-US"/>
        </w:rPr>
        <w:lastRenderedPageBreak/>
        <w:t>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>кциона, при этом первоначальная заявка должна быть отозвана.</w:t>
      </w:r>
    </w:p>
    <w:p w:rsidR="002A60E8" w:rsidRPr="002A60E8" w:rsidRDefault="002A60E8" w:rsidP="002A60E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Продавец вправе:</w:t>
      </w:r>
    </w:p>
    <w:p w:rsidR="002A60E8" w:rsidRPr="002A60E8" w:rsidRDefault="002A60E8" w:rsidP="002A60E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- отказаться от проведения аукциона не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позднее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чем за 3 (три) дня до даты проведения аукциона.</w:t>
      </w:r>
    </w:p>
    <w:p w:rsidR="002A60E8" w:rsidRPr="002A60E8" w:rsidRDefault="002A60E8" w:rsidP="002A60E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При этом задатки возвращаются заявителям в течение 5 (пяти) дней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с даты публикации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2A60E8" w:rsidRPr="002A60E8" w:rsidRDefault="002A60E8" w:rsidP="002A60E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A60E8" w:rsidRPr="002A60E8" w:rsidRDefault="002A60E8" w:rsidP="002A60E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A60E8" w:rsidRPr="002A60E8" w:rsidRDefault="002A60E8" w:rsidP="002A60E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A60E8" w:rsidRPr="002A60E8" w:rsidRDefault="002A60E8" w:rsidP="002A60E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с даты размещения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Правила проведения продажи в электронной форме: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Рассмотрение заявок.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2A60E8">
        <w:rPr>
          <w:rFonts w:eastAsia="Calibri"/>
          <w:bCs/>
          <w:sz w:val="26"/>
          <w:szCs w:val="26"/>
          <w:lang w:eastAsia="en-US"/>
        </w:rPr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>Порядок проведения аукциона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Со времени начала проведения процедуры аукциона Организатором размещается: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,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если в течение указанного времени: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A60E8">
        <w:rPr>
          <w:rFonts w:eastAsia="Calibri"/>
          <w:b/>
          <w:bCs/>
          <w:sz w:val="26"/>
          <w:szCs w:val="26"/>
          <w:lang w:eastAsia="en-US"/>
        </w:rPr>
        <w:t xml:space="preserve">Победителем аукциона признается участник, предложивший наиболее высокую цену имущества, либо лицо, признанное единственным участником аукциона.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Протокол об итогах аукциона, содержащий цену имущества, предложенную победителем, либо, лицом, признанным единственным участником аукциона и удостоверяющий право победителя, либо, лица, признанного единственным участником аукциона,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 xml:space="preserve"> дня, следующего за днем подписания указанного протокола.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принято решение о признании только одного Претендента участником;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ни один из участников не сделал предложение о начальной цене имущества.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Решение о признан</w:t>
      </w:r>
      <w:proofErr w:type="gramStart"/>
      <w:r w:rsidRPr="002A60E8">
        <w:rPr>
          <w:rFonts w:eastAsia="Calibri"/>
          <w:bCs/>
          <w:sz w:val="26"/>
          <w:szCs w:val="26"/>
          <w:lang w:eastAsia="en-US"/>
        </w:rPr>
        <w:t>ии ау</w:t>
      </w:r>
      <w:proofErr w:type="gramEnd"/>
      <w:r w:rsidRPr="002A60E8">
        <w:rPr>
          <w:rFonts w:eastAsia="Calibri"/>
          <w:bCs/>
          <w:sz w:val="26"/>
          <w:szCs w:val="26"/>
          <w:lang w:eastAsia="en-US"/>
        </w:rPr>
        <w:t>кциона несостоявшимся оформляется протоколом об итогах аукциона.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В течение одного часа со времени подписания протокола об итогах аукциона победителю, либо лицу, признанному единственным участником аукциона направляется уведомление о признании его победителем, либо, лицом, признанным единственным участником аукциона с приложением данного протокола, а также размещается в открытой части электронной площадки следующая информация: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наименование имущества и иные позволяющие его индивидуализировать сведения;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- цена сделки;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 xml:space="preserve">- фамилия, имя, отчество физического лица или наименование юридического лица – Победителя, либо лица, признанного единственным участником аукциона. 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lastRenderedPageBreak/>
        <w:t>Приложение №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2A60E8">
        <w:rPr>
          <w:rFonts w:eastAsia="Calibri"/>
          <w:bCs/>
          <w:sz w:val="26"/>
          <w:szCs w:val="26"/>
          <w:lang w:eastAsia="en-US"/>
        </w:rPr>
        <w:t>1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к информационному сообщению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(заполненный файл с заявкой загружается на электронную площадку)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Продавец: Отдел муниципального имущества и земельных ресурсов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2A60E8" w:rsidRPr="002A60E8" w:rsidRDefault="002A60E8" w:rsidP="002A60E8">
      <w:pPr>
        <w:spacing w:line="276" w:lineRule="auto"/>
        <w:jc w:val="center"/>
        <w:rPr>
          <w:b/>
          <w:sz w:val="26"/>
          <w:szCs w:val="26"/>
        </w:rPr>
      </w:pPr>
    </w:p>
    <w:p w:rsidR="002A60E8" w:rsidRPr="002A60E8" w:rsidRDefault="002A60E8" w:rsidP="002A60E8">
      <w:pPr>
        <w:spacing w:line="276" w:lineRule="auto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>Заявка</w:t>
      </w:r>
    </w:p>
    <w:p w:rsidR="002A60E8" w:rsidRPr="002A60E8" w:rsidRDefault="002A60E8" w:rsidP="002A60E8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2A60E8">
        <w:rPr>
          <w:b/>
          <w:sz w:val="26"/>
          <w:szCs w:val="26"/>
        </w:rPr>
        <w:t>на участие в аукционе в электронной форме с открытой формой подачи предложений о цене</w:t>
      </w:r>
      <w:proofErr w:type="gramEnd"/>
      <w:r w:rsidRPr="002A60E8">
        <w:rPr>
          <w:b/>
          <w:sz w:val="26"/>
          <w:szCs w:val="26"/>
        </w:rPr>
        <w:t xml:space="preserve"> </w:t>
      </w:r>
    </w:p>
    <w:p w:rsidR="002A60E8" w:rsidRPr="002A60E8" w:rsidRDefault="002A60E8" w:rsidP="002A60E8">
      <w:pPr>
        <w:spacing w:line="276" w:lineRule="auto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>от «____»______________2023 года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(</w:t>
      </w:r>
      <w:r w:rsidRPr="002A60E8">
        <w:rPr>
          <w:i/>
          <w:sz w:val="26"/>
          <w:szCs w:val="26"/>
        </w:rPr>
        <w:t>Дата электронного аукциона</w:t>
      </w:r>
      <w:r w:rsidRPr="002A60E8">
        <w:rPr>
          <w:sz w:val="26"/>
          <w:szCs w:val="26"/>
        </w:rPr>
        <w:t>)</w:t>
      </w:r>
    </w:p>
    <w:p w:rsidR="002A60E8" w:rsidRPr="002A60E8" w:rsidRDefault="002A60E8" w:rsidP="002A60E8">
      <w:pPr>
        <w:spacing w:line="276" w:lineRule="auto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2A60E8" w:rsidRPr="002A60E8" w:rsidRDefault="002A60E8" w:rsidP="002A60E8">
      <w:pPr>
        <w:spacing w:line="276" w:lineRule="auto"/>
        <w:rPr>
          <w:sz w:val="26"/>
          <w:szCs w:val="26"/>
        </w:rPr>
      </w:pPr>
      <w:r w:rsidRPr="002A60E8">
        <w:rPr>
          <w:sz w:val="26"/>
          <w:szCs w:val="26"/>
        </w:rPr>
        <w:t xml:space="preserve">                                              (</w:t>
      </w:r>
      <w:r w:rsidRPr="002A60E8">
        <w:rPr>
          <w:i/>
          <w:sz w:val="26"/>
          <w:szCs w:val="26"/>
        </w:rPr>
        <w:t>Номер электронного аукциона</w:t>
      </w:r>
      <w:r w:rsidRPr="002A60E8">
        <w:rPr>
          <w:sz w:val="26"/>
          <w:szCs w:val="26"/>
        </w:rPr>
        <w:t>)</w:t>
      </w:r>
    </w:p>
    <w:p w:rsidR="002A60E8" w:rsidRPr="002A60E8" w:rsidRDefault="002A60E8" w:rsidP="002A60E8">
      <w:pPr>
        <w:spacing w:line="276" w:lineRule="auto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Претендент______________________________________________________________________________________________________________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2A60E8" w:rsidRPr="002A60E8" w:rsidRDefault="002A60E8" w:rsidP="002A60E8">
      <w:pPr>
        <w:spacing w:line="276" w:lineRule="auto"/>
        <w:jc w:val="both"/>
        <w:rPr>
          <w:b/>
          <w:sz w:val="26"/>
          <w:szCs w:val="26"/>
          <w:u w:val="single"/>
        </w:rPr>
      </w:pPr>
      <w:r w:rsidRPr="002A60E8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2A60E8">
        <w:rPr>
          <w:sz w:val="26"/>
          <w:szCs w:val="26"/>
        </w:rPr>
        <w:t>.</w:t>
      </w:r>
      <w:proofErr w:type="gramEnd"/>
      <w:r w:rsidRPr="002A60E8">
        <w:rPr>
          <w:sz w:val="26"/>
          <w:szCs w:val="26"/>
        </w:rPr>
        <w:t xml:space="preserve"> (</w:t>
      </w:r>
      <w:proofErr w:type="gramStart"/>
      <w:r w:rsidRPr="002A60E8">
        <w:rPr>
          <w:sz w:val="26"/>
          <w:szCs w:val="26"/>
        </w:rPr>
        <w:t>к</w:t>
      </w:r>
      <w:proofErr w:type="gramEnd"/>
      <w:r w:rsidRPr="002A60E8">
        <w:rPr>
          <w:sz w:val="26"/>
          <w:szCs w:val="26"/>
        </w:rPr>
        <w:t>ем выдан)____________________________________________________________________________________________________________________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Дата рождения «____»________________ года.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Телефон_____________________ адрес электронной почты_____________________________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  <w:u w:val="single"/>
        </w:rPr>
      </w:pPr>
      <w:r w:rsidRPr="002A60E8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2A60E8">
        <w:rPr>
          <w:b/>
          <w:sz w:val="26"/>
          <w:szCs w:val="26"/>
          <w:u w:val="single"/>
        </w:rPr>
        <w:t xml:space="preserve"> (ВСЕ СТРАНИЦЫ ПАСПОРТА), </w:t>
      </w:r>
      <w:r w:rsidRPr="002A60E8">
        <w:rPr>
          <w:sz w:val="26"/>
          <w:szCs w:val="26"/>
          <w:u w:val="single"/>
        </w:rPr>
        <w:t>путем размещения на электронной площадке.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Доверенное лицо Претендента (ФИО) 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действует на основании _______________________________________________________________________________________________________________________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rPr>
          <w:sz w:val="26"/>
          <w:szCs w:val="26"/>
        </w:rPr>
      </w:pPr>
      <w:r w:rsidRPr="002A60E8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 xml:space="preserve"> (наименование документа, серия, дата и место выдачи)</w:t>
      </w:r>
    </w:p>
    <w:p w:rsidR="002A60E8" w:rsidRPr="002A60E8" w:rsidRDefault="002A60E8" w:rsidP="002A60E8">
      <w:pPr>
        <w:spacing w:line="276" w:lineRule="auto"/>
        <w:jc w:val="both"/>
        <w:rPr>
          <w:b/>
          <w:sz w:val="26"/>
          <w:szCs w:val="26"/>
          <w:u w:val="single"/>
        </w:rPr>
      </w:pPr>
      <w:r w:rsidRPr="002A60E8">
        <w:rPr>
          <w:b/>
          <w:sz w:val="26"/>
          <w:szCs w:val="26"/>
          <w:u w:val="single"/>
        </w:rPr>
        <w:t>Для юридических лиц:</w:t>
      </w:r>
    </w:p>
    <w:p w:rsidR="002A60E8" w:rsidRPr="002A60E8" w:rsidRDefault="002A60E8" w:rsidP="002A60E8">
      <w:pPr>
        <w:spacing w:line="276" w:lineRule="auto"/>
        <w:rPr>
          <w:sz w:val="26"/>
          <w:szCs w:val="26"/>
        </w:rPr>
      </w:pPr>
      <w:r w:rsidRPr="002A60E8">
        <w:rPr>
          <w:sz w:val="26"/>
          <w:szCs w:val="26"/>
        </w:rPr>
        <w:lastRenderedPageBreak/>
        <w:t>Документ о государственной регистрации в качестве юридического лица________________________________________________________________________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ОГРН_____________________________________ ИНН______________________________КПП______________________________________________________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  <w:u w:val="single"/>
        </w:rPr>
      </w:pPr>
      <w:r w:rsidRPr="002A60E8">
        <w:rPr>
          <w:sz w:val="26"/>
          <w:szCs w:val="26"/>
        </w:rPr>
        <w:t>Должность, ФИО руководителя________________________________________________________________________________________________________________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Юридический адрес__________________________________________________________________________________________________________________________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Почтовый адрес___________________________________________________________________________________________________________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Телефон_________________________ Факс 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(наименование документа, серия, номер, дата, кем выдан)</w:t>
      </w:r>
    </w:p>
    <w:p w:rsidR="002A60E8" w:rsidRPr="002A60E8" w:rsidRDefault="002A60E8" w:rsidP="002A60E8">
      <w:pPr>
        <w:spacing w:line="276" w:lineRule="auto"/>
        <w:jc w:val="both"/>
        <w:rPr>
          <w:i/>
          <w:sz w:val="26"/>
          <w:szCs w:val="26"/>
        </w:rPr>
      </w:pPr>
      <w:r w:rsidRPr="002A60E8">
        <w:rPr>
          <w:b/>
          <w:sz w:val="26"/>
          <w:szCs w:val="26"/>
        </w:rPr>
        <w:t>Принимая решение о приобретении имущества</w:t>
      </w:r>
      <w:r w:rsidRPr="002A60E8">
        <w:rPr>
          <w:sz w:val="26"/>
          <w:szCs w:val="26"/>
        </w:rPr>
        <w:t>:</w:t>
      </w:r>
      <w:r w:rsidRPr="002A60E8">
        <w:rPr>
          <w:i/>
          <w:sz w:val="26"/>
          <w:szCs w:val="26"/>
        </w:rPr>
        <w:t xml:space="preserve"> ______________________________________________________________________________________</w:t>
      </w:r>
    </w:p>
    <w:p w:rsidR="002A60E8" w:rsidRPr="002A60E8" w:rsidRDefault="002A60E8" w:rsidP="002A60E8">
      <w:pPr>
        <w:spacing w:line="276" w:lineRule="auto"/>
        <w:jc w:val="both"/>
        <w:rPr>
          <w:i/>
          <w:sz w:val="26"/>
          <w:szCs w:val="26"/>
        </w:rPr>
      </w:pPr>
      <w:r w:rsidRPr="002A60E8">
        <w:rPr>
          <w:i/>
          <w:sz w:val="26"/>
          <w:szCs w:val="26"/>
        </w:rPr>
        <w:t>_____________________________________________________________________________(</w:t>
      </w:r>
      <w:r w:rsidRPr="002A60E8">
        <w:rPr>
          <w:sz w:val="26"/>
          <w:szCs w:val="26"/>
        </w:rPr>
        <w:t>наименование и местонахождение имущества</w:t>
      </w:r>
      <w:r w:rsidRPr="002A60E8">
        <w:rPr>
          <w:i/>
          <w:sz w:val="26"/>
          <w:szCs w:val="26"/>
        </w:rPr>
        <w:t>)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b/>
          <w:sz w:val="26"/>
          <w:szCs w:val="26"/>
        </w:rPr>
        <w:t>Обязуюсь:</w:t>
      </w:r>
    </w:p>
    <w:p w:rsidR="002A60E8" w:rsidRPr="002A60E8" w:rsidRDefault="002A60E8" w:rsidP="002A60E8">
      <w:pPr>
        <w:spacing w:line="276" w:lineRule="auto"/>
        <w:ind w:firstLine="708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1.</w:t>
      </w:r>
      <w:r w:rsidRPr="002A60E8">
        <w:rPr>
          <w:sz w:val="26"/>
          <w:szCs w:val="26"/>
        </w:rPr>
        <w:tab/>
      </w:r>
      <w:proofErr w:type="gramStart"/>
      <w:r w:rsidRPr="002A60E8">
        <w:rPr>
          <w:sz w:val="26"/>
          <w:szCs w:val="26"/>
        </w:rPr>
        <w:t xml:space="preserve">Соблюдать условия продажи, содержащиеся в информационном сообщении и в опубликованных изменениях, размещаемых на национальной электронной площадке в сети Интернет: </w:t>
      </w:r>
      <w:hyperlink r:id="rId19" w:history="1">
        <w:r w:rsidRPr="002A60E8">
          <w:rPr>
            <w:sz w:val="26"/>
            <w:szCs w:val="26"/>
          </w:rPr>
          <w:t>www.fabrikant.ru</w:t>
        </w:r>
      </w:hyperlink>
      <w:r w:rsidRPr="002A60E8">
        <w:rPr>
          <w:bCs/>
          <w:sz w:val="26"/>
          <w:szCs w:val="26"/>
        </w:rPr>
        <w:t>,</w:t>
      </w:r>
      <w:r w:rsidRPr="002A60E8">
        <w:rPr>
          <w:sz w:val="26"/>
          <w:szCs w:val="26"/>
        </w:rPr>
        <w:t xml:space="preserve"> на сайте Российской Федерации в сети Интернет </w:t>
      </w:r>
      <w:r w:rsidRPr="002A60E8">
        <w:rPr>
          <w:sz w:val="26"/>
          <w:szCs w:val="26"/>
          <w:lang w:val="en-US"/>
        </w:rPr>
        <w:t>www</w:t>
      </w:r>
      <w:r w:rsidRPr="002A60E8">
        <w:rPr>
          <w:sz w:val="26"/>
          <w:szCs w:val="26"/>
        </w:rPr>
        <w:t xml:space="preserve"> </w:t>
      </w:r>
      <w:proofErr w:type="spellStart"/>
      <w:r w:rsidRPr="002A60E8">
        <w:rPr>
          <w:sz w:val="26"/>
          <w:szCs w:val="26"/>
          <w:lang w:val="en-US"/>
        </w:rPr>
        <w:t>torgi</w:t>
      </w:r>
      <w:proofErr w:type="spellEnd"/>
      <w:r w:rsidRPr="002A60E8">
        <w:rPr>
          <w:sz w:val="26"/>
          <w:szCs w:val="26"/>
        </w:rPr>
        <w:t>.</w:t>
      </w:r>
      <w:proofErr w:type="spellStart"/>
      <w:r w:rsidRPr="002A60E8">
        <w:rPr>
          <w:sz w:val="26"/>
          <w:szCs w:val="26"/>
          <w:lang w:val="en-US"/>
        </w:rPr>
        <w:t>gov</w:t>
      </w:r>
      <w:proofErr w:type="spellEnd"/>
      <w:r w:rsidRPr="002A60E8">
        <w:rPr>
          <w:sz w:val="26"/>
          <w:szCs w:val="26"/>
        </w:rPr>
        <w:t>.</w:t>
      </w:r>
      <w:proofErr w:type="spellStart"/>
      <w:r w:rsidRPr="002A60E8">
        <w:rPr>
          <w:sz w:val="26"/>
          <w:szCs w:val="26"/>
          <w:lang w:val="en-US"/>
        </w:rPr>
        <w:t>ru</w:t>
      </w:r>
      <w:proofErr w:type="spellEnd"/>
      <w:r w:rsidRPr="002A60E8">
        <w:rPr>
          <w:sz w:val="26"/>
          <w:szCs w:val="26"/>
        </w:rPr>
        <w:t xml:space="preserve">, на сайте администрации городского округа город Шахунья Нижегородской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  <w:proofErr w:type="gramEnd"/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2.</w:t>
      </w:r>
      <w:r w:rsidRPr="002A60E8">
        <w:rPr>
          <w:sz w:val="26"/>
          <w:szCs w:val="26"/>
        </w:rPr>
        <w:tab/>
      </w:r>
      <w:proofErr w:type="gramStart"/>
      <w:r w:rsidRPr="002A60E8">
        <w:rPr>
          <w:sz w:val="26"/>
          <w:szCs w:val="26"/>
        </w:rPr>
        <w:t>В случае признания победителем аукциона, лицом, признанным единственным участником аукциона,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купли-продажи.</w:t>
      </w:r>
      <w:proofErr w:type="gramEnd"/>
      <w:r w:rsidRPr="002A60E8">
        <w:rPr>
          <w:sz w:val="26"/>
          <w:szCs w:val="26"/>
        </w:rPr>
        <w:t xml:space="preserve"> При уклонении (отказе) от заключения в установленный срок договора купли-</w:t>
      </w:r>
      <w:r w:rsidRPr="002A60E8">
        <w:rPr>
          <w:sz w:val="26"/>
          <w:szCs w:val="26"/>
        </w:rPr>
        <w:lastRenderedPageBreak/>
        <w:t>продажи задаток и продаваемое имущество остается у Продавца, а результаты аукциона аннулируются.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Настоящей заявкой подтверждае</w:t>
      </w:r>
      <w:proofErr w:type="gramStart"/>
      <w:r w:rsidRPr="002A60E8">
        <w:rPr>
          <w:sz w:val="26"/>
          <w:szCs w:val="26"/>
        </w:rPr>
        <w:t>м(</w:t>
      </w:r>
      <w:proofErr w:type="gramEnd"/>
      <w:r w:rsidRPr="002A60E8">
        <w:rPr>
          <w:sz w:val="26"/>
          <w:szCs w:val="26"/>
        </w:rPr>
        <w:t>-ю), что: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- против нас (меня) не проводится процедура ликвидации;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- наша (моя) деятельность не приостановлена;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- на дату подписания настоящей заявки ознакомле</w:t>
      </w:r>
      <w:proofErr w:type="gramStart"/>
      <w:r w:rsidRPr="002A60E8">
        <w:rPr>
          <w:sz w:val="26"/>
          <w:szCs w:val="26"/>
        </w:rPr>
        <w:t>н(</w:t>
      </w:r>
      <w:proofErr w:type="gramEnd"/>
      <w:r w:rsidRPr="002A60E8">
        <w:rPr>
          <w:sz w:val="26"/>
          <w:szCs w:val="26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- на дату подписания настоящей заявки ознакомле</w:t>
      </w:r>
      <w:proofErr w:type="gramStart"/>
      <w:r w:rsidRPr="002A60E8">
        <w:rPr>
          <w:sz w:val="26"/>
          <w:szCs w:val="26"/>
        </w:rPr>
        <w:t>н(</w:t>
      </w:r>
      <w:proofErr w:type="gramEnd"/>
      <w:r w:rsidRPr="002A60E8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2A60E8" w:rsidRPr="002A60E8" w:rsidRDefault="002A60E8" w:rsidP="002A60E8">
      <w:pPr>
        <w:spacing w:line="276" w:lineRule="auto"/>
        <w:ind w:firstLine="709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2A60E8">
        <w:rPr>
          <w:sz w:val="26"/>
          <w:szCs w:val="26"/>
        </w:rPr>
        <w:t>ы(</w:t>
      </w:r>
      <w:proofErr w:type="gramEnd"/>
      <w:r w:rsidRPr="002A60E8">
        <w:rPr>
          <w:sz w:val="26"/>
          <w:szCs w:val="26"/>
        </w:rPr>
        <w:t>-</w:t>
      </w:r>
      <w:proofErr w:type="spellStart"/>
      <w:r w:rsidRPr="002A60E8">
        <w:rPr>
          <w:sz w:val="26"/>
          <w:szCs w:val="26"/>
        </w:rPr>
        <w:t>ен</w:t>
      </w:r>
      <w:proofErr w:type="spellEnd"/>
      <w:r w:rsidRPr="002A60E8">
        <w:rPr>
          <w:sz w:val="26"/>
          <w:szCs w:val="26"/>
        </w:rPr>
        <w:t xml:space="preserve">) с положениями Федерального закона от 27 июля 2006 г. № 152-ФЗ «О персональных данных»,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согласн</w:t>
      </w:r>
      <w:proofErr w:type="gramStart"/>
      <w:r w:rsidRPr="002A60E8">
        <w:rPr>
          <w:sz w:val="26"/>
          <w:szCs w:val="26"/>
        </w:rPr>
        <w:t>ы(</w:t>
      </w:r>
      <w:proofErr w:type="gramEnd"/>
      <w:r w:rsidRPr="002A60E8">
        <w:rPr>
          <w:sz w:val="26"/>
          <w:szCs w:val="26"/>
        </w:rPr>
        <w:t>-</w:t>
      </w:r>
      <w:proofErr w:type="spellStart"/>
      <w:r w:rsidRPr="002A60E8">
        <w:rPr>
          <w:sz w:val="26"/>
          <w:szCs w:val="26"/>
        </w:rPr>
        <w:t>ен</w:t>
      </w:r>
      <w:proofErr w:type="spellEnd"/>
      <w:r w:rsidRPr="002A60E8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«___»________________2023 года</w:t>
      </w:r>
    </w:p>
    <w:p w:rsidR="002A60E8" w:rsidRPr="002A60E8" w:rsidRDefault="002A60E8" w:rsidP="002A60E8">
      <w:pPr>
        <w:spacing w:line="276" w:lineRule="auto"/>
        <w:jc w:val="center"/>
        <w:rPr>
          <w:sz w:val="26"/>
          <w:szCs w:val="26"/>
        </w:rPr>
      </w:pPr>
      <w:r w:rsidRPr="002A60E8">
        <w:rPr>
          <w:sz w:val="26"/>
          <w:szCs w:val="26"/>
        </w:rPr>
        <w:t>(дата заполнения заявки)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sz w:val="26"/>
          <w:szCs w:val="26"/>
        </w:rPr>
      </w:pPr>
      <w:r w:rsidRPr="002A60E8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2A60E8">
        <w:rPr>
          <w:sz w:val="26"/>
          <w:szCs w:val="26"/>
        </w:rPr>
        <w:t>2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t>к информационному сообщению</w:t>
      </w: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</w:p>
    <w:p w:rsidR="002A60E8" w:rsidRPr="002A60E8" w:rsidRDefault="002A60E8" w:rsidP="002A60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83"/>
        <w:jc w:val="right"/>
        <w:rPr>
          <w:rFonts w:eastAsia="Calibri"/>
          <w:bCs/>
          <w:sz w:val="26"/>
          <w:szCs w:val="26"/>
          <w:lang w:eastAsia="en-US"/>
        </w:rPr>
      </w:pPr>
    </w:p>
    <w:p w:rsidR="002A60E8" w:rsidRPr="002A60E8" w:rsidRDefault="002A60E8" w:rsidP="002A60E8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2A60E8">
        <w:rPr>
          <w:b/>
          <w:spacing w:val="-3"/>
          <w:sz w:val="26"/>
          <w:szCs w:val="26"/>
        </w:rPr>
        <w:t>ПРОЕКТ ДОГОВОРА КУПЛИ-ПРОДАЖИ</w:t>
      </w:r>
    </w:p>
    <w:p w:rsidR="002A60E8" w:rsidRPr="002A60E8" w:rsidRDefault="002A60E8" w:rsidP="002A60E8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2A60E8">
        <w:rPr>
          <w:b/>
          <w:spacing w:val="-3"/>
          <w:sz w:val="26"/>
          <w:szCs w:val="26"/>
        </w:rPr>
        <w:t>МУНИЦИПАЛЬНОГО ИМУЩЕСТВА</w:t>
      </w:r>
    </w:p>
    <w:p w:rsidR="002A60E8" w:rsidRPr="002A60E8" w:rsidRDefault="002A60E8" w:rsidP="002A60E8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2A60E8" w:rsidRPr="002A60E8" w:rsidRDefault="002A60E8" w:rsidP="002A60E8">
      <w:pPr>
        <w:tabs>
          <w:tab w:val="right" w:pos="12150"/>
        </w:tabs>
        <w:spacing w:after="120" w:line="276" w:lineRule="auto"/>
        <w:rPr>
          <w:sz w:val="26"/>
          <w:szCs w:val="26"/>
        </w:rPr>
      </w:pPr>
      <w:r w:rsidRPr="002A60E8">
        <w:rPr>
          <w:sz w:val="26"/>
          <w:szCs w:val="26"/>
        </w:rPr>
        <w:t>г. Шахунья                                                          № _______ от «____»___________2023 года</w:t>
      </w:r>
    </w:p>
    <w:p w:rsidR="002A60E8" w:rsidRPr="002A60E8" w:rsidRDefault="002A60E8" w:rsidP="002A60E8">
      <w:pPr>
        <w:tabs>
          <w:tab w:val="right" w:pos="12150"/>
        </w:tabs>
        <w:spacing w:after="120" w:line="276" w:lineRule="auto"/>
        <w:rPr>
          <w:sz w:val="26"/>
          <w:szCs w:val="26"/>
        </w:rPr>
      </w:pPr>
    </w:p>
    <w:p w:rsidR="002A60E8" w:rsidRPr="002A60E8" w:rsidRDefault="002A60E8" w:rsidP="002A60E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2A60E8">
        <w:rPr>
          <w:spacing w:val="-3"/>
          <w:sz w:val="26"/>
          <w:szCs w:val="26"/>
        </w:rPr>
        <w:t>Отдел муниципального имущества и земельных ресурсов городского округа город Шахунья Нижегородской области  (далее – Отдел), именуемое  «Продавец», в лице</w:t>
      </w:r>
      <w:r w:rsidRPr="002A60E8">
        <w:rPr>
          <w:sz w:val="26"/>
          <w:szCs w:val="26"/>
        </w:rPr>
        <w:t xml:space="preserve"> </w:t>
      </w:r>
      <w:r w:rsidRPr="002A60E8">
        <w:rPr>
          <w:spacing w:val="-3"/>
          <w:sz w:val="26"/>
          <w:szCs w:val="26"/>
        </w:rPr>
        <w:t xml:space="preserve">начальника Отдела </w:t>
      </w:r>
      <w:proofErr w:type="spellStart"/>
      <w:r w:rsidRPr="002A60E8">
        <w:rPr>
          <w:spacing w:val="-3"/>
          <w:sz w:val="26"/>
          <w:szCs w:val="26"/>
        </w:rPr>
        <w:t>Елькина</w:t>
      </w:r>
      <w:proofErr w:type="spellEnd"/>
      <w:r w:rsidRPr="002A60E8">
        <w:rPr>
          <w:spacing w:val="-3"/>
          <w:sz w:val="26"/>
          <w:szCs w:val="26"/>
        </w:rPr>
        <w:t xml:space="preserve"> Олега </w:t>
      </w:r>
      <w:proofErr w:type="spellStart"/>
      <w:r w:rsidRPr="002A60E8">
        <w:rPr>
          <w:spacing w:val="-3"/>
          <w:sz w:val="26"/>
          <w:szCs w:val="26"/>
        </w:rPr>
        <w:t>Аатольевича</w:t>
      </w:r>
      <w:proofErr w:type="spellEnd"/>
      <w:r w:rsidRPr="002A60E8">
        <w:rPr>
          <w:spacing w:val="-3"/>
          <w:sz w:val="26"/>
          <w:szCs w:val="26"/>
        </w:rPr>
        <w:t>, действующего на  основании Положения, и ________________________________________                   (для физических лиц:</w:t>
      </w:r>
      <w:proofErr w:type="gramEnd"/>
      <w:r w:rsidRPr="002A60E8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2A60E8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proofErr w:type="gramEnd"/>
      <w:r w:rsidRPr="002A60E8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A60E8">
        <w:rPr>
          <w:spacing w:val="-3"/>
          <w:sz w:val="26"/>
          <w:szCs w:val="26"/>
        </w:rPr>
        <w:instrText xml:space="preserve"> FORMTEXT </w:instrText>
      </w:r>
      <w:r w:rsidRPr="002A60E8">
        <w:rPr>
          <w:spacing w:val="-3"/>
          <w:sz w:val="26"/>
          <w:szCs w:val="26"/>
        </w:rPr>
      </w:r>
      <w:r w:rsidRPr="002A60E8">
        <w:rPr>
          <w:spacing w:val="-3"/>
          <w:sz w:val="26"/>
          <w:szCs w:val="26"/>
        </w:rPr>
        <w:fldChar w:fldCharType="end"/>
      </w:r>
      <w:proofErr w:type="gramStart"/>
      <w:r w:rsidRPr="002A60E8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2A60E8" w:rsidRPr="002A60E8" w:rsidRDefault="002A60E8" w:rsidP="002A60E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2A60E8">
        <w:rPr>
          <w:b/>
          <w:spacing w:val="-3"/>
          <w:sz w:val="26"/>
          <w:szCs w:val="26"/>
        </w:rPr>
        <w:t>1.Предмет Договора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2A60E8" w:rsidRPr="002A60E8" w:rsidRDefault="002A60E8" w:rsidP="002A60E8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         1.1.1. Нежилое (здание, помещение)________, площадью ____ </w:t>
      </w:r>
      <w:proofErr w:type="spellStart"/>
      <w:r w:rsidRPr="002A60E8">
        <w:rPr>
          <w:spacing w:val="-3"/>
          <w:sz w:val="26"/>
          <w:szCs w:val="26"/>
        </w:rPr>
        <w:t>кв</w:t>
      </w:r>
      <w:proofErr w:type="gramStart"/>
      <w:r w:rsidRPr="002A60E8">
        <w:rPr>
          <w:spacing w:val="-3"/>
          <w:sz w:val="26"/>
          <w:szCs w:val="26"/>
        </w:rPr>
        <w:t>.м</w:t>
      </w:r>
      <w:proofErr w:type="spellEnd"/>
      <w:proofErr w:type="gramEnd"/>
      <w:r w:rsidRPr="002A60E8">
        <w:rPr>
          <w:spacing w:val="-3"/>
          <w:sz w:val="26"/>
          <w:szCs w:val="26"/>
        </w:rPr>
        <w:t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2A60E8" w:rsidRPr="002A60E8" w:rsidRDefault="002A60E8" w:rsidP="002A60E8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Описание объекта: ________________________________________________________</w:t>
      </w:r>
    </w:p>
    <w:p w:rsidR="002A60E8" w:rsidRPr="002A60E8" w:rsidRDefault="002A60E8" w:rsidP="002A60E8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>1.1.2. Земельный участок в границах, указанных в кадастровом паспорте земельного участка, расположен по адресу: _________________________________________________.(в случае продажи объекта с земельным участком).</w:t>
      </w:r>
    </w:p>
    <w:p w:rsidR="002A60E8" w:rsidRPr="002A60E8" w:rsidRDefault="002A60E8" w:rsidP="002A60E8">
      <w:pPr>
        <w:tabs>
          <w:tab w:val="left" w:pos="0"/>
          <w:tab w:val="left" w:pos="630"/>
        </w:tabs>
        <w:autoSpaceDE w:val="0"/>
        <w:autoSpaceDN w:val="0"/>
        <w:adjustRightInd w:val="0"/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 Кадастровый номер: _____________________.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 Площадь: _________ </w:t>
      </w:r>
      <w:proofErr w:type="spellStart"/>
      <w:r w:rsidRPr="002A60E8">
        <w:rPr>
          <w:spacing w:val="-3"/>
          <w:sz w:val="26"/>
          <w:szCs w:val="26"/>
        </w:rPr>
        <w:t>кв.м</w:t>
      </w:r>
      <w:proofErr w:type="spellEnd"/>
      <w:r w:rsidRPr="002A60E8">
        <w:rPr>
          <w:spacing w:val="-3"/>
          <w:sz w:val="26"/>
          <w:szCs w:val="26"/>
        </w:rPr>
        <w:t xml:space="preserve">. 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 Категория земель: земли населенных пунктов.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 Разрешенное использование: _______________________________________________.</w:t>
      </w:r>
    </w:p>
    <w:p w:rsidR="002A60E8" w:rsidRPr="002A60E8" w:rsidRDefault="002A60E8" w:rsidP="002A60E8">
      <w:pPr>
        <w:spacing w:line="276" w:lineRule="auto"/>
        <w:ind w:firstLine="630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Земельный участок (описание):_____________________________________________________________________</w:t>
      </w:r>
    </w:p>
    <w:p w:rsidR="002A60E8" w:rsidRPr="002A60E8" w:rsidRDefault="002A60E8" w:rsidP="002A60E8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2A60E8">
        <w:rPr>
          <w:spacing w:val="-3"/>
          <w:sz w:val="26"/>
          <w:szCs w:val="26"/>
        </w:rPr>
        <w:t>от</w:t>
      </w:r>
      <w:proofErr w:type="gramEnd"/>
      <w:r w:rsidRPr="002A60E8">
        <w:rPr>
          <w:spacing w:val="-3"/>
          <w:sz w:val="26"/>
          <w:szCs w:val="26"/>
        </w:rPr>
        <w:t xml:space="preserve"> ______ </w:t>
      </w:r>
      <w:proofErr w:type="gramStart"/>
      <w:r w:rsidRPr="002A60E8">
        <w:rPr>
          <w:spacing w:val="-3"/>
          <w:sz w:val="26"/>
          <w:szCs w:val="26"/>
        </w:rPr>
        <w:t>сделана</w:t>
      </w:r>
      <w:proofErr w:type="gramEnd"/>
      <w:r w:rsidRPr="002A60E8">
        <w:rPr>
          <w:spacing w:val="-3"/>
          <w:sz w:val="26"/>
          <w:szCs w:val="26"/>
        </w:rPr>
        <w:t xml:space="preserve"> запись регистрации № _________________.</w:t>
      </w:r>
    </w:p>
    <w:p w:rsidR="002A60E8" w:rsidRPr="002A60E8" w:rsidRDefault="002A60E8" w:rsidP="002A60E8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lastRenderedPageBreak/>
        <w:tab/>
        <w:t xml:space="preserve">1.2. Настоящий Договор заключен </w:t>
      </w:r>
      <w:proofErr w:type="gramStart"/>
      <w:r w:rsidRPr="002A60E8">
        <w:rPr>
          <w:spacing w:val="-3"/>
          <w:sz w:val="26"/>
          <w:szCs w:val="26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2A60E8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2A60E8" w:rsidRPr="002A60E8" w:rsidRDefault="002A60E8" w:rsidP="002A60E8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2A60E8" w:rsidRPr="002A60E8" w:rsidRDefault="002A60E8" w:rsidP="002A60E8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«объектов».</w:t>
      </w:r>
    </w:p>
    <w:p w:rsidR="002A60E8" w:rsidRPr="002A60E8" w:rsidRDefault="002A60E8" w:rsidP="002A60E8">
      <w:pPr>
        <w:spacing w:line="276" w:lineRule="auto"/>
        <w:ind w:firstLine="567"/>
        <w:jc w:val="both"/>
        <w:rPr>
          <w:sz w:val="26"/>
          <w:szCs w:val="26"/>
        </w:rPr>
      </w:pPr>
      <w:r w:rsidRPr="002A60E8">
        <w:rPr>
          <w:spacing w:val="-3"/>
          <w:sz w:val="26"/>
          <w:szCs w:val="26"/>
        </w:rPr>
        <w:tab/>
      </w:r>
      <w:r w:rsidRPr="002A60E8">
        <w:rPr>
          <w:sz w:val="26"/>
          <w:szCs w:val="26"/>
        </w:rPr>
        <w:t>1.5. «Объект» обременен эксплуатационными обязательствами. «Покупатель» обязуется исполнять следующие эксплуатационные обязательства:</w:t>
      </w:r>
    </w:p>
    <w:p w:rsidR="002A60E8" w:rsidRPr="002A60E8" w:rsidRDefault="002A60E8" w:rsidP="002A60E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2A60E8">
        <w:rPr>
          <w:sz w:val="26"/>
          <w:szCs w:val="26"/>
        </w:rPr>
        <w:t xml:space="preserve">1.5.1. использовать и эксплуатировать имущество в соответствии с положениями Федерального </w:t>
      </w:r>
      <w:hyperlink r:id="rId20" w:history="1">
        <w:r w:rsidRPr="002A60E8">
          <w:rPr>
            <w:sz w:val="26"/>
            <w:szCs w:val="26"/>
          </w:rPr>
          <w:t>закона</w:t>
        </w:r>
      </w:hyperlink>
      <w:r w:rsidRPr="002A60E8">
        <w:rPr>
          <w:sz w:val="26"/>
          <w:szCs w:val="26"/>
        </w:rPr>
        <w:t xml:space="preserve"> от 27 июля 2010 года № 190-ФЗ "О теплоснабжении",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приказом Госстроя Российской Федерации</w:t>
      </w:r>
      <w:proofErr w:type="gramEnd"/>
      <w:r w:rsidRPr="002A60E8">
        <w:rPr>
          <w:sz w:val="26"/>
          <w:szCs w:val="26"/>
        </w:rPr>
        <w:t xml:space="preserve"> от 13.12.2000 № 285 "Об утверждении Типовой инструкции по технической эксплуатации тепловых сетей систем коммунального теплоснабжения" в сфере теплоснабжения исключительно по назначению – для отпуска тепловой энергии и оказания услуг по теплоснабжению потребителям и абонентам рабочего поселка </w:t>
      </w:r>
      <w:proofErr w:type="spellStart"/>
      <w:r w:rsidRPr="002A60E8">
        <w:rPr>
          <w:sz w:val="26"/>
          <w:szCs w:val="26"/>
        </w:rPr>
        <w:t>Вахтан</w:t>
      </w:r>
      <w:proofErr w:type="spellEnd"/>
      <w:r w:rsidRPr="002A60E8">
        <w:rPr>
          <w:sz w:val="26"/>
          <w:szCs w:val="26"/>
        </w:rPr>
        <w:t xml:space="preserve"> городского округа город Шахунья Нижегородской области бессрочно;</w:t>
      </w:r>
    </w:p>
    <w:p w:rsidR="002A60E8" w:rsidRPr="002A60E8" w:rsidRDefault="002A60E8" w:rsidP="002A60E8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>1.5.2.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2A60E8" w:rsidRPr="002A60E8" w:rsidRDefault="002A60E8" w:rsidP="002A60E8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A60E8">
        <w:rPr>
          <w:rFonts w:eastAsia="Calibri"/>
          <w:sz w:val="26"/>
          <w:szCs w:val="26"/>
          <w:lang w:eastAsia="en-US"/>
        </w:rPr>
        <w:t xml:space="preserve">1.5.3. максимальный период оказания потребителям и абонентам услуг и допустимый объем </w:t>
      </w:r>
      <w:proofErr w:type="spellStart"/>
      <w:r w:rsidRPr="002A60E8">
        <w:rPr>
          <w:rFonts w:eastAsia="Calibri"/>
          <w:sz w:val="26"/>
          <w:szCs w:val="26"/>
          <w:lang w:eastAsia="en-US"/>
        </w:rPr>
        <w:t>непредоставления</w:t>
      </w:r>
      <w:proofErr w:type="spellEnd"/>
      <w:r w:rsidRPr="002A60E8">
        <w:rPr>
          <w:rFonts w:eastAsia="Calibri"/>
          <w:sz w:val="26"/>
          <w:szCs w:val="26"/>
          <w:lang w:eastAsia="en-US"/>
        </w:rPr>
        <w:t xml:space="preserve">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</w:t>
      </w:r>
      <w:hyperlink r:id="rId21" w:history="1">
        <w:r w:rsidRPr="002A60E8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2A60E8">
        <w:rPr>
          <w:rFonts w:eastAsia="Calibri"/>
          <w:sz w:val="26"/>
          <w:szCs w:val="26"/>
          <w:lang w:eastAsia="en-US"/>
        </w:rPr>
        <w:t>ом от 27 июля 2010 года № 190-ФЗ "О теплоснабжении",</w:t>
      </w:r>
      <w:r w:rsidRPr="002A60E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2A60E8">
        <w:rPr>
          <w:rFonts w:eastAsia="Calibri"/>
          <w:sz w:val="26"/>
          <w:szCs w:val="26"/>
          <w:lang w:eastAsia="en-US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</w:t>
      </w:r>
      <w:proofErr w:type="gramEnd"/>
      <w:r w:rsidRPr="002A60E8">
        <w:rPr>
          <w:rFonts w:eastAsia="Calibri"/>
          <w:sz w:val="26"/>
          <w:szCs w:val="26"/>
          <w:lang w:eastAsia="en-US"/>
        </w:rPr>
        <w:t xml:space="preserve"> действующим законодательством Российской Федерации;</w:t>
      </w:r>
    </w:p>
    <w:p w:rsidR="002A60E8" w:rsidRPr="002A60E8" w:rsidRDefault="002A60E8" w:rsidP="002A60E8">
      <w:pPr>
        <w:spacing w:after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 xml:space="preserve">1.5.4. осуществлять поставку тепловой энергии потребителям тепловой энергии по регулируемым ценам (тарифам) в соответствии с целями и принципами государственного регулирования, предусмотренными Федеральным </w:t>
      </w:r>
      <w:hyperlink r:id="rId22" w:history="1">
        <w:r w:rsidRPr="002A60E8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2A60E8">
        <w:rPr>
          <w:rFonts w:eastAsia="Calibri"/>
          <w:sz w:val="26"/>
          <w:szCs w:val="26"/>
          <w:lang w:eastAsia="en-US"/>
        </w:rPr>
        <w:t>ом от 27 июля 2010 года № 190-ФЗ "О теплоснабжении";</w:t>
      </w:r>
    </w:p>
    <w:p w:rsidR="002A60E8" w:rsidRPr="002A60E8" w:rsidRDefault="002A60E8" w:rsidP="002A60E8">
      <w:pPr>
        <w:autoSpaceDE w:val="0"/>
        <w:autoSpaceDN w:val="0"/>
        <w:adjustRightInd w:val="0"/>
        <w:spacing w:before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 xml:space="preserve">1.5.5. в порядке и сроки, установленные договором, информировать потребителя услуг об аварийных ситуациях в тепловых сетях, ремонтных и профилактических работах, влияющих на исполнение обязательств по договору; </w:t>
      </w:r>
    </w:p>
    <w:p w:rsidR="002A60E8" w:rsidRPr="002A60E8" w:rsidRDefault="002A60E8" w:rsidP="002A60E8">
      <w:pPr>
        <w:autoSpaceDE w:val="0"/>
        <w:autoSpaceDN w:val="0"/>
        <w:adjustRightInd w:val="0"/>
        <w:spacing w:before="200" w:line="276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0E8">
        <w:rPr>
          <w:rFonts w:eastAsia="Calibri"/>
          <w:sz w:val="26"/>
          <w:szCs w:val="26"/>
          <w:lang w:eastAsia="en-US"/>
        </w:rPr>
        <w:t xml:space="preserve">1.5.6.принимать неотложные меры по предотвращению или ликвидации аварийных ситуаций. </w:t>
      </w:r>
    </w:p>
    <w:p w:rsidR="002A60E8" w:rsidRPr="002A60E8" w:rsidRDefault="002A60E8" w:rsidP="002A60E8">
      <w:pPr>
        <w:autoSpaceDE w:val="0"/>
        <w:autoSpaceDN w:val="0"/>
        <w:adjustRightInd w:val="0"/>
        <w:spacing w:before="200" w:line="276" w:lineRule="auto"/>
        <w:ind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2A60E8">
        <w:rPr>
          <w:rFonts w:eastAsia="Calibri"/>
          <w:bCs/>
          <w:sz w:val="26"/>
          <w:szCs w:val="26"/>
          <w:lang w:eastAsia="en-US"/>
        </w:rPr>
        <w:lastRenderedPageBreak/>
        <w:t>1.6. Эксплуатационные обязательства в отношении тепловых сетей и отдельных объектов таких систем, являющихся сложными вещами, распространяются на все их составные части.</w:t>
      </w:r>
    </w:p>
    <w:p w:rsidR="002A60E8" w:rsidRPr="002A60E8" w:rsidRDefault="002A60E8" w:rsidP="002A60E8">
      <w:pPr>
        <w:shd w:val="clear" w:color="auto" w:fill="FFFFFF"/>
        <w:spacing w:line="276" w:lineRule="auto"/>
        <w:ind w:firstLine="518"/>
        <w:jc w:val="both"/>
        <w:rPr>
          <w:bCs/>
          <w:sz w:val="26"/>
          <w:szCs w:val="26"/>
        </w:rPr>
      </w:pPr>
      <w:r w:rsidRPr="002A60E8">
        <w:rPr>
          <w:bCs/>
          <w:sz w:val="26"/>
          <w:szCs w:val="26"/>
        </w:rPr>
        <w:t>1.7. Эксплуатационные обязательства в отношении муниципального имущества сохраняются в случае перехода права собственности на него к другому лицу.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2A60E8">
        <w:rPr>
          <w:b/>
          <w:spacing w:val="-3"/>
          <w:sz w:val="26"/>
          <w:szCs w:val="26"/>
        </w:rPr>
        <w:t>2. Расчеты по Договору.</w:t>
      </w:r>
    </w:p>
    <w:p w:rsidR="002A60E8" w:rsidRPr="002A60E8" w:rsidRDefault="002A60E8" w:rsidP="002A60E8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2A60E8">
        <w:rPr>
          <w:spacing w:val="-3"/>
          <w:sz w:val="26"/>
          <w:szCs w:val="26"/>
        </w:rPr>
        <w:tab/>
      </w:r>
      <w:r w:rsidRPr="002A60E8">
        <w:rPr>
          <w:sz w:val="26"/>
          <w:szCs w:val="26"/>
        </w:rPr>
        <w:t>2.1.</w:t>
      </w:r>
      <w:r w:rsidRPr="002A60E8">
        <w:rPr>
          <w:sz w:val="26"/>
          <w:szCs w:val="26"/>
        </w:rPr>
        <w:tab/>
        <w:t>Оплата за «объекты» производится в рублях.</w:t>
      </w:r>
    </w:p>
    <w:p w:rsidR="002A60E8" w:rsidRPr="002A60E8" w:rsidRDefault="002A60E8" w:rsidP="002A60E8">
      <w:pPr>
        <w:spacing w:line="276" w:lineRule="auto"/>
        <w:ind w:right="-2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          2.2. «Покупатель оплачивает стоимость «объектов», указанных в п.1.1. настоящего договора, в сумме _____ руб</w:t>
      </w:r>
      <w:proofErr w:type="gramStart"/>
      <w:r w:rsidRPr="002A60E8">
        <w:rPr>
          <w:sz w:val="26"/>
          <w:szCs w:val="26"/>
        </w:rPr>
        <w:t xml:space="preserve">. (________________________________), </w:t>
      </w:r>
      <w:proofErr w:type="gramEnd"/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Сумма задатка, предварительно внесенная «Покупателем» в размере ____ руб</w:t>
      </w:r>
      <w:proofErr w:type="gramStart"/>
      <w:r w:rsidRPr="002A60E8">
        <w:rPr>
          <w:sz w:val="26"/>
          <w:szCs w:val="26"/>
        </w:rPr>
        <w:t xml:space="preserve">. (______________________), </w:t>
      </w:r>
      <w:proofErr w:type="gramEnd"/>
      <w:r w:rsidRPr="002A60E8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2A60E8">
        <w:rPr>
          <w:sz w:val="26"/>
          <w:szCs w:val="26"/>
        </w:rPr>
        <w:t xml:space="preserve">. (_________________) </w:t>
      </w:r>
      <w:proofErr w:type="gramEnd"/>
      <w:r w:rsidRPr="002A60E8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 счет «Продавца» 40101810400000010002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Волго-Вятское ГУ Банка России </w:t>
      </w:r>
      <w:proofErr w:type="spellStart"/>
      <w:r w:rsidRPr="002A60E8">
        <w:rPr>
          <w:sz w:val="26"/>
          <w:szCs w:val="26"/>
        </w:rPr>
        <w:t>г</w:t>
      </w:r>
      <w:proofErr w:type="gramStart"/>
      <w:r w:rsidRPr="002A60E8">
        <w:rPr>
          <w:sz w:val="26"/>
          <w:szCs w:val="26"/>
        </w:rPr>
        <w:t>.Н</w:t>
      </w:r>
      <w:proofErr w:type="gramEnd"/>
      <w:r w:rsidRPr="002A60E8">
        <w:rPr>
          <w:sz w:val="26"/>
          <w:szCs w:val="26"/>
        </w:rPr>
        <w:t>ижний</w:t>
      </w:r>
      <w:proofErr w:type="spellEnd"/>
      <w:r w:rsidRPr="002A60E8">
        <w:rPr>
          <w:sz w:val="26"/>
          <w:szCs w:val="26"/>
        </w:rPr>
        <w:t xml:space="preserve"> Новгород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БИК 042202001, ИНН 5239005039, КПП 523901001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УФК по Нижегородской области (Отдел муниципального имущества и земельных ресурсов городского округа город Шахунья Нижегородской области), код платежа 366 114 02043 04 0000 410. </w:t>
      </w:r>
    </w:p>
    <w:p w:rsidR="002A60E8" w:rsidRPr="002A60E8" w:rsidRDefault="002A60E8" w:rsidP="002A60E8">
      <w:pPr>
        <w:spacing w:line="276" w:lineRule="auto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ОКТМО 22758000.</w:t>
      </w:r>
    </w:p>
    <w:p w:rsidR="002A60E8" w:rsidRPr="002A60E8" w:rsidRDefault="002A60E8" w:rsidP="002A60E8">
      <w:pPr>
        <w:spacing w:line="276" w:lineRule="auto"/>
        <w:ind w:right="-2" w:firstLine="630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Назначение платежа: </w:t>
      </w:r>
    </w:p>
    <w:p w:rsidR="002A60E8" w:rsidRPr="002A60E8" w:rsidRDefault="002A60E8" w:rsidP="002A60E8">
      <w:pPr>
        <w:spacing w:line="276" w:lineRule="auto"/>
        <w:ind w:right="-2" w:firstLine="630"/>
        <w:jc w:val="both"/>
        <w:rPr>
          <w:sz w:val="26"/>
          <w:szCs w:val="26"/>
        </w:rPr>
      </w:pPr>
      <w:r w:rsidRPr="002A60E8">
        <w:rPr>
          <w:sz w:val="26"/>
          <w:szCs w:val="26"/>
        </w:rPr>
        <w:t xml:space="preserve">«Оплата за нежилое (здание, помещение)________________, площадью _____ </w:t>
      </w:r>
      <w:proofErr w:type="spellStart"/>
      <w:r w:rsidRPr="002A60E8">
        <w:rPr>
          <w:sz w:val="26"/>
          <w:szCs w:val="26"/>
        </w:rPr>
        <w:t>кв</w:t>
      </w:r>
      <w:proofErr w:type="gramStart"/>
      <w:r w:rsidRPr="002A60E8">
        <w:rPr>
          <w:sz w:val="26"/>
          <w:szCs w:val="26"/>
        </w:rPr>
        <w:t>.м</w:t>
      </w:r>
      <w:proofErr w:type="spellEnd"/>
      <w:proofErr w:type="gramEnd"/>
      <w:r w:rsidRPr="002A60E8">
        <w:rPr>
          <w:sz w:val="26"/>
          <w:szCs w:val="26"/>
        </w:rPr>
        <w:t>, расположенное по адресу: __________________________________, договор купли - продажи № _________ от «_____» ____________________2023 года».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2A60E8">
        <w:rPr>
          <w:sz w:val="26"/>
          <w:szCs w:val="26"/>
        </w:rPr>
        <w:tab/>
      </w:r>
      <w:r w:rsidRPr="002A60E8">
        <w:rPr>
          <w:sz w:val="26"/>
          <w:szCs w:val="26"/>
        </w:rPr>
        <w:tab/>
        <w:t xml:space="preserve">2.4. Моментом оплаты считается день зачисления в полном объеме денежных средств, указанных в настоящей статье, на расчетный счет </w:t>
      </w:r>
      <w:r w:rsidRPr="002A60E8">
        <w:rPr>
          <w:spacing w:val="-3"/>
          <w:sz w:val="26"/>
          <w:szCs w:val="26"/>
        </w:rPr>
        <w:t>«Продавца».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>2.5. Подтверждением оплаты «объекта» является акт приема-передачи «объекта».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ab/>
        <w:t>2.6. Оплата по договору третьими лицами не допускается.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2A60E8">
        <w:rPr>
          <w:b/>
          <w:spacing w:val="-3"/>
          <w:sz w:val="26"/>
          <w:szCs w:val="26"/>
        </w:rPr>
        <w:t>3. Права и обязанности сторон.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2A60E8">
        <w:rPr>
          <w:sz w:val="26"/>
          <w:szCs w:val="26"/>
        </w:rPr>
        <w:t>не позднее 15 дней со дня заключения настоящего Договора.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lastRenderedPageBreak/>
        <w:t>Подписанный сторонами акт приема-передачи «объекта» подтверждает полную оплату его стоимости.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2A60E8">
        <w:rPr>
          <w:spacing w:val="-3"/>
          <w:sz w:val="26"/>
          <w:szCs w:val="26"/>
        </w:rPr>
        <w:t>и</w:t>
      </w:r>
      <w:proofErr w:type="gramEnd"/>
      <w:r w:rsidRPr="002A60E8">
        <w:rPr>
          <w:spacing w:val="-3"/>
          <w:sz w:val="26"/>
          <w:szCs w:val="26"/>
        </w:rPr>
        <w:t xml:space="preserve"> 15 дней после полной оплаты его стоимости.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3.3. В 5-дневный срок после дня полной оплаты «объекта» «Продавец» обязан обратиться в </w:t>
      </w:r>
      <w:r w:rsidRPr="002A60E8">
        <w:rPr>
          <w:sz w:val="26"/>
          <w:szCs w:val="26"/>
        </w:rPr>
        <w:t>У</w:t>
      </w:r>
      <w:r w:rsidRPr="002A60E8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>4. Возникновение права собственности.</w:t>
      </w:r>
    </w:p>
    <w:p w:rsidR="002A60E8" w:rsidRPr="002A60E8" w:rsidRDefault="002A60E8" w:rsidP="002A60E8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4.1. Право собственности </w:t>
      </w:r>
      <w:r w:rsidRPr="002A60E8">
        <w:rPr>
          <w:bCs/>
          <w:spacing w:val="-3"/>
          <w:sz w:val="26"/>
          <w:szCs w:val="26"/>
        </w:rPr>
        <w:t>«Покупателя»</w:t>
      </w:r>
      <w:r w:rsidRPr="002A60E8">
        <w:rPr>
          <w:spacing w:val="-3"/>
          <w:sz w:val="26"/>
          <w:szCs w:val="26"/>
        </w:rPr>
        <w:t xml:space="preserve"> на «объекты» возникает с момента их государственной регистрации. 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>5. Ответственность сторон.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5.3. </w:t>
      </w:r>
      <w:proofErr w:type="gramStart"/>
      <w:r w:rsidRPr="002A60E8">
        <w:rPr>
          <w:spacing w:val="-3"/>
          <w:sz w:val="26"/>
          <w:szCs w:val="26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2A60E8">
        <w:rPr>
          <w:spacing w:val="-3"/>
          <w:sz w:val="26"/>
          <w:szCs w:val="26"/>
        </w:rPr>
        <w:t>непоступления</w:t>
      </w:r>
      <w:proofErr w:type="spellEnd"/>
      <w:r w:rsidRPr="002A60E8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pacing w:val="-3"/>
          <w:sz w:val="26"/>
          <w:szCs w:val="26"/>
        </w:rPr>
        <w:t>При этом внесенный задаток не возвращается.</w:t>
      </w:r>
    </w:p>
    <w:p w:rsidR="002A60E8" w:rsidRPr="002A60E8" w:rsidRDefault="002A60E8" w:rsidP="002A60E8">
      <w:pPr>
        <w:spacing w:after="1" w:line="276" w:lineRule="auto"/>
        <w:ind w:firstLine="708"/>
        <w:jc w:val="both"/>
        <w:rPr>
          <w:sz w:val="26"/>
        </w:rPr>
      </w:pPr>
      <w:r w:rsidRPr="002A60E8">
        <w:rPr>
          <w:spacing w:val="-3"/>
          <w:sz w:val="26"/>
          <w:szCs w:val="26"/>
        </w:rPr>
        <w:t xml:space="preserve">5.5.* </w:t>
      </w:r>
      <w:proofErr w:type="gramStart"/>
      <w:r w:rsidRPr="002A60E8">
        <w:rPr>
          <w:spacing w:val="-3"/>
          <w:sz w:val="26"/>
          <w:szCs w:val="26"/>
        </w:rPr>
        <w:t xml:space="preserve">В случае существенных нарушений эксплуатационных обязательств собственником </w:t>
      </w:r>
      <w:r w:rsidRPr="002A60E8">
        <w:rPr>
          <w:sz w:val="26"/>
        </w:rPr>
        <w:t xml:space="preserve">и (или) законным владельцем «Объекта» «Продавец» вправе обратиться в суд с иском об изъятии посредством выкупа «Объекта», стоимость которого определяется по результатам проведения оценки такого имущества в соответствии с Федеральным </w:t>
      </w:r>
      <w:hyperlink r:id="rId23" w:history="1">
        <w:r w:rsidRPr="002A60E8">
          <w:rPr>
            <w:sz w:val="26"/>
          </w:rPr>
          <w:t>законом</w:t>
        </w:r>
      </w:hyperlink>
      <w:r w:rsidRPr="002A60E8">
        <w:rPr>
          <w:sz w:val="26"/>
        </w:rPr>
        <w:t xml:space="preserve"> от 29 июля 1998 года N 135-ФЗ "Об оценочной деятельности в Российской </w:t>
      </w:r>
      <w:r w:rsidRPr="002A60E8">
        <w:rPr>
          <w:sz w:val="26"/>
        </w:rPr>
        <w:lastRenderedPageBreak/>
        <w:t>Федерации", за вычетом убытков, причиненных потребителям вследствие существенного нарушения эксплуатационных</w:t>
      </w:r>
      <w:proofErr w:type="gramEnd"/>
      <w:r w:rsidRPr="002A60E8">
        <w:rPr>
          <w:sz w:val="26"/>
        </w:rPr>
        <w:t xml:space="preserve"> обязательств.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>6. Действие Договора.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2A60E8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2A60E8">
        <w:rPr>
          <w:b/>
          <w:sz w:val="26"/>
          <w:szCs w:val="26"/>
        </w:rPr>
        <w:t>7. Заключительные положения.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2A60E8" w:rsidRPr="002A60E8" w:rsidRDefault="002A60E8" w:rsidP="002A60E8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2A60E8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2A60E8" w:rsidRPr="002A60E8" w:rsidRDefault="002A60E8" w:rsidP="002A60E8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2A60E8">
        <w:rPr>
          <w:sz w:val="26"/>
          <w:szCs w:val="26"/>
        </w:rPr>
        <w:t xml:space="preserve">7.3. </w:t>
      </w:r>
      <w:r w:rsidRPr="002A60E8">
        <w:rPr>
          <w:spacing w:val="-3"/>
          <w:sz w:val="26"/>
          <w:szCs w:val="26"/>
        </w:rPr>
        <w:t>Договор составлен в трех экземплярах, имеющих одинаковую юридическую силу, два из которых остаются у «Продавца», в том числе один экземпляр «Продавца», два для представления в</w:t>
      </w:r>
      <w:r w:rsidRPr="002A60E8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2A60E8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2A60E8" w:rsidRPr="002A60E8" w:rsidTr="00F74ADE">
        <w:trPr>
          <w:trHeight w:val="118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2A60E8">
              <w:rPr>
                <w:sz w:val="26"/>
                <w:szCs w:val="26"/>
              </w:rPr>
              <w:t>________________________________</w:t>
            </w:r>
          </w:p>
        </w:tc>
      </w:tr>
      <w:tr w:rsidR="002A60E8" w:rsidRPr="002A60E8" w:rsidTr="00F74ADE">
        <w:trPr>
          <w:trHeight w:val="349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2A60E8">
              <w:rPr>
                <w:spacing w:val="-3"/>
                <w:sz w:val="26"/>
                <w:szCs w:val="26"/>
              </w:rPr>
              <w:t>/____________</w:t>
            </w:r>
          </w:p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2A60E8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2A60E8" w:rsidRPr="002A60E8" w:rsidTr="00F74ADE">
        <w:trPr>
          <w:trHeight w:val="106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2A60E8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2A60E8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2A60E8" w:rsidRPr="002A60E8" w:rsidTr="00F74ADE">
        <w:trPr>
          <w:trHeight w:val="149"/>
          <w:jc w:val="center"/>
        </w:trPr>
        <w:tc>
          <w:tcPr>
            <w:tcW w:w="4780" w:type="dxa"/>
            <w:vAlign w:val="center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2A60E8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2A60E8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2A60E8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2A60E8">
              <w:rPr>
                <w:spacing w:val="-3"/>
                <w:sz w:val="26"/>
                <w:szCs w:val="26"/>
              </w:rPr>
              <w:t>.</w:t>
            </w:r>
          </w:p>
        </w:tc>
      </w:tr>
      <w:tr w:rsidR="002A60E8" w:rsidRPr="002A60E8" w:rsidTr="00F74ADE">
        <w:trPr>
          <w:trHeight w:val="75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2A60E8" w:rsidRPr="002A60E8" w:rsidTr="00F74ADE">
        <w:trPr>
          <w:trHeight w:val="112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2A60E8">
              <w:rPr>
                <w:spacing w:val="-3"/>
                <w:sz w:val="26"/>
                <w:szCs w:val="26"/>
              </w:rPr>
              <w:t xml:space="preserve">              </w:t>
            </w:r>
            <w:r w:rsidRPr="002A60E8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2A60E8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2A60E8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2A60E8" w:rsidRPr="002A60E8" w:rsidTr="00F74ADE">
        <w:trPr>
          <w:trHeight w:val="75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A60E8" w:rsidRPr="002A60E8" w:rsidRDefault="002A60E8" w:rsidP="002A60E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2A60E8" w:rsidRPr="002A60E8" w:rsidTr="00F74ADE">
        <w:trPr>
          <w:trHeight w:val="399"/>
          <w:jc w:val="center"/>
        </w:trPr>
        <w:tc>
          <w:tcPr>
            <w:tcW w:w="4780" w:type="dxa"/>
          </w:tcPr>
          <w:p w:rsidR="002A60E8" w:rsidRPr="002A60E8" w:rsidRDefault="002A60E8" w:rsidP="002A60E8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2A60E8">
              <w:rPr>
                <w:b/>
                <w:sz w:val="26"/>
                <w:szCs w:val="26"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  <w:r w:rsidRPr="002A60E8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2A60E8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2A60E8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2A60E8">
              <w:rPr>
                <w:sz w:val="26"/>
                <w:szCs w:val="26"/>
              </w:rPr>
              <w:t>городского округа город Шахунья Нижегородской области (Отдел муниципального имущества и земельных ресурсов городского округа город Шахунья Нижегородской области л/с 030001005) ИНН – 5239005039, КПП 523901001, расчетный счет № 4020481002202020390689 Волго – Вятское отделение ГУ</w:t>
            </w:r>
            <w:proofErr w:type="gramEnd"/>
            <w:r w:rsidRPr="002A60E8">
              <w:rPr>
                <w:sz w:val="26"/>
                <w:szCs w:val="26"/>
              </w:rPr>
              <w:t xml:space="preserve"> Банка России г. Нижний Новгород, БИК – 042202001.</w:t>
            </w:r>
          </w:p>
          <w:p w:rsidR="002A60E8" w:rsidRPr="002A60E8" w:rsidRDefault="002A60E8" w:rsidP="002A60E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A60E8" w:rsidRPr="002A60E8" w:rsidRDefault="002A60E8" w:rsidP="002A60E8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2A60E8">
              <w:rPr>
                <w:iCs/>
                <w:spacing w:val="-3"/>
                <w:sz w:val="26"/>
                <w:szCs w:val="26"/>
              </w:rPr>
              <w:t>_____________________</w:t>
            </w:r>
          </w:p>
          <w:p w:rsidR="002A60E8" w:rsidRPr="002A60E8" w:rsidRDefault="002A60E8" w:rsidP="002A60E8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65183C" w:rsidRPr="002A60E8" w:rsidRDefault="0065183C" w:rsidP="002A60E8">
      <w:pPr>
        <w:spacing w:line="276" w:lineRule="auto"/>
        <w:jc w:val="both"/>
        <w:rPr>
          <w:sz w:val="22"/>
          <w:szCs w:val="22"/>
        </w:rPr>
      </w:pPr>
    </w:p>
    <w:sectPr w:rsidR="0065183C" w:rsidRPr="002A60E8" w:rsidSect="00A5049E">
      <w:footerReference w:type="even" r:id="rId24"/>
      <w:pgSz w:w="11909" w:h="16834"/>
      <w:pgMar w:top="1135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FA" w:rsidRDefault="00BA17FA">
      <w:r>
        <w:separator/>
      </w:r>
    </w:p>
  </w:endnote>
  <w:endnote w:type="continuationSeparator" w:id="0">
    <w:p w:rsidR="00BA17FA" w:rsidRDefault="00BA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83" w:rsidRDefault="002E2B17" w:rsidP="00A504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7B83" w:rsidRDefault="00BA17FA" w:rsidP="00A504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FA" w:rsidRDefault="00BA17FA">
      <w:r>
        <w:separator/>
      </w:r>
    </w:p>
  </w:footnote>
  <w:footnote w:type="continuationSeparator" w:id="0">
    <w:p w:rsidR="00BA17FA" w:rsidRDefault="00BA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0E8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2B17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0F92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17FA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EB1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consultantplus://offline/ref=2A0081D4C0AFB695F2C367BFEAB160FD24D08F8D5E1E596EECCCDF08C146DE3759F3269A51B7BDDAD369C860E4A387453CA344b1M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10348B7517A0D407982613DF493066A1C2E46094D74BF00E1A64EFEB8CC16ABF1FD73BB84C4CB1E2F0A4B54AS9N4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0348B7517A0D407982613DF493066A1C2E46094D74BF00E1A64EFEB8CC16ABF1FD73BB84C4CB1E2F0A4B54AS9N4I" TargetMode="External"/><Relationship Id="rId20" Type="http://schemas.openxmlformats.org/officeDocument/2006/relationships/hyperlink" Target="consultantplus://offline/ref=0910348B7517A0D407982613DF493066A1C2E46094D74BF00E1A64EFEB8CC16ABF1FD73BB84C4CB1E2F0A4B54AS9N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10348B7517A0D407982613DF493066A1C2E46094D74BF00E1A64EFEB8CC16ABF1FD73BB84C4CB1E2F0A4B54AS9N4I" TargetMode="External"/><Relationship Id="rId23" Type="http://schemas.openxmlformats.org/officeDocument/2006/relationships/hyperlink" Target="consultantplus://offline/ref=990BF817F9430319639FBD69CA77D9F3635C155EF0B09116EAC2D4BCE0AAF25B31C47AF008E54FDE3FCB4169C7K5n2N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10348B7517A0D407982613DF493066A1C2E46094D74BF00E1A64EFEB8CC16ABF1FD73BB84C4CB1E2F0A4B54AS9N4I" TargetMode="External"/><Relationship Id="rId22" Type="http://schemas.openxmlformats.org/officeDocument/2006/relationships/hyperlink" Target="consultantplus://offline/ref=0910348B7517A0D407982613DF493066A1C2E46094D74BF00E1A64EFEB8CC16ABF1FD73BB84C4CB1E2F0A4B54AS9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DEC6-94AD-49DE-A244-288BC6A5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2023-04-25T10:59:00Z</cp:lastPrinted>
  <dcterms:created xsi:type="dcterms:W3CDTF">2023-04-25T11:00:00Z</dcterms:created>
  <dcterms:modified xsi:type="dcterms:W3CDTF">2023-04-25T11:00:00Z</dcterms:modified>
</cp:coreProperties>
</file>