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4825">
        <w:rPr>
          <w:sz w:val="26"/>
          <w:szCs w:val="26"/>
          <w:u w:val="single"/>
        </w:rPr>
        <w:t>10</w:t>
      </w:r>
      <w:r w:rsidRPr="00D04D44">
        <w:rPr>
          <w:sz w:val="26"/>
          <w:szCs w:val="26"/>
          <w:u w:val="single"/>
        </w:rPr>
        <w:t xml:space="preserve"> </w:t>
      </w:r>
      <w:r w:rsidR="008B7DA1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8D4825">
        <w:rPr>
          <w:sz w:val="26"/>
          <w:szCs w:val="26"/>
          <w:u w:val="single"/>
        </w:rPr>
        <w:t>359</w:t>
      </w:r>
    </w:p>
    <w:p w:rsidR="001F346A" w:rsidRPr="008D4825" w:rsidRDefault="001F346A" w:rsidP="001F346A">
      <w:pPr>
        <w:jc w:val="both"/>
      </w:pPr>
    </w:p>
    <w:p w:rsidR="004A3C35" w:rsidRPr="008D4825" w:rsidRDefault="004A3C35" w:rsidP="001F346A">
      <w:pPr>
        <w:jc w:val="both"/>
      </w:pPr>
    </w:p>
    <w:p w:rsidR="008D4825" w:rsidRPr="00FD3D5A" w:rsidRDefault="008D4825" w:rsidP="008D4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Pr="00FD3D5A">
        <w:rPr>
          <w:rFonts w:ascii="Times New Roman" w:hAnsi="Times New Roman" w:cs="Times New Roman"/>
          <w:sz w:val="26"/>
          <w:szCs w:val="26"/>
        </w:rPr>
        <w:t xml:space="preserve">б утверждении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FD3D5A">
        <w:rPr>
          <w:rFonts w:ascii="Times New Roman" w:hAnsi="Times New Roman" w:cs="Times New Roman"/>
          <w:sz w:val="26"/>
          <w:szCs w:val="26"/>
        </w:rPr>
        <w:t>орядка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>обеспечения бесплатным двухразовым питанием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>с ограниченными возможностями здоровья, обучение которых</w:t>
      </w:r>
      <w:r>
        <w:rPr>
          <w:rFonts w:ascii="Times New Roman" w:hAnsi="Times New Roman" w:cs="Times New Roman"/>
          <w:sz w:val="26"/>
          <w:szCs w:val="26"/>
        </w:rPr>
        <w:t xml:space="preserve"> организовано муниципальными </w:t>
      </w:r>
      <w:r w:rsidRPr="00FD3D5A">
        <w:rPr>
          <w:rFonts w:ascii="Times New Roman" w:hAnsi="Times New Roman" w:cs="Times New Roman"/>
          <w:sz w:val="26"/>
          <w:szCs w:val="26"/>
        </w:rPr>
        <w:t>образовательными</w:t>
      </w:r>
      <w:r>
        <w:rPr>
          <w:rFonts w:ascii="Times New Roman" w:hAnsi="Times New Roman" w:cs="Times New Roman"/>
          <w:sz w:val="26"/>
          <w:szCs w:val="26"/>
        </w:rPr>
        <w:t xml:space="preserve"> организациями </w:t>
      </w:r>
      <w:r w:rsidRPr="00FD3D5A">
        <w:rPr>
          <w:rFonts w:ascii="Times New Roman" w:hAnsi="Times New Roman" w:cs="Times New Roman"/>
          <w:sz w:val="26"/>
          <w:szCs w:val="26"/>
        </w:rPr>
        <w:t xml:space="preserve">на дому, </w:t>
      </w:r>
      <w:r>
        <w:rPr>
          <w:rFonts w:ascii="Times New Roman" w:hAnsi="Times New Roman" w:cs="Times New Roman"/>
          <w:sz w:val="26"/>
          <w:szCs w:val="26"/>
        </w:rPr>
        <w:br/>
      </w:r>
      <w:r w:rsidRPr="00FD3D5A">
        <w:rPr>
          <w:rFonts w:ascii="Times New Roman" w:hAnsi="Times New Roman" w:cs="Times New Roman"/>
          <w:sz w:val="26"/>
          <w:szCs w:val="26"/>
        </w:rPr>
        <w:t>в том числе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 xml:space="preserve">возможности замены бесплатного двухразового </w:t>
      </w:r>
      <w:r>
        <w:rPr>
          <w:rFonts w:ascii="Times New Roman" w:hAnsi="Times New Roman" w:cs="Times New Roman"/>
          <w:sz w:val="26"/>
          <w:szCs w:val="26"/>
        </w:rPr>
        <w:br/>
      </w:r>
      <w:r w:rsidRPr="00FD3D5A">
        <w:rPr>
          <w:rFonts w:ascii="Times New Roman" w:hAnsi="Times New Roman" w:cs="Times New Roman"/>
          <w:sz w:val="26"/>
          <w:szCs w:val="26"/>
        </w:rPr>
        <w:t>питания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>денежной компенсацией</w:t>
      </w:r>
    </w:p>
    <w:p w:rsidR="008D4825" w:rsidRPr="008D4825" w:rsidRDefault="008D4825" w:rsidP="008D4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4825" w:rsidRPr="008D4825" w:rsidRDefault="008D4825" w:rsidP="008D482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4825" w:rsidRPr="008D4825" w:rsidRDefault="008D4825" w:rsidP="008D4825">
      <w:pPr>
        <w:pStyle w:val="ConsPlusNormal"/>
        <w:tabs>
          <w:tab w:val="left" w:pos="1134"/>
        </w:tabs>
        <w:spacing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10">
        <w:r w:rsidRPr="008D4825">
          <w:rPr>
            <w:rFonts w:ascii="Times New Roman" w:hAnsi="Times New Roman" w:cs="Times New Roman"/>
            <w:sz w:val="26"/>
            <w:szCs w:val="26"/>
          </w:rPr>
          <w:t>частью 7.2 статьи 79</w:t>
        </w:r>
      </w:hyperlink>
      <w:r w:rsidRPr="008D4825"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2012 </w:t>
      </w:r>
      <w:r>
        <w:rPr>
          <w:rFonts w:ascii="Times New Roman" w:hAnsi="Times New Roman" w:cs="Times New Roman"/>
          <w:sz w:val="26"/>
          <w:szCs w:val="26"/>
        </w:rPr>
        <w:br/>
      </w:r>
      <w:r w:rsidRPr="008D4825">
        <w:rPr>
          <w:rFonts w:ascii="Times New Roman" w:hAnsi="Times New Roman" w:cs="Times New Roman"/>
          <w:sz w:val="26"/>
          <w:szCs w:val="26"/>
        </w:rPr>
        <w:t xml:space="preserve">№ 273-ФЗ «Об образовании в Российской Федерации» администрация городского округа город Шахунья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8D4825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4825">
        <w:rPr>
          <w:rFonts w:ascii="Times New Roman" w:hAnsi="Times New Roman" w:cs="Times New Roman"/>
          <w:b/>
          <w:sz w:val="26"/>
          <w:szCs w:val="26"/>
        </w:rPr>
        <w:t>:</w:t>
      </w:r>
    </w:p>
    <w:p w:rsidR="008D4825" w:rsidRPr="008D4825" w:rsidRDefault="008D4825" w:rsidP="008D4825">
      <w:pPr>
        <w:pStyle w:val="ConsPlusNormal"/>
        <w:tabs>
          <w:tab w:val="left" w:pos="1134"/>
        </w:tabs>
        <w:spacing w:line="35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33">
        <w:r w:rsidRPr="008D4825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8D4825">
        <w:rPr>
          <w:rFonts w:ascii="Times New Roman" w:hAnsi="Times New Roman" w:cs="Times New Roman"/>
          <w:sz w:val="26"/>
          <w:szCs w:val="26"/>
        </w:rPr>
        <w:t xml:space="preserve"> обеспечения бесплатным двухразовым питанием обучающихся с ограниченными возможностями здоровья, обучение которых организовано муниципальными образовательными организациями на дому, в том числе возможность замены бесплатного двухразового питания денежной компенсацией.</w:t>
      </w:r>
    </w:p>
    <w:p w:rsidR="008D4825" w:rsidRPr="008D4825" w:rsidRDefault="008D4825" w:rsidP="008D4825">
      <w:pPr>
        <w:pStyle w:val="af3"/>
        <w:widowControl w:val="0"/>
        <w:numPr>
          <w:ilvl w:val="0"/>
          <w:numId w:val="29"/>
        </w:numPr>
        <w:tabs>
          <w:tab w:val="left" w:pos="1134"/>
        </w:tabs>
        <w:spacing w:line="35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825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официального опубликования посредством размещения настоящего постановления в газете «Знамя труда» и в сетевом издании газеты «Знамя труда».</w:t>
      </w:r>
    </w:p>
    <w:p w:rsidR="008D4825" w:rsidRPr="008D4825" w:rsidRDefault="008D4825" w:rsidP="008D4825">
      <w:pPr>
        <w:pStyle w:val="af3"/>
        <w:widowControl w:val="0"/>
        <w:numPr>
          <w:ilvl w:val="0"/>
          <w:numId w:val="29"/>
        </w:numPr>
        <w:tabs>
          <w:tab w:val="left" w:pos="1134"/>
        </w:tabs>
        <w:spacing w:line="35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D4825">
        <w:rPr>
          <w:rFonts w:ascii="Times New Roman" w:eastAsia="Times New Roman" w:hAnsi="Times New Roman"/>
          <w:sz w:val="26"/>
          <w:szCs w:val="26"/>
          <w:lang w:eastAsia="ru-RU"/>
        </w:rPr>
        <w:t>Управлению делами администрации городского округа город Шахунья обеспечить размещение настоящего постановления в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8D4825" w:rsidRPr="008D4825" w:rsidRDefault="008D4825" w:rsidP="008D4825">
      <w:pPr>
        <w:pStyle w:val="af3"/>
        <w:widowControl w:val="0"/>
        <w:numPr>
          <w:ilvl w:val="0"/>
          <w:numId w:val="29"/>
        </w:numPr>
        <w:tabs>
          <w:tab w:val="left" w:pos="1134"/>
        </w:tabs>
        <w:spacing w:line="350" w:lineRule="exact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8D4825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D4825">
        <w:rPr>
          <w:rFonts w:ascii="Times New Roman" w:eastAsia="Times New Roman" w:hAnsi="Times New Roman"/>
          <w:sz w:val="26"/>
          <w:szCs w:val="26"/>
          <w:lang w:eastAsia="ru-RU"/>
        </w:rPr>
        <w:t xml:space="preserve"> исполнением настоящего постановления возложить на начальника Управления образования администрации городского округа город Шахунья </w:t>
      </w:r>
      <w:proofErr w:type="spellStart"/>
      <w:r w:rsidRPr="008D4825">
        <w:rPr>
          <w:rFonts w:ascii="Times New Roman" w:eastAsia="Times New Roman" w:hAnsi="Times New Roman"/>
          <w:sz w:val="26"/>
          <w:szCs w:val="26"/>
          <w:lang w:eastAsia="ru-RU"/>
        </w:rPr>
        <w:t>Багерян</w:t>
      </w:r>
      <w:proofErr w:type="spellEnd"/>
      <w:r w:rsidRPr="008D4825">
        <w:rPr>
          <w:rFonts w:ascii="Times New Roman" w:eastAsia="Times New Roman" w:hAnsi="Times New Roman"/>
          <w:sz w:val="26"/>
          <w:szCs w:val="26"/>
          <w:lang w:eastAsia="ru-RU"/>
        </w:rPr>
        <w:t xml:space="preserve"> А.Г.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B30FB1" w:rsidRDefault="00B30FB1" w:rsidP="00B30FB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B30FB1" w:rsidRDefault="00B30FB1" w:rsidP="00B30FB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8D4825" w:rsidRDefault="008D4825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D4825" w:rsidRPr="00FD3D5A" w:rsidRDefault="008D4825" w:rsidP="008D4825">
      <w:pPr>
        <w:pStyle w:val="ConsPlusNormal"/>
        <w:ind w:left="5245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lastRenderedPageBreak/>
        <w:t>Утвержден</w:t>
      </w:r>
    </w:p>
    <w:p w:rsidR="008D4825" w:rsidRDefault="008D4825" w:rsidP="008D4825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</w:p>
    <w:p w:rsidR="008D4825" w:rsidRDefault="008D4825" w:rsidP="008D4825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город Шахунья</w:t>
      </w:r>
    </w:p>
    <w:p w:rsidR="008D4825" w:rsidRDefault="008D4825" w:rsidP="008D4825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Нижегородской области</w:t>
      </w:r>
    </w:p>
    <w:p w:rsidR="008D4825" w:rsidRPr="00FD3D5A" w:rsidRDefault="008D4825" w:rsidP="008D4825">
      <w:pPr>
        <w:pStyle w:val="ConsPlusNormal"/>
        <w:ind w:left="524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10.04.2023 г. № 359</w:t>
      </w:r>
    </w:p>
    <w:p w:rsidR="008D4825" w:rsidRPr="00FD3D5A" w:rsidRDefault="008D4825" w:rsidP="008D482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D4825" w:rsidRPr="00FD3D5A" w:rsidRDefault="008D4825" w:rsidP="008D4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3"/>
      <w:bookmarkEnd w:id="0"/>
      <w:r w:rsidRPr="00FD3D5A">
        <w:rPr>
          <w:rFonts w:ascii="Times New Roman" w:hAnsi="Times New Roman" w:cs="Times New Roman"/>
          <w:sz w:val="26"/>
          <w:szCs w:val="26"/>
        </w:rPr>
        <w:t>ПОРЯДОК</w:t>
      </w:r>
    </w:p>
    <w:p w:rsidR="008D4825" w:rsidRPr="00FD3D5A" w:rsidRDefault="008D4825" w:rsidP="008D4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ОБЕСПЕЧЕНИЯ БЕСПЛАТНЫМ ДВУХРАЗОВЫМ ПИТАНИЕМ ОБУЧАЮЩИХСЯ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>С ОГРАНИЧЕННЫМИ ВОЗМОЖНОСТЯМИ ЗДОРОВЬЯ, ОБУЧЕНИЕ КОТОРЫХ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 xml:space="preserve">ОРГАНИЗОВАНО </w:t>
      </w:r>
      <w:r>
        <w:rPr>
          <w:rFonts w:ascii="Times New Roman" w:hAnsi="Times New Roman" w:cs="Times New Roman"/>
          <w:sz w:val="26"/>
          <w:szCs w:val="26"/>
        </w:rPr>
        <w:t>МУНИЦИПАЛЬНЫМИ</w:t>
      </w:r>
      <w:r w:rsidRPr="00FD3D5A">
        <w:rPr>
          <w:rFonts w:ascii="Times New Roman" w:hAnsi="Times New Roman" w:cs="Times New Roman"/>
          <w:sz w:val="26"/>
          <w:szCs w:val="26"/>
        </w:rPr>
        <w:t xml:space="preserve"> ОБРАЗОВАТЕЛЬНЫМИ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3D5A">
        <w:rPr>
          <w:rFonts w:ascii="Times New Roman" w:hAnsi="Times New Roman" w:cs="Times New Roman"/>
          <w:sz w:val="26"/>
          <w:szCs w:val="26"/>
        </w:rPr>
        <w:t>ОРГАНИЗАЦИЯМИ, НА ДОМУ, В ТОМ ЧИСЛЕ</w:t>
      </w:r>
    </w:p>
    <w:p w:rsidR="008D4825" w:rsidRPr="00FD3D5A" w:rsidRDefault="008D4825" w:rsidP="008D4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ВОЗМОЖНОСТЬ ЗАМЕНЫ БЕСПЛАТНОГО ДВУХРАЗОВОГО ПИТАНИЯ</w:t>
      </w:r>
    </w:p>
    <w:p w:rsidR="008D4825" w:rsidRPr="00FD3D5A" w:rsidRDefault="008D4825" w:rsidP="008D482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D3D5A">
        <w:rPr>
          <w:rFonts w:ascii="Times New Roman" w:hAnsi="Times New Roman" w:cs="Times New Roman"/>
          <w:sz w:val="26"/>
          <w:szCs w:val="26"/>
        </w:rPr>
        <w:t>ДЕНЕЖНОЙ КОМПЕНСАЦИЕЙ</w:t>
      </w:r>
    </w:p>
    <w:p w:rsidR="008D4825" w:rsidRPr="00FD3D5A" w:rsidRDefault="008D4825" w:rsidP="008D482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8D4825">
        <w:rPr>
          <w:rFonts w:ascii="Times New Roman" w:hAnsi="Times New Roman" w:cs="Times New Roman"/>
          <w:sz w:val="26"/>
          <w:szCs w:val="26"/>
        </w:rPr>
        <w:t xml:space="preserve">Решение об обеспечении бесплатным двухразовым питанием обучающихся с ограниченными возможностями здоровья (далее - ОВЗ), обучение которых организовано муниципальными образовательными организациями на дому (далее - образовательные организации), принимается образовательной организацией ежегодно до 1 сентября текущего года на основании заявления родителей (законных представителей) обучающегося с ОВЗ о предоставлении бесплатного двухразового питания (рекомендуемый образец приведен в </w:t>
      </w:r>
      <w:hyperlink w:anchor="P82">
        <w:r w:rsidRPr="008D4825">
          <w:rPr>
            <w:rFonts w:ascii="Times New Roman" w:hAnsi="Times New Roman" w:cs="Times New Roman"/>
            <w:sz w:val="26"/>
            <w:szCs w:val="26"/>
          </w:rPr>
          <w:t>приложении № 1</w:t>
        </w:r>
      </w:hyperlink>
      <w:r w:rsidRPr="008D4825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заявление).</w:t>
      </w:r>
      <w:proofErr w:type="gramEnd"/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825">
        <w:rPr>
          <w:rFonts w:ascii="Times New Roman" w:hAnsi="Times New Roman" w:cs="Times New Roman"/>
          <w:sz w:val="26"/>
          <w:szCs w:val="26"/>
        </w:rPr>
        <w:t>Решение о предоставлении бесплатного двухразового питания обучающимся с ОВЗ, обучение которых организовано образовательными организациями на дому, принятым на обучение в образовательную организацию в течение учебного года или приобретающим право на предоставление бесплатного двухразового питания в течение учебного года, принимается образовательной организацией в течение 5 рабочих дней со дня принятия их на обучение или приобретения указанного права на основании заявления.</w:t>
      </w:r>
      <w:proofErr w:type="gramEnd"/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44"/>
      <w:bookmarkEnd w:id="1"/>
      <w:r w:rsidRPr="008D4825">
        <w:rPr>
          <w:rFonts w:ascii="Times New Roman" w:hAnsi="Times New Roman" w:cs="Times New Roman"/>
          <w:sz w:val="26"/>
          <w:szCs w:val="26"/>
        </w:rPr>
        <w:t>2. Основаниями для прекращения предоставления бесплатного двухразового питания обучающимся с ОВЗ являются:</w:t>
      </w: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>прекращение образовательных отношений;</w:t>
      </w: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>утрата права на получение бесплатного двухразового питания.</w:t>
      </w: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>3. В случае утраты права на получение бесплатного двухразового питания родители (законные представители) обучающихся с ОВЗ уведомляют в письменной форме образовательную организацию об изменении обстоятельств, влияющих на получение бесплатного двухразового питания, в срок до 5 рабочих дней со дня возникновения таких обстоятельств.</w:t>
      </w: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8D4825">
        <w:rPr>
          <w:rFonts w:ascii="Times New Roman" w:hAnsi="Times New Roman" w:cs="Times New Roman"/>
          <w:sz w:val="26"/>
          <w:szCs w:val="26"/>
        </w:rPr>
        <w:t xml:space="preserve">Предоставление бесплатного двухразового питания обучающимся с ОВЗ прекращается со дня принятия распорядительного акта образовательной организации о прекращении предоставления бесплатного двухразового питания по основаниям, перечисленным в </w:t>
      </w:r>
      <w:hyperlink w:anchor="P44">
        <w:r w:rsidRPr="008D4825">
          <w:rPr>
            <w:rFonts w:ascii="Times New Roman" w:hAnsi="Times New Roman" w:cs="Times New Roman"/>
            <w:sz w:val="26"/>
            <w:szCs w:val="26"/>
          </w:rPr>
          <w:t>пункте 2</w:t>
        </w:r>
      </w:hyperlink>
      <w:r w:rsidRPr="008D482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  <w:proofErr w:type="gramEnd"/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8D4825">
        <w:rPr>
          <w:rFonts w:ascii="Times New Roman" w:hAnsi="Times New Roman" w:cs="Times New Roman"/>
          <w:sz w:val="26"/>
          <w:szCs w:val="26"/>
        </w:rPr>
        <w:t xml:space="preserve">Обучающимся с ОВЗ, обучение которых организовано образовательными организациями на дому, бесплатное двухразовое питание заменяется денежной компенсацией за учебные дни на основании заявления о замене бесплатного двухразового питания обучающемуся с ОВЗ, обучение которого организовано образовательной организацией на дому, денежной компенсацией (рекомендуемый образец приведен в </w:t>
      </w:r>
      <w:hyperlink w:anchor="P187">
        <w:r w:rsidRPr="008D4825">
          <w:rPr>
            <w:rFonts w:ascii="Times New Roman" w:hAnsi="Times New Roman" w:cs="Times New Roman"/>
            <w:sz w:val="26"/>
            <w:szCs w:val="26"/>
          </w:rPr>
          <w:t>приложении № 2</w:t>
        </w:r>
      </w:hyperlink>
      <w:r w:rsidRPr="008D4825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заявление о денежной компенсации).</w:t>
      </w:r>
      <w:proofErr w:type="gramEnd"/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825">
        <w:rPr>
          <w:rFonts w:ascii="Times New Roman" w:hAnsi="Times New Roman" w:cs="Times New Roman"/>
          <w:sz w:val="26"/>
          <w:szCs w:val="26"/>
        </w:rPr>
        <w:lastRenderedPageBreak/>
        <w:t>Денежная компенсация обучающимся с ОВЗ, принятым на обучение в образовательную организацию с начала учебного года или приобретающим право на денежную компенсацию с начала учебного года, предоставляется с 1 сентября учебного года.</w:t>
      </w:r>
      <w:proofErr w:type="gramEnd"/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D4825">
        <w:rPr>
          <w:rFonts w:ascii="Times New Roman" w:hAnsi="Times New Roman" w:cs="Times New Roman"/>
          <w:sz w:val="26"/>
          <w:szCs w:val="26"/>
        </w:rPr>
        <w:t>Денежная компенсация обучающимся с ОВЗ, принятым на обучение в образовательную организацию в течение учебного года или приобретающим право на денежную компенсацию в течение учебного года, предоставляется с 1-го числа месяца, следующего за месяцем подачи заявления о денежной компенсации.</w:t>
      </w:r>
      <w:proofErr w:type="gramEnd"/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>6. На основании распорядительного акта образовательной организации денежная компенсация ежемесячно перечисляется образовательной организацией на счет обучающегося с ОВЗ или его родителя (законного представителя), указанного в заявлении о денежной компенсации, не позднее 10-го числа следующего месяца.</w:t>
      </w: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 xml:space="preserve">7. Организация обеспечения бесплатным двухразовым питанием </w:t>
      </w:r>
      <w:proofErr w:type="gramStart"/>
      <w:r w:rsidRPr="008D482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D4825">
        <w:rPr>
          <w:rFonts w:ascii="Times New Roman" w:hAnsi="Times New Roman" w:cs="Times New Roman"/>
          <w:sz w:val="26"/>
          <w:szCs w:val="26"/>
        </w:rPr>
        <w:t xml:space="preserve"> с ОВЗ на дому осуществляется образовательной организацией в порядке, установленном локальным нормативным актом образовательной организации.</w:t>
      </w: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 xml:space="preserve">8. Образовательная организация ведет ежедневный учет количества фактически полученного бесплатного двухразового питания в соответствии с численностью </w:t>
      </w:r>
      <w:proofErr w:type="gramStart"/>
      <w:r w:rsidRPr="008D4825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8D4825">
        <w:rPr>
          <w:rFonts w:ascii="Times New Roman" w:hAnsi="Times New Roman" w:cs="Times New Roman"/>
          <w:sz w:val="26"/>
          <w:szCs w:val="26"/>
        </w:rPr>
        <w:t xml:space="preserve"> с ОВЗ.</w:t>
      </w: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 xml:space="preserve">9. Бесплатное двухразовое питание предоставляется </w:t>
      </w:r>
      <w:proofErr w:type="gramStart"/>
      <w:r w:rsidRPr="008D4825">
        <w:rPr>
          <w:rFonts w:ascii="Times New Roman" w:hAnsi="Times New Roman" w:cs="Times New Roman"/>
          <w:sz w:val="26"/>
          <w:szCs w:val="26"/>
        </w:rPr>
        <w:t>обучающимся</w:t>
      </w:r>
      <w:proofErr w:type="gramEnd"/>
      <w:r w:rsidRPr="008D4825">
        <w:rPr>
          <w:rFonts w:ascii="Times New Roman" w:hAnsi="Times New Roman" w:cs="Times New Roman"/>
          <w:sz w:val="26"/>
          <w:szCs w:val="26"/>
        </w:rPr>
        <w:t xml:space="preserve"> с ОВЗ в дни их фактического обучения (участия в теоретических и практических занятиях).</w:t>
      </w:r>
    </w:p>
    <w:p w:rsidR="008D4825" w:rsidRPr="008D4825" w:rsidRDefault="008D4825" w:rsidP="008D48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4825">
        <w:rPr>
          <w:rFonts w:ascii="Times New Roman" w:hAnsi="Times New Roman" w:cs="Times New Roman"/>
          <w:sz w:val="26"/>
          <w:szCs w:val="26"/>
        </w:rPr>
        <w:t>10. Размер денежной компенсации определяется образовательной организацией самостоятельно исходя из стоимости предоставления бесплатного двухразового питания в учебный день и в пределах бюджетных ассигнований, предусмотренных образовательной организации на эти цели.</w:t>
      </w:r>
    </w:p>
    <w:p w:rsidR="008D4825" w:rsidRPr="00FD3D5A" w:rsidRDefault="008D4825" w:rsidP="008D4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4825" w:rsidRPr="00FD3D5A" w:rsidRDefault="008D4825" w:rsidP="008D4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4825" w:rsidRPr="00FD3D5A" w:rsidRDefault="008D4825" w:rsidP="008D4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4825" w:rsidRPr="00FD3D5A" w:rsidRDefault="008D4825" w:rsidP="008D482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D4825" w:rsidRDefault="008D4825" w:rsidP="008D482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D4825" w:rsidRDefault="008D4825">
      <w:pPr>
        <w:rPr>
          <w:sz w:val="26"/>
          <w:szCs w:val="26"/>
        </w:rPr>
      </w:pPr>
      <w:bookmarkStart w:id="2" w:name="_GoBack"/>
      <w:bookmarkEnd w:id="2"/>
    </w:p>
    <w:sectPr w:rsidR="008D4825" w:rsidSect="00810149">
      <w:footerReference w:type="even" r:id="rId11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7BA" w:rsidRDefault="007F57BA">
      <w:r>
        <w:separator/>
      </w:r>
    </w:p>
  </w:endnote>
  <w:endnote w:type="continuationSeparator" w:id="0">
    <w:p w:rsidR="007F57BA" w:rsidRDefault="007F5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7BA" w:rsidRDefault="007F57BA">
      <w:r>
        <w:separator/>
      </w:r>
    </w:p>
  </w:footnote>
  <w:footnote w:type="continuationSeparator" w:id="0">
    <w:p w:rsidR="007F57BA" w:rsidRDefault="007F57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6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8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5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7"/>
  </w:num>
  <w:num w:numId="4">
    <w:abstractNumId w:val="25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9"/>
  </w:num>
  <w:num w:numId="8">
    <w:abstractNumId w:val="20"/>
  </w:num>
  <w:num w:numId="9">
    <w:abstractNumId w:val="2"/>
  </w:num>
  <w:num w:numId="10">
    <w:abstractNumId w:val="26"/>
  </w:num>
  <w:num w:numId="11">
    <w:abstractNumId w:val="0"/>
  </w:num>
  <w:num w:numId="12">
    <w:abstractNumId w:val="14"/>
  </w:num>
  <w:num w:numId="13">
    <w:abstractNumId w:val="19"/>
  </w:num>
  <w:num w:numId="14">
    <w:abstractNumId w:val="3"/>
  </w:num>
  <w:num w:numId="15">
    <w:abstractNumId w:val="21"/>
  </w:num>
  <w:num w:numId="16">
    <w:abstractNumId w:val="17"/>
  </w:num>
  <w:num w:numId="17">
    <w:abstractNumId w:val="9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6"/>
  </w:num>
  <w:num w:numId="21">
    <w:abstractNumId w:val="22"/>
  </w:num>
  <w:num w:numId="22">
    <w:abstractNumId w:val="24"/>
  </w:num>
  <w:num w:numId="23">
    <w:abstractNumId w:val="16"/>
  </w:num>
  <w:num w:numId="24">
    <w:abstractNumId w:val="10"/>
  </w:num>
  <w:num w:numId="25">
    <w:abstractNumId w:val="11"/>
  </w:num>
  <w:num w:numId="26">
    <w:abstractNumId w:val="18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5FF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57BA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4825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6B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C95FA8C8FFAB884BC8885BB17E7D06106BB58CFB88A522523E890B4EC71E8590F5F041A3DDD0C8B55CB35B9A73B3571B36A8BEFABA2T5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371DF-CF23-4765-8E24-21B20542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3</cp:revision>
  <cp:lastPrinted>2023-01-10T07:17:00Z</cp:lastPrinted>
  <dcterms:created xsi:type="dcterms:W3CDTF">2023-04-11T05:35:00Z</dcterms:created>
  <dcterms:modified xsi:type="dcterms:W3CDTF">2023-04-11T05:51:00Z</dcterms:modified>
</cp:coreProperties>
</file>