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10763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10763">
        <w:rPr>
          <w:sz w:val="26"/>
          <w:szCs w:val="26"/>
          <w:u w:val="single"/>
        </w:rPr>
        <w:t>83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10763" w:rsidRPr="00710763" w:rsidRDefault="00710763" w:rsidP="00710763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710763">
        <w:rPr>
          <w:rFonts w:ascii="Times New Roman" w:hAnsi="Times New Roman"/>
          <w:b/>
          <w:sz w:val="26"/>
          <w:szCs w:val="26"/>
        </w:rPr>
        <w:t>О прекращении эксплуатации здания</w:t>
      </w:r>
    </w:p>
    <w:p w:rsidR="00710763" w:rsidRPr="00710763" w:rsidRDefault="00710763" w:rsidP="00710763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710763">
        <w:rPr>
          <w:rFonts w:ascii="Times New Roman" w:hAnsi="Times New Roman"/>
          <w:b/>
          <w:sz w:val="26"/>
          <w:szCs w:val="26"/>
        </w:rPr>
        <w:t>муниципального бюджетного дошкольного образовательного учреждения</w:t>
      </w:r>
    </w:p>
    <w:p w:rsidR="00710763" w:rsidRPr="00710763" w:rsidRDefault="00710763" w:rsidP="00710763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710763">
        <w:rPr>
          <w:rFonts w:ascii="Times New Roman" w:hAnsi="Times New Roman"/>
          <w:b/>
          <w:sz w:val="26"/>
          <w:szCs w:val="26"/>
        </w:rPr>
        <w:t xml:space="preserve">детский сад № 35, </w:t>
      </w:r>
      <w:proofErr w:type="gramStart"/>
      <w:r w:rsidRPr="00710763">
        <w:rPr>
          <w:rFonts w:ascii="Times New Roman" w:hAnsi="Times New Roman"/>
          <w:b/>
          <w:sz w:val="26"/>
          <w:szCs w:val="26"/>
        </w:rPr>
        <w:t>расположенного</w:t>
      </w:r>
      <w:proofErr w:type="gramEnd"/>
      <w:r w:rsidRPr="00710763">
        <w:rPr>
          <w:rFonts w:ascii="Times New Roman" w:hAnsi="Times New Roman"/>
          <w:b/>
          <w:sz w:val="26"/>
          <w:szCs w:val="26"/>
        </w:rPr>
        <w:t xml:space="preserve"> по адресу: Нижегородская область,</w:t>
      </w:r>
    </w:p>
    <w:p w:rsidR="00710763" w:rsidRPr="00710763" w:rsidRDefault="00710763" w:rsidP="00710763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710763">
        <w:rPr>
          <w:rFonts w:ascii="Times New Roman" w:hAnsi="Times New Roman"/>
          <w:b/>
          <w:sz w:val="26"/>
          <w:szCs w:val="26"/>
        </w:rPr>
        <w:t xml:space="preserve">г. Шахунья, д. </w:t>
      </w:r>
      <w:proofErr w:type="spellStart"/>
      <w:r w:rsidRPr="00710763">
        <w:rPr>
          <w:rFonts w:ascii="Times New Roman" w:hAnsi="Times New Roman"/>
          <w:b/>
          <w:sz w:val="26"/>
          <w:szCs w:val="26"/>
        </w:rPr>
        <w:t>Мелешиха</w:t>
      </w:r>
      <w:proofErr w:type="spellEnd"/>
      <w:r w:rsidRPr="00710763">
        <w:rPr>
          <w:rFonts w:ascii="Times New Roman" w:hAnsi="Times New Roman"/>
          <w:b/>
          <w:sz w:val="26"/>
          <w:szCs w:val="26"/>
        </w:rPr>
        <w:t>, ул. Молодежная, д. 1А</w:t>
      </w:r>
    </w:p>
    <w:p w:rsidR="00710763" w:rsidRPr="00710763" w:rsidRDefault="00710763" w:rsidP="00710763">
      <w:pPr>
        <w:pStyle w:val="af3"/>
        <w:rPr>
          <w:rFonts w:ascii="Times New Roman" w:hAnsi="Times New Roman"/>
          <w:sz w:val="26"/>
          <w:szCs w:val="26"/>
        </w:rPr>
      </w:pPr>
    </w:p>
    <w:p w:rsidR="00710763" w:rsidRPr="00710763" w:rsidRDefault="00710763" w:rsidP="00710763">
      <w:pPr>
        <w:pStyle w:val="af3"/>
        <w:rPr>
          <w:rFonts w:ascii="Times New Roman" w:hAnsi="Times New Roman"/>
          <w:sz w:val="26"/>
          <w:szCs w:val="26"/>
        </w:rPr>
      </w:pPr>
    </w:p>
    <w:p w:rsidR="00710763" w:rsidRPr="00710763" w:rsidRDefault="00710763" w:rsidP="00710763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0763">
        <w:rPr>
          <w:rFonts w:ascii="Times New Roman" w:hAnsi="Times New Roman"/>
          <w:sz w:val="26"/>
          <w:szCs w:val="26"/>
        </w:rPr>
        <w:t xml:space="preserve">На основании Федерального закона от 29 декабря 2012 г. № 273 - ФЗ «Об образовании в Российской Федерации», Федерального закона от 6 октября 2003 г. </w:t>
      </w:r>
      <w:r>
        <w:rPr>
          <w:rFonts w:ascii="Times New Roman" w:hAnsi="Times New Roman"/>
          <w:sz w:val="26"/>
          <w:szCs w:val="26"/>
        </w:rPr>
        <w:br/>
      </w:r>
      <w:r w:rsidRPr="00710763">
        <w:rPr>
          <w:rFonts w:ascii="Times New Roman" w:hAnsi="Times New Roman"/>
          <w:sz w:val="26"/>
          <w:szCs w:val="26"/>
        </w:rPr>
        <w:t xml:space="preserve">№ 131 - ФЗ «Об общих принципах организации местного самоуправления в Российской Федерации», </w:t>
      </w:r>
      <w:r w:rsidRPr="0071076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Федерального закона от 24 июля 1998 г. № 124-ФЗ «Об основных гарантиях прав ребенка в Российской Федерации», Постановления Минтруда РФ от 21 апреля 1993 г. № 88 «Об</w:t>
      </w:r>
      <w:proofErr w:type="gramEnd"/>
      <w:r w:rsidRPr="0071076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71076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утверждении</w:t>
      </w:r>
      <w:proofErr w:type="gramEnd"/>
      <w:r w:rsidRPr="0071076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Нормативов по определению численности персонала, занятого обслуживанием дошкольных учреждений (ясли, ясли-сады, детские сады)», </w:t>
      </w:r>
      <w:r w:rsidRPr="00710763">
        <w:rPr>
          <w:rFonts w:ascii="Times New Roman" w:hAnsi="Times New Roman"/>
          <w:sz w:val="26"/>
          <w:szCs w:val="26"/>
        </w:rPr>
        <w:t xml:space="preserve">в связи с закрытием разновозрастной группы в муниципальном бюджетном дошкольном образовательном учреждении детский сад № 35, расположенном по адресу: Нижегородская область, г. Шахунья, д. </w:t>
      </w:r>
      <w:proofErr w:type="spellStart"/>
      <w:r w:rsidRPr="00710763">
        <w:rPr>
          <w:rFonts w:ascii="Times New Roman" w:hAnsi="Times New Roman"/>
          <w:sz w:val="26"/>
          <w:szCs w:val="26"/>
        </w:rPr>
        <w:t>Мел</w:t>
      </w:r>
      <w:r>
        <w:rPr>
          <w:rFonts w:ascii="Times New Roman" w:hAnsi="Times New Roman"/>
          <w:sz w:val="26"/>
          <w:szCs w:val="26"/>
        </w:rPr>
        <w:t>ешиха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710763">
        <w:rPr>
          <w:rFonts w:ascii="Times New Roman" w:hAnsi="Times New Roman"/>
          <w:sz w:val="26"/>
          <w:szCs w:val="26"/>
        </w:rPr>
        <w:t xml:space="preserve">ул. Молодежная, д. 1А, администрация городского округа город Шахунья Нижегородской области </w:t>
      </w:r>
      <w:r>
        <w:rPr>
          <w:rFonts w:ascii="Times New Roman" w:hAnsi="Times New Roman"/>
          <w:sz w:val="26"/>
          <w:szCs w:val="26"/>
        </w:rPr>
        <w:br/>
      </w:r>
      <w:proofErr w:type="gramStart"/>
      <w:r w:rsidRPr="00710763"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763">
        <w:rPr>
          <w:rFonts w:ascii="Times New Roman" w:hAnsi="Times New Roman"/>
          <w:b/>
          <w:sz w:val="26"/>
          <w:szCs w:val="26"/>
        </w:rPr>
        <w:t>:</w:t>
      </w:r>
    </w:p>
    <w:p w:rsidR="00710763" w:rsidRPr="00710763" w:rsidRDefault="00710763" w:rsidP="00710763">
      <w:pPr>
        <w:pStyle w:val="af3"/>
        <w:numPr>
          <w:ilvl w:val="0"/>
          <w:numId w:val="2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0763">
        <w:rPr>
          <w:rFonts w:ascii="Times New Roman" w:hAnsi="Times New Roman"/>
          <w:sz w:val="26"/>
          <w:szCs w:val="26"/>
        </w:rPr>
        <w:t xml:space="preserve">Прекратить с 31 января 2023 года эксплуатацию здания и деятельность по реализации программы дошкольного образования в муниципальном бюджетном дошкольном образовательном учреждении детский сад № 35, расположенном по адресу: Нижегородская область, г. Шахунья, д. </w:t>
      </w:r>
      <w:proofErr w:type="spellStart"/>
      <w:r w:rsidRPr="00710763">
        <w:rPr>
          <w:rFonts w:ascii="Times New Roman" w:hAnsi="Times New Roman"/>
          <w:sz w:val="26"/>
          <w:szCs w:val="26"/>
        </w:rPr>
        <w:t>Мелешиха</w:t>
      </w:r>
      <w:proofErr w:type="spellEnd"/>
      <w:r w:rsidRPr="00710763">
        <w:rPr>
          <w:rFonts w:ascii="Times New Roman" w:hAnsi="Times New Roman"/>
          <w:sz w:val="26"/>
          <w:szCs w:val="26"/>
        </w:rPr>
        <w:t>, ул. Молодежная, д. 1А.</w:t>
      </w:r>
    </w:p>
    <w:p w:rsidR="00710763" w:rsidRPr="00710763" w:rsidRDefault="00710763" w:rsidP="00710763">
      <w:pPr>
        <w:pStyle w:val="af3"/>
        <w:numPr>
          <w:ilvl w:val="0"/>
          <w:numId w:val="2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0763">
        <w:rPr>
          <w:rFonts w:ascii="Times New Roman" w:hAnsi="Times New Roman"/>
          <w:sz w:val="26"/>
          <w:szCs w:val="26"/>
        </w:rPr>
        <w:t>Муниципальному бюджетному дошкольному образовательному учреждению детский сад № 35 г. Шахунья (Комаровой Н.А.):</w:t>
      </w:r>
    </w:p>
    <w:p w:rsidR="00710763" w:rsidRPr="00710763" w:rsidRDefault="00710763" w:rsidP="00710763">
      <w:pPr>
        <w:pStyle w:val="af3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0763">
        <w:rPr>
          <w:rFonts w:ascii="Times New Roman" w:hAnsi="Times New Roman"/>
          <w:sz w:val="26"/>
          <w:szCs w:val="26"/>
        </w:rPr>
        <w:lastRenderedPageBreak/>
        <w:t>2.1. Провести организационно-штатные мероприятия в соответствии с Трудовым кодексом Российской Федерации.</w:t>
      </w:r>
    </w:p>
    <w:p w:rsidR="00710763" w:rsidRPr="00710763" w:rsidRDefault="00710763" w:rsidP="00710763">
      <w:pPr>
        <w:pStyle w:val="af3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0763">
        <w:rPr>
          <w:rFonts w:ascii="Times New Roman" w:hAnsi="Times New Roman"/>
          <w:sz w:val="26"/>
          <w:szCs w:val="26"/>
        </w:rPr>
        <w:t>2.2. Внести изменения в Устав учреждения.</w:t>
      </w:r>
    </w:p>
    <w:p w:rsidR="00710763" w:rsidRPr="00710763" w:rsidRDefault="00710763" w:rsidP="00710763">
      <w:pPr>
        <w:pStyle w:val="af3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0763">
        <w:rPr>
          <w:rFonts w:ascii="Times New Roman" w:hAnsi="Times New Roman"/>
          <w:sz w:val="26"/>
          <w:szCs w:val="26"/>
        </w:rPr>
        <w:t xml:space="preserve">2.3. Внести изменения </w:t>
      </w:r>
      <w:proofErr w:type="gramStart"/>
      <w:r w:rsidRPr="00710763">
        <w:rPr>
          <w:rFonts w:ascii="Times New Roman" w:hAnsi="Times New Roman"/>
          <w:sz w:val="26"/>
          <w:szCs w:val="26"/>
        </w:rPr>
        <w:t>в лицензию на осуществление образовательной деятельности в связи с прекращением деятельности по адресу</w:t>
      </w:r>
      <w:proofErr w:type="gramEnd"/>
      <w:r w:rsidRPr="00710763">
        <w:rPr>
          <w:rFonts w:ascii="Times New Roman" w:hAnsi="Times New Roman"/>
          <w:sz w:val="26"/>
          <w:szCs w:val="26"/>
        </w:rPr>
        <w:t xml:space="preserve">: Нижегородская область, г. Шахунья, д. </w:t>
      </w:r>
      <w:proofErr w:type="spellStart"/>
      <w:r w:rsidRPr="00710763">
        <w:rPr>
          <w:rFonts w:ascii="Times New Roman" w:hAnsi="Times New Roman"/>
          <w:sz w:val="26"/>
          <w:szCs w:val="26"/>
        </w:rPr>
        <w:t>Мелешиха</w:t>
      </w:r>
      <w:proofErr w:type="spellEnd"/>
      <w:r w:rsidRPr="00710763">
        <w:rPr>
          <w:rFonts w:ascii="Times New Roman" w:hAnsi="Times New Roman"/>
          <w:sz w:val="26"/>
          <w:szCs w:val="26"/>
        </w:rPr>
        <w:t>, ул. Молодежная, д. 1А.</w:t>
      </w:r>
    </w:p>
    <w:p w:rsidR="00710763" w:rsidRPr="00710763" w:rsidRDefault="00710763" w:rsidP="00710763">
      <w:pPr>
        <w:pStyle w:val="af3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0763">
        <w:rPr>
          <w:rFonts w:ascii="Times New Roman" w:hAnsi="Times New Roman"/>
          <w:sz w:val="26"/>
          <w:szCs w:val="26"/>
        </w:rPr>
        <w:t xml:space="preserve">3.  Отделу муниципального имущества и земельных ресурсов городского округа город Шахунья Нижегородской области организовать работу по изъятию земельного участка, находящегося в постоянном пользовании, приемку передачу нежилого здания, </w:t>
      </w:r>
      <w:r w:rsidR="000F105A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 w:rsidRPr="00710763">
        <w:rPr>
          <w:rFonts w:ascii="Times New Roman" w:hAnsi="Times New Roman"/>
          <w:sz w:val="26"/>
          <w:szCs w:val="26"/>
        </w:rPr>
        <w:t xml:space="preserve">а также имущества, находящегося в оперативном управлении у МБДОУ детский сад </w:t>
      </w:r>
      <w:r w:rsidR="000F105A">
        <w:rPr>
          <w:rFonts w:ascii="Times New Roman" w:hAnsi="Times New Roman"/>
          <w:sz w:val="26"/>
          <w:szCs w:val="26"/>
        </w:rPr>
        <w:br/>
      </w:r>
      <w:r w:rsidRPr="00710763">
        <w:rPr>
          <w:rFonts w:ascii="Times New Roman" w:hAnsi="Times New Roman"/>
          <w:sz w:val="26"/>
          <w:szCs w:val="26"/>
        </w:rPr>
        <w:t xml:space="preserve">№ 35, расположенного по адресу: Нижегородская область, г. Шахунья, д. </w:t>
      </w:r>
      <w:proofErr w:type="spellStart"/>
      <w:r w:rsidRPr="00710763">
        <w:rPr>
          <w:rFonts w:ascii="Times New Roman" w:hAnsi="Times New Roman"/>
          <w:sz w:val="26"/>
          <w:szCs w:val="26"/>
        </w:rPr>
        <w:t>Мелешиха</w:t>
      </w:r>
      <w:proofErr w:type="spellEnd"/>
      <w:r w:rsidRPr="00710763">
        <w:rPr>
          <w:rFonts w:ascii="Times New Roman" w:hAnsi="Times New Roman"/>
          <w:sz w:val="26"/>
          <w:szCs w:val="26"/>
        </w:rPr>
        <w:t xml:space="preserve">, </w:t>
      </w:r>
      <w:r w:rsidR="000F105A">
        <w:rPr>
          <w:rFonts w:ascii="Times New Roman" w:hAnsi="Times New Roman"/>
          <w:sz w:val="26"/>
          <w:szCs w:val="26"/>
        </w:rPr>
        <w:br/>
      </w:r>
      <w:r w:rsidRPr="00710763">
        <w:rPr>
          <w:rFonts w:ascii="Times New Roman" w:hAnsi="Times New Roman"/>
          <w:sz w:val="26"/>
          <w:szCs w:val="26"/>
        </w:rPr>
        <w:t>ул. Молодежная, д. 1А.</w:t>
      </w:r>
    </w:p>
    <w:p w:rsidR="00710763" w:rsidRPr="00710763" w:rsidRDefault="00710763" w:rsidP="00710763">
      <w:pPr>
        <w:pStyle w:val="af3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0763">
        <w:rPr>
          <w:rFonts w:ascii="Times New Roman" w:hAnsi="Times New Roman"/>
          <w:sz w:val="26"/>
          <w:szCs w:val="26"/>
        </w:rPr>
        <w:t>4. Управлению образования администрации городского округа город Шахунья Нижегородской области оказать содействие МБДОУ детский сад № 35 в реализации мероприятий, предусмотренных п. 2 настоящего постановления.</w:t>
      </w:r>
    </w:p>
    <w:p w:rsidR="00710763" w:rsidRPr="00710763" w:rsidRDefault="00710763" w:rsidP="00710763">
      <w:pPr>
        <w:pStyle w:val="af3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0763">
        <w:rPr>
          <w:rFonts w:ascii="Times New Roman" w:hAnsi="Times New Roman"/>
          <w:sz w:val="26"/>
          <w:szCs w:val="26"/>
        </w:rPr>
        <w:t>5. Настоящее постановление вступает в силу с момента подписания.</w:t>
      </w:r>
    </w:p>
    <w:p w:rsidR="00710763" w:rsidRPr="00710763" w:rsidRDefault="00710763" w:rsidP="00710763">
      <w:pPr>
        <w:pStyle w:val="af3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0763">
        <w:rPr>
          <w:rFonts w:ascii="Times New Roman" w:hAnsi="Times New Roman"/>
          <w:sz w:val="26"/>
          <w:szCs w:val="26"/>
        </w:rPr>
        <w:t>6. Управлению делами администрации городского округа город Шахунья Нижегородской области опубликовать настоящее постановление на официальном сайте администрации городского округа город Шахунья Нижегородской области.</w:t>
      </w:r>
    </w:p>
    <w:p w:rsidR="00710763" w:rsidRPr="00710763" w:rsidRDefault="00710763" w:rsidP="00710763">
      <w:pPr>
        <w:pStyle w:val="af3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0763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7107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1076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6A" w:rsidRDefault="00EC566A">
      <w:r>
        <w:separator/>
      </w:r>
    </w:p>
  </w:endnote>
  <w:endnote w:type="continuationSeparator" w:id="0">
    <w:p w:rsidR="00EC566A" w:rsidRDefault="00EC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6A" w:rsidRDefault="00EC566A">
      <w:r>
        <w:separator/>
      </w:r>
    </w:p>
  </w:footnote>
  <w:footnote w:type="continuationSeparator" w:id="0">
    <w:p w:rsidR="00EC566A" w:rsidRDefault="00EC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AF14B0"/>
    <w:multiLevelType w:val="hybridMultilevel"/>
    <w:tmpl w:val="C75EF6AA"/>
    <w:lvl w:ilvl="0" w:tplc="E92E0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3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05A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763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20B8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C566A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7B67-7FA3-4A58-BB92-60C1533A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2023-01-31T09:37:00Z</cp:lastPrinted>
  <dcterms:created xsi:type="dcterms:W3CDTF">2023-01-31T09:37:00Z</dcterms:created>
  <dcterms:modified xsi:type="dcterms:W3CDTF">2023-01-31T09:37:00Z</dcterms:modified>
</cp:coreProperties>
</file>