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6072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B6072">
        <w:rPr>
          <w:sz w:val="26"/>
          <w:szCs w:val="26"/>
          <w:u w:val="single"/>
        </w:rPr>
        <w:t>43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B6072" w:rsidRPr="00FB6072" w:rsidRDefault="00FB6072" w:rsidP="00FB6072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 Шахунья Нижегородской области от 14 июня 2022 № 619 «Об утверждении Перечня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и несовершеннолетних </w:t>
      </w:r>
      <w:proofErr w:type="gramStart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детей</w:t>
      </w:r>
      <w:proofErr w:type="gramEnd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 при замещении </w:t>
      </w:r>
      <w:proofErr w:type="gramStart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которых</w:t>
      </w:r>
      <w:proofErr w:type="gramEnd"/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FB6072" w:rsidRDefault="00FB6072" w:rsidP="00FB607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6072" w:rsidRPr="00FB6072" w:rsidRDefault="00FB6072" w:rsidP="00FB607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6072" w:rsidRPr="00FB6072" w:rsidRDefault="00FB6072" w:rsidP="00FB607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607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B6072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FB6072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FB6072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FB6072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статьей 14 Закона Нижегородской области от 03.08.2007 № 99-З «О муниципальной службе в Нижегородской области», решением Совета депутатов городского округа город Шахунья Нижегородской области от 11.11.2022 № 6-12 «</w:t>
      </w:r>
      <w:r w:rsidRPr="00FB6072">
        <w:rPr>
          <w:rFonts w:ascii="Times New Roman" w:hAnsi="Times New Roman" w:cs="Times New Roman"/>
          <w:color w:val="1A1A1A"/>
          <w:sz w:val="26"/>
          <w:szCs w:val="26"/>
        </w:rPr>
        <w:t>О внесении изменений в решение Совета депутатов городского</w:t>
      </w:r>
      <w:proofErr w:type="gramEnd"/>
      <w:r w:rsidRPr="00FB6072">
        <w:rPr>
          <w:rFonts w:ascii="Times New Roman" w:hAnsi="Times New Roman" w:cs="Times New Roman"/>
          <w:color w:val="1A1A1A"/>
          <w:sz w:val="26"/>
          <w:szCs w:val="26"/>
        </w:rPr>
        <w:t xml:space="preserve">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 </w:t>
      </w:r>
      <w:r w:rsidRPr="00FB6072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0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07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B6072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6072">
        <w:rPr>
          <w:rFonts w:ascii="Times New Roman" w:hAnsi="Times New Roman" w:cs="Times New Roman"/>
          <w:b/>
          <w:sz w:val="26"/>
          <w:szCs w:val="26"/>
        </w:rPr>
        <w:t>:</w:t>
      </w:r>
    </w:p>
    <w:p w:rsidR="00FB6072" w:rsidRPr="00FB6072" w:rsidRDefault="00FB6072" w:rsidP="00FB6072">
      <w:pPr>
        <w:pStyle w:val="ConsPlusNormal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072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городского округа город Шахунья Нижегородской области </w:t>
      </w:r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14 июня 2022 № 619 «Об утверждении Перечня должностей муниципальной службы в Администрации городского округа город </w:t>
      </w:r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>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изложив Перечень должностей муниципальной службы в Администрации городского округа город Шахунья, при назначении на которые граждане</w:t>
      </w:r>
      <w:proofErr w:type="gramEnd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>имуществе</w:t>
      </w:r>
      <w:proofErr w:type="gramEnd"/>
      <w:r w:rsidRPr="00FB60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обязательствах имущественного характера своих супруги (супруга) и несовершеннолетних детей в новой редакции согласно приложению к настоящему постановлению.</w:t>
      </w:r>
    </w:p>
    <w:p w:rsidR="00FB6072" w:rsidRPr="00FB6072" w:rsidRDefault="00FB6072" w:rsidP="00FB6072">
      <w:pPr>
        <w:pStyle w:val="ConsPlusNormal"/>
        <w:numPr>
          <w:ilvl w:val="0"/>
          <w:numId w:val="2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72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B6072" w:rsidRPr="00FB6072" w:rsidRDefault="00FB6072" w:rsidP="00FB6072">
      <w:pPr>
        <w:pStyle w:val="ConsPlusNormal"/>
        <w:numPr>
          <w:ilvl w:val="0"/>
          <w:numId w:val="2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17.01.2023 года.</w:t>
      </w:r>
    </w:p>
    <w:p w:rsidR="00FB6072" w:rsidRPr="00FB6072" w:rsidRDefault="00FB6072" w:rsidP="00FB6072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6072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FB6072">
        <w:rPr>
          <w:sz w:val="26"/>
          <w:szCs w:val="26"/>
        </w:rPr>
        <w:t>Контроль за</w:t>
      </w:r>
      <w:proofErr w:type="gramEnd"/>
      <w:r w:rsidRPr="00FB60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B6072" w:rsidRDefault="00FB6072" w:rsidP="00FB472A">
      <w:pPr>
        <w:jc w:val="both"/>
        <w:rPr>
          <w:sz w:val="26"/>
          <w:szCs w:val="26"/>
        </w:rPr>
      </w:pPr>
      <w:bookmarkStart w:id="0" w:name="_GoBack"/>
      <w:bookmarkEnd w:id="0"/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FB6072" w:rsidRDefault="00FB60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6072" w:rsidRPr="00FB6072" w:rsidRDefault="00FB6072" w:rsidP="00FB60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0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B6072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FB6072" w:rsidRPr="00FB6072" w:rsidRDefault="00FB6072" w:rsidP="00FB60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072">
        <w:rPr>
          <w:rFonts w:ascii="Times New Roman" w:hAnsi="Times New Roman" w:cs="Times New Roman"/>
          <w:sz w:val="26"/>
          <w:szCs w:val="26"/>
        </w:rPr>
        <w:t>от 23.01.2023 г. № 43</w:t>
      </w:r>
    </w:p>
    <w:p w:rsidR="00FB6072" w:rsidRDefault="00FB6072" w:rsidP="00FB607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6072" w:rsidRPr="00FB6072" w:rsidRDefault="00FB6072" w:rsidP="00FB607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6072" w:rsidRPr="00FB6072" w:rsidRDefault="00FB6072" w:rsidP="00FB607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должностей муниципальной службы, </w:t>
      </w:r>
      <w:r w:rsidRPr="00FB607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замещение которых связано с коррупционными рисками</w:t>
      </w:r>
    </w:p>
    <w:p w:rsidR="00FB6072" w:rsidRPr="00FB6072" w:rsidRDefault="00FB6072" w:rsidP="00FB607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Заместитель главы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Управляющий делами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ГО ЧС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отдела жилищной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Консультант отдела архитектуры и капитального строительства </w:t>
      </w:r>
      <w:r w:rsidRPr="00FB6072">
        <w:rPr>
          <w:sz w:val="26"/>
          <w:szCs w:val="26"/>
        </w:rPr>
        <w:lastRenderedPageBreak/>
        <w:t>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Начальник </w:t>
      </w:r>
      <w:proofErr w:type="gramStart"/>
      <w:r w:rsidRPr="00FB6072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Главный специалист Комиссии по делам несовершеннолетних и защите их </w:t>
      </w:r>
      <w:r w:rsidRPr="00FB6072">
        <w:rPr>
          <w:sz w:val="26"/>
          <w:szCs w:val="26"/>
        </w:rPr>
        <w:lastRenderedPageBreak/>
        <w:t>прав при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Начальник </w:t>
      </w:r>
      <w:proofErr w:type="gramStart"/>
      <w:r w:rsidRPr="00FB6072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Консультант </w:t>
      </w:r>
      <w:proofErr w:type="gramStart"/>
      <w:r w:rsidRPr="00FB6072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Начальник </w:t>
      </w:r>
      <w:proofErr w:type="gramStart"/>
      <w:r w:rsidRPr="00FB607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Консультант </w:t>
      </w:r>
      <w:proofErr w:type="gramStart"/>
      <w:r w:rsidRPr="00FB607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 xml:space="preserve">Главный специалист </w:t>
      </w:r>
      <w:proofErr w:type="gramStart"/>
      <w:r w:rsidRPr="00FB607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B6072">
        <w:rPr>
          <w:sz w:val="26"/>
          <w:szCs w:val="26"/>
        </w:rPr>
        <w:t xml:space="preserve">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территориального отдела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FB6072" w:rsidRPr="00FB6072" w:rsidRDefault="00FB6072" w:rsidP="00FB6072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B6072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FB6072" w:rsidRPr="0064067F" w:rsidRDefault="00FB6072" w:rsidP="00FB6072">
      <w:pPr>
        <w:tabs>
          <w:tab w:val="left" w:pos="1134"/>
        </w:tabs>
        <w:spacing w:line="360" w:lineRule="exact"/>
        <w:ind w:firstLine="709"/>
      </w:pPr>
    </w:p>
    <w:p w:rsidR="00FB6072" w:rsidRPr="0064067F" w:rsidRDefault="00FB6072" w:rsidP="00FB6072">
      <w:pPr>
        <w:tabs>
          <w:tab w:val="left" w:pos="1134"/>
        </w:tabs>
        <w:spacing w:line="360" w:lineRule="exact"/>
        <w:jc w:val="center"/>
      </w:pPr>
      <w:r w:rsidRPr="0064067F">
        <w:t>___________________________</w:t>
      </w:r>
    </w:p>
    <w:p w:rsidR="00FB6072" w:rsidRPr="0064067F" w:rsidRDefault="00FB6072" w:rsidP="00FB6072">
      <w:pPr>
        <w:tabs>
          <w:tab w:val="right" w:pos="9355"/>
        </w:tabs>
        <w:jc w:val="both"/>
      </w:pPr>
    </w:p>
    <w:p w:rsidR="004A3C35" w:rsidRDefault="004A3C35" w:rsidP="00FB6072">
      <w:pPr>
        <w:jc w:val="both"/>
        <w:rPr>
          <w:sz w:val="22"/>
          <w:szCs w:val="22"/>
        </w:rPr>
      </w:pPr>
    </w:p>
    <w:sectPr w:rsidR="004A3C35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D" w:rsidRDefault="0035723D">
      <w:r>
        <w:separator/>
      </w:r>
    </w:p>
  </w:endnote>
  <w:endnote w:type="continuationSeparator" w:id="0">
    <w:p w:rsidR="0035723D" w:rsidRDefault="0035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D" w:rsidRDefault="0035723D">
      <w:r>
        <w:separator/>
      </w:r>
    </w:p>
  </w:footnote>
  <w:footnote w:type="continuationSeparator" w:id="0">
    <w:p w:rsidR="0035723D" w:rsidRDefault="0035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6FE3903"/>
    <w:multiLevelType w:val="hybridMultilevel"/>
    <w:tmpl w:val="80944B42"/>
    <w:lvl w:ilvl="0" w:tplc="A970A59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5723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DD2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747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072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7CD221FFA0C8A4734C0FE5C63B9074A5A35855C561C1707EC8279B2901E1F6B2ECF39OFE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D7CD221FFA0C8A4734C0FE5C63B9074A5A3F835F521C1707EC8279B2901E1F6B2ECF3BOFE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BCAD-D6A8-486A-9691-FB3CC8F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2023-01-24T12:56:00Z</cp:lastPrinted>
  <dcterms:created xsi:type="dcterms:W3CDTF">2023-01-24T12:57:00Z</dcterms:created>
  <dcterms:modified xsi:type="dcterms:W3CDTF">2023-01-24T12:57:00Z</dcterms:modified>
</cp:coreProperties>
</file>