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65766">
        <w:rPr>
          <w:sz w:val="26"/>
          <w:szCs w:val="26"/>
          <w:u w:val="single"/>
        </w:rPr>
        <w:t>27</w:t>
      </w:r>
      <w:r w:rsidRPr="00D04D44">
        <w:rPr>
          <w:sz w:val="26"/>
          <w:szCs w:val="26"/>
          <w:u w:val="single"/>
        </w:rPr>
        <w:t xml:space="preserve"> </w:t>
      </w:r>
      <w:r w:rsidR="00724DA0">
        <w:rPr>
          <w:sz w:val="26"/>
          <w:szCs w:val="26"/>
          <w:u w:val="single"/>
        </w:rPr>
        <w:t>дека</w:t>
      </w:r>
      <w:r w:rsidR="00696EF4">
        <w:rPr>
          <w:sz w:val="26"/>
          <w:szCs w:val="26"/>
          <w:u w:val="single"/>
        </w:rPr>
        <w:t>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365766">
        <w:rPr>
          <w:sz w:val="26"/>
          <w:szCs w:val="26"/>
          <w:u w:val="single"/>
        </w:rPr>
        <w:t>1554</w:t>
      </w:r>
    </w:p>
    <w:p w:rsidR="001F346A" w:rsidRDefault="001F346A" w:rsidP="001F346A">
      <w:pPr>
        <w:jc w:val="both"/>
        <w:rPr>
          <w:sz w:val="26"/>
          <w:szCs w:val="26"/>
        </w:rPr>
      </w:pPr>
    </w:p>
    <w:p w:rsidR="008D7B4F" w:rsidRDefault="008D7B4F" w:rsidP="001F346A">
      <w:pPr>
        <w:jc w:val="both"/>
        <w:rPr>
          <w:sz w:val="26"/>
          <w:szCs w:val="26"/>
        </w:rPr>
      </w:pPr>
    </w:p>
    <w:p w:rsidR="00365766" w:rsidRPr="0024528B" w:rsidRDefault="00365766" w:rsidP="00365766">
      <w:pPr>
        <w:jc w:val="center"/>
        <w:rPr>
          <w:b/>
          <w:sz w:val="26"/>
          <w:szCs w:val="26"/>
        </w:rPr>
      </w:pPr>
      <w:r w:rsidRPr="0024528B">
        <w:rPr>
          <w:b/>
          <w:sz w:val="26"/>
          <w:szCs w:val="26"/>
        </w:rPr>
        <w:t xml:space="preserve">Об утверждении Дорожной карты по проведению профилактической работы, направленной на предупреждение пожаров на территории городского округа </w:t>
      </w:r>
      <w:r>
        <w:rPr>
          <w:b/>
          <w:sz w:val="26"/>
          <w:szCs w:val="26"/>
        </w:rPr>
        <w:br/>
      </w:r>
      <w:r w:rsidRPr="0024528B">
        <w:rPr>
          <w:b/>
          <w:sz w:val="26"/>
          <w:szCs w:val="26"/>
        </w:rPr>
        <w:t>город Шахун</w:t>
      </w:r>
      <w:r>
        <w:rPr>
          <w:b/>
          <w:sz w:val="26"/>
          <w:szCs w:val="26"/>
        </w:rPr>
        <w:t>ья Нижегородской области на 2023-2025</w:t>
      </w:r>
      <w:r w:rsidRPr="0024528B">
        <w:rPr>
          <w:b/>
          <w:sz w:val="26"/>
          <w:szCs w:val="26"/>
        </w:rPr>
        <w:t xml:space="preserve"> годы</w:t>
      </w:r>
    </w:p>
    <w:p w:rsidR="00365766" w:rsidRDefault="00365766" w:rsidP="00365766">
      <w:pPr>
        <w:pStyle w:val="210"/>
        <w:ind w:right="0" w:firstLine="0"/>
        <w:jc w:val="center"/>
        <w:rPr>
          <w:sz w:val="26"/>
          <w:szCs w:val="26"/>
        </w:rPr>
      </w:pPr>
      <w:r w:rsidRPr="0024528B">
        <w:rPr>
          <w:sz w:val="26"/>
          <w:szCs w:val="26"/>
        </w:rPr>
        <w:t xml:space="preserve">       </w:t>
      </w:r>
    </w:p>
    <w:p w:rsidR="00365766" w:rsidRPr="0024528B" w:rsidRDefault="00365766" w:rsidP="00365766">
      <w:pPr>
        <w:pStyle w:val="210"/>
        <w:ind w:right="0" w:firstLine="0"/>
        <w:jc w:val="center"/>
        <w:rPr>
          <w:sz w:val="26"/>
          <w:szCs w:val="26"/>
        </w:rPr>
      </w:pPr>
    </w:p>
    <w:p w:rsidR="00365766" w:rsidRPr="0024528B" w:rsidRDefault="00365766" w:rsidP="00365766">
      <w:pPr>
        <w:pStyle w:val="210"/>
        <w:spacing w:line="360" w:lineRule="auto"/>
        <w:ind w:right="0"/>
        <w:rPr>
          <w:b/>
          <w:sz w:val="26"/>
          <w:szCs w:val="26"/>
        </w:rPr>
      </w:pPr>
      <w:r w:rsidRPr="0024528B">
        <w:rPr>
          <w:sz w:val="26"/>
          <w:szCs w:val="26"/>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Федеральным законом от 22.07.2008 № 123-ФЗ «Технический регламент о требованиях пожарной безопасности», Постановлением Правительства Нижегородской области от 02.09.2016 </w:t>
      </w:r>
      <w:r w:rsidR="002E77C2">
        <w:rPr>
          <w:sz w:val="26"/>
          <w:szCs w:val="26"/>
        </w:rPr>
        <w:br/>
      </w:r>
      <w:bookmarkStart w:id="0" w:name="_GoBack"/>
      <w:bookmarkEnd w:id="0"/>
      <w:r w:rsidRPr="0024528B">
        <w:rPr>
          <w:sz w:val="26"/>
          <w:szCs w:val="26"/>
        </w:rPr>
        <w:t xml:space="preserve">№ 599 «Об утверждении Положения о профилактике пожаров в Нижегородской области», в целях повышения эффективности мер по предупреждению на территории городского округа город Шахунья Нижегородской области пожаров и гибели в них людей, организации обучения населения мерам пожарной безопасности, проведения противопожарной пропаганды  администрация городского округа город Шахунья Нижегородской области </w:t>
      </w:r>
      <w:r>
        <w:rPr>
          <w:sz w:val="26"/>
          <w:szCs w:val="26"/>
        </w:rPr>
        <w:t xml:space="preserve"> </w:t>
      </w:r>
      <w:r w:rsidRPr="0024528B">
        <w:rPr>
          <w:b/>
          <w:sz w:val="26"/>
          <w:szCs w:val="26"/>
        </w:rPr>
        <w:t>п о с т а н о в л я е т</w:t>
      </w:r>
      <w:r>
        <w:rPr>
          <w:b/>
          <w:sz w:val="26"/>
          <w:szCs w:val="26"/>
        </w:rPr>
        <w:t xml:space="preserve"> </w:t>
      </w:r>
      <w:r w:rsidRPr="0024528B">
        <w:rPr>
          <w:b/>
          <w:sz w:val="26"/>
          <w:szCs w:val="26"/>
        </w:rPr>
        <w:t>:</w:t>
      </w:r>
    </w:p>
    <w:p w:rsidR="00365766" w:rsidRPr="0064708D" w:rsidRDefault="00365766" w:rsidP="00365766">
      <w:pPr>
        <w:spacing w:line="360" w:lineRule="auto"/>
        <w:ind w:firstLine="709"/>
        <w:jc w:val="both"/>
        <w:rPr>
          <w:sz w:val="26"/>
          <w:szCs w:val="26"/>
        </w:rPr>
      </w:pPr>
      <w:r w:rsidRPr="0024528B">
        <w:rPr>
          <w:sz w:val="26"/>
          <w:szCs w:val="26"/>
        </w:rPr>
        <w:t>1. Утвердить прилагаемую Дорожную карту по проведению профилактической работы, направленной на предупреждение пожаров на территории городского округа город Шахун</w:t>
      </w:r>
      <w:r>
        <w:rPr>
          <w:sz w:val="26"/>
          <w:szCs w:val="26"/>
        </w:rPr>
        <w:t xml:space="preserve">ья Нижегородской области на </w:t>
      </w:r>
      <w:r w:rsidRPr="0064708D">
        <w:rPr>
          <w:sz w:val="26"/>
          <w:szCs w:val="26"/>
        </w:rPr>
        <w:t>2023-2025 годы.</w:t>
      </w:r>
    </w:p>
    <w:p w:rsidR="00365766" w:rsidRPr="0024528B" w:rsidRDefault="00365766" w:rsidP="00365766">
      <w:pPr>
        <w:shd w:val="clear" w:color="auto" w:fill="FFFFFF" w:themeFill="background1"/>
        <w:spacing w:line="360" w:lineRule="auto"/>
        <w:ind w:firstLine="709"/>
        <w:jc w:val="both"/>
        <w:rPr>
          <w:sz w:val="26"/>
          <w:szCs w:val="26"/>
        </w:rPr>
      </w:pPr>
      <w:r w:rsidRPr="001618A5">
        <w:rPr>
          <w:sz w:val="26"/>
          <w:szCs w:val="26"/>
        </w:rPr>
        <w:t>2. Утвердить прилагаем</w:t>
      </w:r>
      <w:r>
        <w:rPr>
          <w:sz w:val="26"/>
          <w:szCs w:val="26"/>
        </w:rPr>
        <w:t>ые</w:t>
      </w:r>
      <w:r w:rsidRPr="001618A5">
        <w:rPr>
          <w:sz w:val="26"/>
          <w:szCs w:val="26"/>
        </w:rPr>
        <w:t xml:space="preserve"> форм</w:t>
      </w:r>
      <w:r>
        <w:rPr>
          <w:sz w:val="26"/>
          <w:szCs w:val="26"/>
        </w:rPr>
        <w:t>ы</w:t>
      </w:r>
      <w:r w:rsidRPr="001618A5">
        <w:rPr>
          <w:sz w:val="26"/>
          <w:szCs w:val="26"/>
        </w:rPr>
        <w:t xml:space="preserve"> отчетных сведений о проведенной работе по профилактике пожаров в городском округе город Шахунья Нижегородской области (форма № 1</w:t>
      </w:r>
      <w:r>
        <w:rPr>
          <w:sz w:val="26"/>
          <w:szCs w:val="26"/>
        </w:rPr>
        <w:t>, форма № 2</w:t>
      </w:r>
      <w:r w:rsidRPr="001618A5">
        <w:rPr>
          <w:sz w:val="26"/>
          <w:szCs w:val="26"/>
        </w:rPr>
        <w:t>).</w:t>
      </w:r>
      <w:r w:rsidRPr="0024528B">
        <w:rPr>
          <w:sz w:val="26"/>
          <w:szCs w:val="26"/>
        </w:rPr>
        <w:t xml:space="preserve">                         </w:t>
      </w:r>
    </w:p>
    <w:p w:rsidR="00365766" w:rsidRPr="0024528B" w:rsidRDefault="00365766" w:rsidP="00365766">
      <w:pPr>
        <w:spacing w:line="360" w:lineRule="auto"/>
        <w:ind w:firstLine="709"/>
        <w:jc w:val="both"/>
        <w:rPr>
          <w:sz w:val="26"/>
          <w:szCs w:val="26"/>
        </w:rPr>
      </w:pPr>
      <w:r w:rsidRPr="0024528B">
        <w:rPr>
          <w:sz w:val="26"/>
          <w:szCs w:val="26"/>
        </w:rPr>
        <w:t xml:space="preserve">3. Рекомендовать </w:t>
      </w:r>
      <w:r w:rsidRPr="0011021A">
        <w:rPr>
          <w:sz w:val="26"/>
          <w:szCs w:val="26"/>
        </w:rPr>
        <w:t>территориальным подразделениям органов исполнительной власти Нижегородской области</w:t>
      </w:r>
      <w:r w:rsidRPr="0024528B">
        <w:rPr>
          <w:sz w:val="26"/>
          <w:szCs w:val="26"/>
        </w:rPr>
        <w:t xml:space="preserve">, организациям и учреждениям независимо от </w:t>
      </w:r>
      <w:r w:rsidRPr="0024528B">
        <w:rPr>
          <w:sz w:val="26"/>
          <w:szCs w:val="26"/>
        </w:rPr>
        <w:lastRenderedPageBreak/>
        <w:t>организационно-правовой формы, осуществляющим деятельность на территории городского округа город Шахунья обеспечить выполнение мероприятий, предусмотренных Дорожной картой в части касающейся непосредственной деятельности.</w:t>
      </w:r>
    </w:p>
    <w:p w:rsidR="00365766" w:rsidRPr="0024528B" w:rsidRDefault="00365766" w:rsidP="00365766">
      <w:pPr>
        <w:spacing w:line="360" w:lineRule="auto"/>
        <w:ind w:firstLine="709"/>
        <w:jc w:val="both"/>
        <w:rPr>
          <w:sz w:val="26"/>
          <w:szCs w:val="26"/>
        </w:rPr>
      </w:pPr>
      <w:r w:rsidRPr="0024528B">
        <w:rPr>
          <w:sz w:val="26"/>
          <w:szCs w:val="26"/>
        </w:rPr>
        <w:t xml:space="preserve">4. </w:t>
      </w:r>
      <w:r w:rsidRPr="00564DE9">
        <w:rPr>
          <w:sz w:val="26"/>
          <w:szCs w:val="26"/>
        </w:rPr>
        <w:t>Начальникам Вахтанского и Сявского территориальных отделов</w:t>
      </w:r>
      <w:r>
        <w:rPr>
          <w:sz w:val="26"/>
          <w:szCs w:val="26"/>
        </w:rPr>
        <w:t xml:space="preserve">, </w:t>
      </w:r>
      <w:r w:rsidRPr="00D85B9F">
        <w:rPr>
          <w:sz w:val="26"/>
          <w:szCs w:val="26"/>
        </w:rPr>
        <w:t>Управлению по работе с территориями и благоустройству администрации городского округа город Шахунья</w:t>
      </w:r>
      <w:r w:rsidRPr="0024528B">
        <w:rPr>
          <w:sz w:val="26"/>
          <w:szCs w:val="26"/>
        </w:rPr>
        <w:t>, начальникам структурных подразделений администрации городского округа город Шахунья,</w:t>
      </w:r>
      <w:r w:rsidRPr="008E1F81">
        <w:rPr>
          <w:sz w:val="26"/>
          <w:szCs w:val="26"/>
        </w:rPr>
        <w:t xml:space="preserve"> </w:t>
      </w:r>
      <w:r>
        <w:rPr>
          <w:sz w:val="26"/>
          <w:szCs w:val="26"/>
        </w:rPr>
        <w:t xml:space="preserve"> р</w:t>
      </w:r>
      <w:r w:rsidRPr="00363507">
        <w:rPr>
          <w:sz w:val="26"/>
          <w:szCs w:val="26"/>
        </w:rPr>
        <w:t xml:space="preserve">уководителям домоуправляющих компаний </w:t>
      </w:r>
      <w:r w:rsidRPr="0024528B">
        <w:rPr>
          <w:sz w:val="26"/>
          <w:szCs w:val="26"/>
        </w:rPr>
        <w:t xml:space="preserve">городского округа город </w:t>
      </w:r>
      <w:r w:rsidRPr="00363507">
        <w:rPr>
          <w:sz w:val="26"/>
          <w:szCs w:val="26"/>
        </w:rPr>
        <w:t>Шахунья</w:t>
      </w:r>
      <w:r w:rsidRPr="0024528B">
        <w:rPr>
          <w:sz w:val="26"/>
          <w:szCs w:val="26"/>
        </w:rPr>
        <w:t xml:space="preserve"> задействованным в работе по профилактике пожаров на территории городского округа город Шахунья: </w:t>
      </w:r>
    </w:p>
    <w:p w:rsidR="00365766" w:rsidRPr="0024528B" w:rsidRDefault="00365766" w:rsidP="00365766">
      <w:pPr>
        <w:spacing w:line="360" w:lineRule="auto"/>
        <w:ind w:firstLine="709"/>
        <w:jc w:val="both"/>
        <w:rPr>
          <w:sz w:val="26"/>
          <w:szCs w:val="26"/>
        </w:rPr>
      </w:pPr>
      <w:r w:rsidRPr="0024528B">
        <w:rPr>
          <w:sz w:val="26"/>
          <w:szCs w:val="26"/>
        </w:rPr>
        <w:t>- обеспечить выполнение мероприятий, предусмотренных Дорожной картой в части касающейся непосредственной деятельности;</w:t>
      </w:r>
    </w:p>
    <w:p w:rsidR="00365766" w:rsidRPr="0024528B" w:rsidRDefault="00365766" w:rsidP="00365766">
      <w:pPr>
        <w:spacing w:line="360" w:lineRule="auto"/>
        <w:ind w:firstLine="709"/>
        <w:jc w:val="both"/>
        <w:rPr>
          <w:sz w:val="26"/>
          <w:szCs w:val="26"/>
        </w:rPr>
      </w:pPr>
      <w:r w:rsidRPr="0024528B">
        <w:rPr>
          <w:sz w:val="26"/>
          <w:szCs w:val="26"/>
        </w:rPr>
        <w:t xml:space="preserve">- вести делопроизводство по проведению профилактической работы в жилищном фонде на подведомственной территории; </w:t>
      </w:r>
    </w:p>
    <w:p w:rsidR="00365766" w:rsidRPr="0024528B" w:rsidRDefault="00365766" w:rsidP="00365766">
      <w:pPr>
        <w:spacing w:line="360" w:lineRule="auto"/>
        <w:ind w:firstLine="709"/>
        <w:jc w:val="both"/>
        <w:rPr>
          <w:sz w:val="26"/>
          <w:szCs w:val="26"/>
        </w:rPr>
      </w:pPr>
      <w:r w:rsidRPr="0024528B">
        <w:rPr>
          <w:sz w:val="26"/>
          <w:szCs w:val="26"/>
        </w:rPr>
        <w:t>- предоставлять в ЕДДС МБУ «Учреждение по обеспечению деятельности органов местного самоуправления городского округа город Шахунья Нижегородской области» и в отделение надзорной деятельности и профилактической работы по городскому округу город Шахунья сведения о проведенной работе:</w:t>
      </w:r>
    </w:p>
    <w:p w:rsidR="00365766" w:rsidRPr="00BC39B0" w:rsidRDefault="00365766" w:rsidP="00365766">
      <w:pPr>
        <w:spacing w:line="360" w:lineRule="auto"/>
        <w:ind w:firstLine="709"/>
        <w:jc w:val="both"/>
        <w:rPr>
          <w:sz w:val="26"/>
          <w:szCs w:val="26"/>
          <w:highlight w:val="yellow"/>
        </w:rPr>
      </w:pPr>
      <w:r w:rsidRPr="001618A5">
        <w:rPr>
          <w:sz w:val="26"/>
          <w:szCs w:val="26"/>
          <w:shd w:val="clear" w:color="auto" w:fill="FFFFFF" w:themeFill="background1"/>
        </w:rPr>
        <w:t>- ежедневно по форме № 1</w:t>
      </w:r>
      <w:r>
        <w:rPr>
          <w:sz w:val="26"/>
          <w:szCs w:val="26"/>
          <w:shd w:val="clear" w:color="auto" w:fill="FFFFFF" w:themeFill="background1"/>
        </w:rPr>
        <w:t>.</w:t>
      </w:r>
    </w:p>
    <w:p w:rsidR="00365766" w:rsidRPr="0024528B" w:rsidRDefault="00365766" w:rsidP="00365766">
      <w:pPr>
        <w:spacing w:line="360" w:lineRule="auto"/>
        <w:ind w:firstLine="709"/>
        <w:jc w:val="both"/>
        <w:rPr>
          <w:sz w:val="26"/>
          <w:szCs w:val="26"/>
        </w:rPr>
      </w:pPr>
      <w:r w:rsidRPr="0024528B">
        <w:rPr>
          <w:sz w:val="26"/>
          <w:szCs w:val="26"/>
        </w:rPr>
        <w:t>5. ЕДДС МБУ «Учреждение по обеспечению деятельности органов местного самоуправления городского округа город Шахунья Нижегородской области»:</w:t>
      </w:r>
    </w:p>
    <w:p w:rsidR="00365766" w:rsidRPr="0024528B" w:rsidRDefault="00365766" w:rsidP="00365766">
      <w:pPr>
        <w:spacing w:line="360" w:lineRule="auto"/>
        <w:ind w:firstLine="709"/>
        <w:jc w:val="both"/>
        <w:rPr>
          <w:sz w:val="26"/>
          <w:szCs w:val="26"/>
        </w:rPr>
      </w:pPr>
      <w:r w:rsidRPr="0024528B">
        <w:rPr>
          <w:sz w:val="26"/>
          <w:szCs w:val="26"/>
        </w:rPr>
        <w:t xml:space="preserve">- ежедневно принимать </w:t>
      </w:r>
      <w:r w:rsidRPr="00D85B9F">
        <w:rPr>
          <w:sz w:val="26"/>
          <w:szCs w:val="26"/>
        </w:rPr>
        <w:t xml:space="preserve">от </w:t>
      </w:r>
      <w:r w:rsidRPr="003C71AD">
        <w:rPr>
          <w:sz w:val="26"/>
          <w:szCs w:val="26"/>
        </w:rPr>
        <w:t>Вахтанского и Сявского территориальных отделов</w:t>
      </w:r>
      <w:r>
        <w:rPr>
          <w:sz w:val="26"/>
          <w:szCs w:val="26"/>
        </w:rPr>
        <w:t>,</w:t>
      </w:r>
      <w:r w:rsidRPr="003C71AD">
        <w:rPr>
          <w:sz w:val="26"/>
          <w:szCs w:val="26"/>
        </w:rPr>
        <w:t xml:space="preserve"> </w:t>
      </w:r>
      <w:r w:rsidRPr="00D85B9F">
        <w:rPr>
          <w:sz w:val="26"/>
          <w:szCs w:val="26"/>
        </w:rPr>
        <w:t>Управления по работе с территориями и благоустройству администрации городского округа город Шахунья, начальников структурных подразделений администрации городского округа город Шахунья,</w:t>
      </w:r>
      <w:r w:rsidRPr="0024528B">
        <w:rPr>
          <w:sz w:val="26"/>
          <w:szCs w:val="26"/>
        </w:rPr>
        <w:t xml:space="preserve"> задействованных в проведении пожарно-профилактической работы в жилищном фонде городского округа сведения о проведенной работе;</w:t>
      </w:r>
    </w:p>
    <w:p w:rsidR="00365766" w:rsidRPr="0024528B" w:rsidRDefault="00365766" w:rsidP="00365766">
      <w:pPr>
        <w:spacing w:line="360" w:lineRule="auto"/>
        <w:ind w:firstLine="709"/>
        <w:jc w:val="both"/>
        <w:rPr>
          <w:sz w:val="26"/>
          <w:szCs w:val="26"/>
        </w:rPr>
      </w:pPr>
      <w:r w:rsidRPr="0024528B">
        <w:rPr>
          <w:sz w:val="26"/>
          <w:szCs w:val="26"/>
        </w:rPr>
        <w:t>- обобщать полученные сведения;</w:t>
      </w:r>
    </w:p>
    <w:p w:rsidR="00365766" w:rsidRPr="0024528B" w:rsidRDefault="00365766" w:rsidP="00365766">
      <w:pPr>
        <w:spacing w:line="360" w:lineRule="auto"/>
        <w:ind w:firstLine="709"/>
        <w:jc w:val="both"/>
        <w:rPr>
          <w:sz w:val="26"/>
          <w:szCs w:val="26"/>
        </w:rPr>
      </w:pPr>
      <w:r w:rsidRPr="0064708D">
        <w:rPr>
          <w:sz w:val="26"/>
          <w:szCs w:val="26"/>
        </w:rPr>
        <w:t>-</w:t>
      </w:r>
      <w:r>
        <w:rPr>
          <w:sz w:val="26"/>
          <w:szCs w:val="26"/>
        </w:rPr>
        <w:t xml:space="preserve"> ежедневно</w:t>
      </w:r>
      <w:r w:rsidRPr="0064708D">
        <w:rPr>
          <w:sz w:val="26"/>
          <w:szCs w:val="26"/>
        </w:rPr>
        <w:t xml:space="preserve"> предоставлять обобщенные сведения в </w:t>
      </w:r>
      <w:r w:rsidRPr="00564DE9">
        <w:rPr>
          <w:sz w:val="26"/>
          <w:szCs w:val="26"/>
        </w:rPr>
        <w:t xml:space="preserve">отделение надзорной деятельности и профилактической работы по городскому округу город Шахунья </w:t>
      </w:r>
      <w:r w:rsidRPr="003C71AD">
        <w:rPr>
          <w:sz w:val="26"/>
          <w:szCs w:val="26"/>
          <w:shd w:val="clear" w:color="auto" w:fill="FFFFFF" w:themeFill="background1"/>
        </w:rPr>
        <w:t>по форме № 2</w:t>
      </w:r>
      <w:r w:rsidRPr="003C71AD">
        <w:rPr>
          <w:sz w:val="26"/>
          <w:szCs w:val="26"/>
        </w:rPr>
        <w:t>.</w:t>
      </w:r>
    </w:p>
    <w:p w:rsidR="00365766" w:rsidRPr="0024528B" w:rsidRDefault="00365766" w:rsidP="00365766">
      <w:pPr>
        <w:widowControl w:val="0"/>
        <w:spacing w:line="360" w:lineRule="auto"/>
        <w:ind w:firstLine="709"/>
        <w:jc w:val="both"/>
        <w:rPr>
          <w:sz w:val="26"/>
          <w:szCs w:val="26"/>
        </w:rPr>
      </w:pPr>
      <w:r w:rsidRPr="0024528B">
        <w:rPr>
          <w:sz w:val="26"/>
          <w:szCs w:val="26"/>
        </w:rPr>
        <w:t xml:space="preserve">6.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w:t>
      </w:r>
      <w:r w:rsidRPr="0024528B">
        <w:rPr>
          <w:sz w:val="26"/>
          <w:szCs w:val="26"/>
        </w:rPr>
        <w:lastRenderedPageBreak/>
        <w:t>области.</w:t>
      </w:r>
    </w:p>
    <w:p w:rsidR="00365766" w:rsidRPr="0024528B" w:rsidRDefault="00365766" w:rsidP="00365766">
      <w:pPr>
        <w:widowControl w:val="0"/>
        <w:spacing w:line="360" w:lineRule="auto"/>
        <w:ind w:firstLine="709"/>
        <w:jc w:val="both"/>
        <w:rPr>
          <w:sz w:val="26"/>
          <w:szCs w:val="26"/>
        </w:rPr>
      </w:pPr>
      <w:r w:rsidRPr="0024528B">
        <w:rPr>
          <w:sz w:val="26"/>
          <w:szCs w:val="26"/>
        </w:rPr>
        <w:t>7</w:t>
      </w:r>
      <w:r>
        <w:rPr>
          <w:sz w:val="26"/>
          <w:szCs w:val="26"/>
        </w:rPr>
        <w:t xml:space="preserve">. </w:t>
      </w:r>
      <w:r w:rsidRPr="0024528B">
        <w:rPr>
          <w:sz w:val="26"/>
          <w:szCs w:val="26"/>
        </w:rPr>
        <w:t>Настоящее постановление вступает в силу со</w:t>
      </w:r>
      <w:r>
        <w:rPr>
          <w:sz w:val="26"/>
          <w:szCs w:val="26"/>
        </w:rPr>
        <w:t xml:space="preserve"> дня официального опубликования </w:t>
      </w:r>
      <w:r w:rsidRPr="00CA3146">
        <w:rPr>
          <w:sz w:val="26"/>
          <w:szCs w:val="26"/>
        </w:rPr>
        <w:t>и в газете «Знамя труда».</w:t>
      </w:r>
    </w:p>
    <w:p w:rsidR="00365766" w:rsidRPr="0024528B" w:rsidRDefault="00365766" w:rsidP="00365766">
      <w:pPr>
        <w:widowControl w:val="0"/>
        <w:spacing w:line="360" w:lineRule="auto"/>
        <w:ind w:firstLine="709"/>
        <w:jc w:val="both"/>
        <w:rPr>
          <w:sz w:val="26"/>
          <w:szCs w:val="26"/>
        </w:rPr>
      </w:pPr>
      <w:r w:rsidRPr="0024528B">
        <w:rPr>
          <w:sz w:val="26"/>
          <w:szCs w:val="26"/>
        </w:rPr>
        <w:t>8</w:t>
      </w:r>
      <w:r>
        <w:rPr>
          <w:sz w:val="26"/>
          <w:szCs w:val="26"/>
        </w:rPr>
        <w:t xml:space="preserve">. </w:t>
      </w:r>
      <w:r w:rsidRPr="0024528B">
        <w:rPr>
          <w:sz w:val="26"/>
          <w:szCs w:val="26"/>
        </w:rPr>
        <w:t xml:space="preserve">Со дня вступления в силу настоящего постановления признать утратившим </w:t>
      </w:r>
      <w:r>
        <w:rPr>
          <w:sz w:val="26"/>
          <w:szCs w:val="26"/>
        </w:rPr>
        <w:t>с</w:t>
      </w:r>
      <w:r w:rsidRPr="0024528B">
        <w:rPr>
          <w:sz w:val="26"/>
          <w:szCs w:val="26"/>
        </w:rPr>
        <w:t>илу постановление администрации городского округа город Шах</w:t>
      </w:r>
      <w:r>
        <w:rPr>
          <w:sz w:val="26"/>
          <w:szCs w:val="26"/>
        </w:rPr>
        <w:t xml:space="preserve">унья Нижегородской области от </w:t>
      </w:r>
      <w:r w:rsidRPr="003C71AD">
        <w:rPr>
          <w:sz w:val="26"/>
          <w:szCs w:val="26"/>
        </w:rPr>
        <w:t>17.12.2019 №</w:t>
      </w:r>
      <w:r>
        <w:rPr>
          <w:sz w:val="26"/>
          <w:szCs w:val="26"/>
        </w:rPr>
        <w:t xml:space="preserve"> </w:t>
      </w:r>
      <w:r w:rsidRPr="003C71AD">
        <w:rPr>
          <w:sz w:val="26"/>
          <w:szCs w:val="26"/>
        </w:rPr>
        <w:t>1506 «Об утверждении дорожной карты по проведению профилактической работы, направленной на предупреждение пожаров на территории городского округа город Шахунья Нижегородской области на 2020-2022 годы».</w:t>
      </w:r>
    </w:p>
    <w:p w:rsidR="00365766" w:rsidRPr="0024528B" w:rsidRDefault="00365766" w:rsidP="00365766">
      <w:pPr>
        <w:widowControl w:val="0"/>
        <w:spacing w:line="360" w:lineRule="auto"/>
        <w:ind w:firstLine="709"/>
        <w:jc w:val="both"/>
        <w:rPr>
          <w:sz w:val="26"/>
          <w:szCs w:val="26"/>
        </w:rPr>
      </w:pPr>
      <w:r w:rsidRPr="0024528B">
        <w:rPr>
          <w:sz w:val="26"/>
          <w:szCs w:val="26"/>
        </w:rPr>
        <w:t>9.</w:t>
      </w:r>
      <w:r>
        <w:rPr>
          <w:sz w:val="26"/>
          <w:szCs w:val="26"/>
        </w:rPr>
        <w:t xml:space="preserve"> </w:t>
      </w:r>
      <w:r w:rsidRPr="0024528B">
        <w:rPr>
          <w:sz w:val="26"/>
          <w:szCs w:val="26"/>
        </w:rPr>
        <w:t>Контроль за исполнением настоящего постановления оставляю за собой.</w:t>
      </w:r>
    </w:p>
    <w:p w:rsidR="00EB05C8" w:rsidRDefault="00EB05C8" w:rsidP="00FB472A">
      <w:pPr>
        <w:jc w:val="both"/>
        <w:rPr>
          <w:sz w:val="26"/>
          <w:szCs w:val="26"/>
        </w:rPr>
      </w:pPr>
    </w:p>
    <w:p w:rsidR="00365766" w:rsidRDefault="00365766" w:rsidP="00FB472A">
      <w:pPr>
        <w:jc w:val="both"/>
        <w:rPr>
          <w:sz w:val="26"/>
          <w:szCs w:val="26"/>
        </w:rPr>
      </w:pPr>
    </w:p>
    <w:p w:rsidR="00EB05C8" w:rsidRDefault="00EB05C8" w:rsidP="00FB472A">
      <w:pPr>
        <w:jc w:val="both"/>
        <w:rPr>
          <w:sz w:val="26"/>
          <w:szCs w:val="26"/>
        </w:rPr>
      </w:pPr>
    </w:p>
    <w:p w:rsidR="00FE4B38" w:rsidRDefault="00FE4B38" w:rsidP="00FB472A">
      <w:pPr>
        <w:jc w:val="both"/>
        <w:rPr>
          <w:sz w:val="26"/>
          <w:szCs w:val="26"/>
        </w:rPr>
      </w:pPr>
    </w:p>
    <w:p w:rsidR="00365766" w:rsidRDefault="00365766" w:rsidP="00365766">
      <w:pPr>
        <w:jc w:val="both"/>
        <w:rPr>
          <w:sz w:val="26"/>
          <w:szCs w:val="26"/>
        </w:rPr>
      </w:pPr>
      <w:r>
        <w:rPr>
          <w:sz w:val="26"/>
          <w:szCs w:val="26"/>
        </w:rPr>
        <w:t>Глава местного самоуправления</w:t>
      </w:r>
    </w:p>
    <w:p w:rsidR="00365766" w:rsidRDefault="00365766" w:rsidP="0036576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О.А.Дахно</w:t>
      </w:r>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365766" w:rsidRDefault="00365766" w:rsidP="004D2212">
      <w:pPr>
        <w:jc w:val="both"/>
        <w:rPr>
          <w:sz w:val="22"/>
          <w:szCs w:val="22"/>
        </w:rPr>
      </w:pPr>
    </w:p>
    <w:p w:rsidR="00FA0391" w:rsidRDefault="00FA0391" w:rsidP="004D2212">
      <w:pPr>
        <w:jc w:val="both"/>
        <w:rPr>
          <w:sz w:val="22"/>
          <w:szCs w:val="22"/>
        </w:rPr>
      </w:pPr>
    </w:p>
    <w:p w:rsidR="00FA0391" w:rsidRDefault="00FA0391" w:rsidP="004D2212">
      <w:pPr>
        <w:jc w:val="both"/>
        <w:rPr>
          <w:sz w:val="22"/>
          <w:szCs w:val="22"/>
        </w:rPr>
      </w:pPr>
    </w:p>
    <w:p w:rsidR="00FA0391" w:rsidRDefault="00FA0391" w:rsidP="004D2212">
      <w:pPr>
        <w:jc w:val="both"/>
        <w:rPr>
          <w:sz w:val="22"/>
          <w:szCs w:val="22"/>
        </w:rPr>
      </w:pPr>
    </w:p>
    <w:p w:rsidR="00111FFE" w:rsidRPr="00A30BD9" w:rsidRDefault="00365766" w:rsidP="00FA0391">
      <w:pPr>
        <w:pStyle w:val="af3"/>
        <w:jc w:val="both"/>
        <w:rPr>
          <w:rFonts w:ascii="Times New Roman" w:hAnsi="Times New Roman"/>
          <w:sz w:val="24"/>
          <w:szCs w:val="24"/>
        </w:rPr>
      </w:pPr>
      <w:r>
        <w:br w:type="page"/>
      </w:r>
    </w:p>
    <w:p w:rsidR="00FA0391" w:rsidRDefault="00FA0391" w:rsidP="00111FFE">
      <w:pPr>
        <w:ind w:left="4962" w:right="-284"/>
        <w:jc w:val="center"/>
      </w:pPr>
      <w:r w:rsidRPr="00A30BD9">
        <w:lastRenderedPageBreak/>
        <w:t xml:space="preserve">Утверждена </w:t>
      </w:r>
    </w:p>
    <w:p w:rsidR="00111FFE" w:rsidRPr="00A30BD9" w:rsidRDefault="00111FFE" w:rsidP="00111FFE">
      <w:pPr>
        <w:ind w:left="4962" w:right="-284"/>
        <w:jc w:val="center"/>
      </w:pPr>
      <w:r w:rsidRPr="00A30BD9">
        <w:t xml:space="preserve">постановлением администрации </w:t>
      </w:r>
      <w:r w:rsidRPr="00A30BD9">
        <w:br/>
        <w:t xml:space="preserve">городского округа город Шахунья </w:t>
      </w:r>
      <w:r w:rsidRPr="00A30BD9">
        <w:br/>
        <w:t>Нижегородской области</w:t>
      </w:r>
    </w:p>
    <w:p w:rsidR="00111FFE" w:rsidRPr="00A30BD9" w:rsidRDefault="00111FFE" w:rsidP="00111FFE">
      <w:pPr>
        <w:ind w:left="4962" w:right="-284"/>
        <w:jc w:val="center"/>
      </w:pPr>
      <w:r w:rsidRPr="00A30BD9">
        <w:t xml:space="preserve">от </w:t>
      </w:r>
      <w:r>
        <w:t>27.12.2022 г.</w:t>
      </w:r>
      <w:r w:rsidRPr="00A30BD9">
        <w:t xml:space="preserve"> № </w:t>
      </w:r>
      <w:r>
        <w:t>1554</w:t>
      </w:r>
    </w:p>
    <w:p w:rsidR="00111FFE" w:rsidRPr="00A30BD9" w:rsidRDefault="00111FFE" w:rsidP="00111FFE">
      <w:pPr>
        <w:ind w:left="-567" w:right="-284"/>
      </w:pPr>
    </w:p>
    <w:p w:rsidR="00111FFE" w:rsidRPr="00A30BD9" w:rsidRDefault="00111FFE" w:rsidP="00111FFE">
      <w:pPr>
        <w:ind w:left="-567" w:right="-284"/>
        <w:jc w:val="center"/>
        <w:rPr>
          <w:b/>
        </w:rPr>
      </w:pPr>
    </w:p>
    <w:p w:rsidR="00111FFE" w:rsidRPr="00A30BD9" w:rsidRDefault="00111FFE" w:rsidP="00111FFE">
      <w:pPr>
        <w:ind w:right="-284" w:firstLine="709"/>
        <w:jc w:val="center"/>
        <w:rPr>
          <w:b/>
        </w:rPr>
      </w:pPr>
      <w:r w:rsidRPr="00A30BD9">
        <w:rPr>
          <w:b/>
        </w:rPr>
        <w:t>ДОРОЖНАЯ КАРТА</w:t>
      </w:r>
    </w:p>
    <w:p w:rsidR="00111FFE" w:rsidRPr="00A30BD9" w:rsidRDefault="00111FFE" w:rsidP="00111FFE">
      <w:pPr>
        <w:ind w:right="-284" w:firstLine="709"/>
        <w:jc w:val="center"/>
        <w:rPr>
          <w:b/>
        </w:rPr>
      </w:pPr>
      <w:r w:rsidRPr="00A30BD9">
        <w:rPr>
          <w:b/>
        </w:rPr>
        <w:t xml:space="preserve">по проведению профилактической работы, направленной на предупреждение </w:t>
      </w:r>
      <w:r w:rsidRPr="00A30BD9">
        <w:rPr>
          <w:b/>
        </w:rPr>
        <w:br/>
        <w:t>пожаров на территории городского округа город Шахунья</w:t>
      </w:r>
    </w:p>
    <w:p w:rsidR="00111FFE" w:rsidRPr="00A30BD9" w:rsidRDefault="00111FFE" w:rsidP="00111FFE">
      <w:pPr>
        <w:ind w:right="-284" w:firstLine="709"/>
        <w:jc w:val="center"/>
        <w:rPr>
          <w:b/>
        </w:rPr>
      </w:pPr>
      <w:r w:rsidRPr="00A30BD9">
        <w:rPr>
          <w:b/>
        </w:rPr>
        <w:t>Нижегородской области на 202</w:t>
      </w:r>
      <w:r>
        <w:rPr>
          <w:b/>
        </w:rPr>
        <w:t>3</w:t>
      </w:r>
      <w:r w:rsidRPr="00A30BD9">
        <w:rPr>
          <w:b/>
        </w:rPr>
        <w:t>-202</w:t>
      </w:r>
      <w:r>
        <w:rPr>
          <w:b/>
        </w:rPr>
        <w:t>5</w:t>
      </w:r>
      <w:r w:rsidRPr="00A30BD9">
        <w:rPr>
          <w:b/>
        </w:rPr>
        <w:t xml:space="preserve"> годы</w:t>
      </w:r>
    </w:p>
    <w:p w:rsidR="00111FFE" w:rsidRPr="00A30BD9" w:rsidRDefault="00111FFE" w:rsidP="00111FFE">
      <w:pPr>
        <w:ind w:right="-284" w:firstLine="709"/>
        <w:jc w:val="center"/>
        <w:rPr>
          <w:b/>
        </w:rPr>
      </w:pPr>
    </w:p>
    <w:p w:rsidR="00111FFE" w:rsidRPr="00A30BD9" w:rsidRDefault="00111FFE" w:rsidP="00111FFE">
      <w:pPr>
        <w:ind w:right="-2" w:firstLine="709"/>
        <w:jc w:val="both"/>
        <w:rPr>
          <w:b/>
        </w:rPr>
      </w:pPr>
      <w:r w:rsidRPr="00A30BD9">
        <w:rPr>
          <w:b/>
        </w:rPr>
        <w:t>1. Описание показателей, характеризующих состояние обеспечения пожарной безопасности на территории городского округа город Шахунья Нижегородской области.</w:t>
      </w:r>
    </w:p>
    <w:p w:rsidR="00111FFE" w:rsidRPr="009F25FE" w:rsidRDefault="00111FFE" w:rsidP="00111FFE">
      <w:pPr>
        <w:pStyle w:val="ad"/>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Городской округ город Шахунья располагается в северной части Нижегородской области. Административный центр городского округа – город Шахунья. Городской округ граничит на севере с Кировской и Костромской областями, на востоке с Тоншаевским районом,  на юге – с Тонкинским районом, на юго-западе с Уренским районом, на западе – с Ветлужским районом. Площадь городского округа город Шахунья составляет 2 594 км</w:t>
      </w:r>
      <w:r w:rsidRPr="009F25FE">
        <w:rPr>
          <w:rFonts w:ascii="Times New Roman" w:hAnsi="Times New Roman" w:cs="Times New Roman"/>
          <w:sz w:val="24"/>
          <w:szCs w:val="24"/>
          <w:vertAlign w:val="superscript"/>
        </w:rPr>
        <w:t>2</w:t>
      </w:r>
      <w:r w:rsidRPr="009F25FE">
        <w:rPr>
          <w:rFonts w:ascii="Times New Roman" w:hAnsi="Times New Roman" w:cs="Times New Roman"/>
          <w:sz w:val="24"/>
          <w:szCs w:val="24"/>
        </w:rPr>
        <w:t xml:space="preserve">. </w:t>
      </w:r>
    </w:p>
    <w:p w:rsidR="00111FFE" w:rsidRPr="00E32A89" w:rsidRDefault="00111FFE" w:rsidP="00111FFE">
      <w:pPr>
        <w:pStyle w:val="ad"/>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Состояние пожарной безопасности территории городского округа город Шахунья, в том числе расположенных в его границах населенных пунктов, жилищного фонда, объектов социальной и иной сферы, характеризуется следующими факторами.</w:t>
      </w:r>
      <w:r w:rsidRPr="00E32A89">
        <w:rPr>
          <w:rFonts w:ascii="Times New Roman" w:hAnsi="Times New Roman" w:cs="Times New Roman"/>
          <w:sz w:val="24"/>
          <w:szCs w:val="24"/>
        </w:rPr>
        <w:t xml:space="preserve"> </w:t>
      </w:r>
    </w:p>
    <w:p w:rsidR="00111FFE" w:rsidRPr="00E32A89" w:rsidRDefault="00111FFE" w:rsidP="00111FFE">
      <w:pPr>
        <w:pStyle w:val="ad"/>
        <w:spacing w:after="0"/>
        <w:ind w:left="0" w:right="-2" w:firstLine="709"/>
        <w:jc w:val="both"/>
        <w:rPr>
          <w:rFonts w:ascii="Times New Roman" w:hAnsi="Times New Roman" w:cs="Times New Roman"/>
          <w:sz w:val="24"/>
          <w:szCs w:val="24"/>
        </w:rPr>
      </w:pPr>
      <w:r w:rsidRPr="00E32A89">
        <w:rPr>
          <w:rFonts w:ascii="Times New Roman" w:hAnsi="Times New Roman" w:cs="Times New Roman"/>
          <w:sz w:val="24"/>
          <w:szCs w:val="24"/>
        </w:rPr>
        <w:t>Общая площадь лесных земель городско</w:t>
      </w:r>
      <w:r>
        <w:rPr>
          <w:rFonts w:ascii="Times New Roman" w:hAnsi="Times New Roman" w:cs="Times New Roman"/>
          <w:sz w:val="24"/>
          <w:szCs w:val="24"/>
        </w:rPr>
        <w:t>го округа  составляет 169822 га</w:t>
      </w:r>
      <w:r w:rsidRPr="00E32A89">
        <w:rPr>
          <w:rFonts w:ascii="Times New Roman" w:hAnsi="Times New Roman" w:cs="Times New Roman"/>
          <w:sz w:val="24"/>
          <w:szCs w:val="24"/>
        </w:rPr>
        <w:t>. Согласно среднегодовым комплексным показателям на территории городского округа устанавливается 3, 4 класс пожарной опасности в лесах. Высокая пожарная опасность (5 класс) в среднем сохраняется в течение пяти дней в год.</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E32A89">
        <w:rPr>
          <w:rFonts w:ascii="Times New Roman" w:hAnsi="Times New Roman" w:cs="Times New Roman"/>
          <w:sz w:val="24"/>
          <w:szCs w:val="24"/>
        </w:rPr>
        <w:t>На территории городского округа город Шахунья расположено  139 населённых пунктов, из них 10</w:t>
      </w:r>
      <w:r>
        <w:rPr>
          <w:rFonts w:ascii="Times New Roman" w:hAnsi="Times New Roman" w:cs="Times New Roman"/>
          <w:sz w:val="24"/>
          <w:szCs w:val="24"/>
        </w:rPr>
        <w:t>8</w:t>
      </w:r>
      <w:r w:rsidRPr="00E32A89">
        <w:rPr>
          <w:rFonts w:ascii="Times New Roman" w:hAnsi="Times New Roman" w:cs="Times New Roman"/>
          <w:sz w:val="24"/>
          <w:szCs w:val="24"/>
        </w:rPr>
        <w:t xml:space="preserve"> жилых</w:t>
      </w:r>
      <w:r w:rsidRPr="00141D1F">
        <w:rPr>
          <w:rFonts w:ascii="Times New Roman" w:hAnsi="Times New Roman" w:cs="Times New Roman"/>
          <w:sz w:val="24"/>
          <w:szCs w:val="24"/>
        </w:rPr>
        <w:t>.</w:t>
      </w:r>
      <w:r w:rsidRPr="00E32A89">
        <w:rPr>
          <w:rFonts w:ascii="Times New Roman" w:hAnsi="Times New Roman" w:cs="Times New Roman"/>
          <w:sz w:val="24"/>
          <w:szCs w:val="24"/>
        </w:rPr>
        <w:t xml:space="preserve">  </w:t>
      </w:r>
      <w:r w:rsidRPr="00B201D1">
        <w:rPr>
          <w:rFonts w:ascii="Times New Roman" w:hAnsi="Times New Roman" w:cs="Times New Roman"/>
          <w:sz w:val="24"/>
          <w:szCs w:val="24"/>
          <w:shd w:val="clear" w:color="auto" w:fill="FFFFFF" w:themeFill="background1"/>
        </w:rPr>
        <w:t>Численность постоянного населения городского округа по состоянию на 1 января 2021 года составляет 34 454 тыс. человек, в том числе городское население – 26794  тыс. человек, сельское население – 6760  тыс. человек.</w:t>
      </w:r>
      <w:r w:rsidRPr="00E32A89">
        <w:rPr>
          <w:rFonts w:ascii="Times New Roman" w:hAnsi="Times New Roman" w:cs="Times New Roman"/>
          <w:sz w:val="24"/>
          <w:szCs w:val="24"/>
        </w:rPr>
        <w:t xml:space="preserve"> </w:t>
      </w:r>
      <w:r w:rsidRPr="004E526B">
        <w:rPr>
          <w:rFonts w:ascii="Times New Roman" w:hAnsi="Times New Roman" w:cs="Times New Roman"/>
          <w:sz w:val="24"/>
          <w:szCs w:val="24"/>
        </w:rPr>
        <w:t>В 31 населенном пункте постоянно проживающего населения не зарегистрировано, в 79 – население составляет менее 50 человек.</w:t>
      </w:r>
      <w:r w:rsidRPr="00A30BD9">
        <w:rPr>
          <w:rFonts w:ascii="Times New Roman" w:hAnsi="Times New Roman" w:cs="Times New Roman"/>
          <w:sz w:val="24"/>
          <w:szCs w:val="24"/>
        </w:rPr>
        <w:t xml:space="preserve"> </w:t>
      </w:r>
      <w:r w:rsidRPr="00B201D1">
        <w:rPr>
          <w:rFonts w:ascii="Times New Roman" w:hAnsi="Times New Roman" w:cs="Times New Roman"/>
          <w:sz w:val="24"/>
          <w:szCs w:val="24"/>
          <w:shd w:val="clear" w:color="auto" w:fill="FFFFFF" w:themeFill="background1"/>
        </w:rPr>
        <w:t>Население трудоспособного возраста составляет более 51% от общей его численности, 19,3% – подрастающее поколение и 28,08% – лица пенсионного возраста.</w:t>
      </w:r>
      <w:r w:rsidRPr="00B201D1">
        <w:rPr>
          <w:rFonts w:ascii="Times New Roman" w:hAnsi="Times New Roman" w:cs="Times New Roman"/>
          <w:sz w:val="24"/>
          <w:szCs w:val="24"/>
        </w:rPr>
        <w:t xml:space="preserve"> Всего на территории городского округа проживает (взято на профилактический учет) 486 многодетных семей, 2244 одиноких престарелых граждан и 172 лицо, злоупотребляющих спиртными напитками.</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C12DC3">
        <w:rPr>
          <w:rFonts w:ascii="Times New Roman" w:hAnsi="Times New Roman" w:cs="Times New Roman"/>
          <w:sz w:val="24"/>
          <w:szCs w:val="24"/>
        </w:rPr>
        <w:t>Жилищный фонд городского округа насчитывает 420 многоквартирных и 7993 индивидуальных жилых домов и 1477 домов блокированной застройки.</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sz w:val="24"/>
          <w:szCs w:val="24"/>
        </w:rPr>
        <w:t>Кроме того, на территории городского округа расположено 3</w:t>
      </w:r>
      <w:r>
        <w:rPr>
          <w:rFonts w:ascii="Times New Roman" w:hAnsi="Times New Roman" w:cs="Times New Roman"/>
          <w:sz w:val="24"/>
          <w:szCs w:val="24"/>
        </w:rPr>
        <w:t>4</w:t>
      </w:r>
      <w:r w:rsidRPr="00A30BD9">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A30BD9">
        <w:rPr>
          <w:rFonts w:ascii="Times New Roman" w:hAnsi="Times New Roman" w:cs="Times New Roman"/>
          <w:sz w:val="24"/>
          <w:szCs w:val="24"/>
        </w:rPr>
        <w:t xml:space="preserve"> образования (13 общеобразовательных организаций; 1</w:t>
      </w:r>
      <w:r>
        <w:rPr>
          <w:rFonts w:ascii="Times New Roman" w:hAnsi="Times New Roman" w:cs="Times New Roman"/>
          <w:sz w:val="24"/>
          <w:szCs w:val="24"/>
        </w:rPr>
        <w:t>4</w:t>
      </w:r>
      <w:r w:rsidRPr="00A30BD9">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учреждений</w:t>
      </w:r>
      <w:r w:rsidRPr="00A30BD9">
        <w:rPr>
          <w:rFonts w:ascii="Times New Roman" w:hAnsi="Times New Roman" w:cs="Times New Roman"/>
          <w:sz w:val="24"/>
          <w:szCs w:val="24"/>
        </w:rPr>
        <w:t xml:space="preserve">; </w:t>
      </w:r>
      <w:r>
        <w:rPr>
          <w:rFonts w:ascii="Times New Roman" w:hAnsi="Times New Roman" w:cs="Times New Roman"/>
          <w:sz w:val="24"/>
          <w:szCs w:val="24"/>
        </w:rPr>
        <w:t>6</w:t>
      </w:r>
      <w:r w:rsidRPr="00A30BD9">
        <w:rPr>
          <w:rFonts w:ascii="Times New Roman" w:hAnsi="Times New Roman" w:cs="Times New Roman"/>
          <w:sz w:val="24"/>
          <w:szCs w:val="24"/>
        </w:rPr>
        <w:t xml:space="preserve"> учреждение дополнительного образования детей; 1 – средне-технического образования), </w:t>
      </w:r>
      <w:r>
        <w:rPr>
          <w:rFonts w:ascii="Times New Roman" w:hAnsi="Times New Roman" w:cs="Times New Roman"/>
          <w:sz w:val="24"/>
          <w:szCs w:val="24"/>
        </w:rPr>
        <w:t>6</w:t>
      </w:r>
      <w:r w:rsidRPr="00A30BD9">
        <w:rPr>
          <w:rFonts w:ascii="Times New Roman" w:hAnsi="Times New Roman" w:cs="Times New Roman"/>
          <w:sz w:val="24"/>
          <w:szCs w:val="24"/>
        </w:rPr>
        <w:t xml:space="preserve"> – объектов здравоохранения (ГБУЗ НО «Шахунская центральная районная больница», Вахтанская больница ГБУЗ НО «Шахунская ЦРБ», Сявская больница ГБУЗ НО «Шахунская ЦРБ», Хмелевицкая больница ГБУЗ НО «Шахунская ЦРБ», частное учреждение здравоохранения «Поликлиника «РЖД-Медицина» города Шахунья»).</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sz w:val="24"/>
          <w:szCs w:val="24"/>
        </w:rPr>
        <w:t xml:space="preserve">6 учреждений социальной защиты населения (ГБУ «Шахунский дом-интернат для престарелых и инвалидов», ГБУ «Сявский дом-интернат для граждан пожилого возраста и инвалидов», ГБУ «Центр  социального обслуживания граждан пожилого возраста и инвалидов Шахунского района», ГБУ «Сявский санаторно-реабилитационный центр для инвалидов», ГБУ «Вахтанский дом-интернат для граждан пожилого возраста и инвалидов», структурное </w:t>
      </w:r>
      <w:r w:rsidRPr="00A30BD9">
        <w:rPr>
          <w:rFonts w:ascii="Times New Roman" w:hAnsi="Times New Roman" w:cs="Times New Roman"/>
          <w:sz w:val="24"/>
          <w:szCs w:val="24"/>
        </w:rPr>
        <w:lastRenderedPageBreak/>
        <w:t>подразделение  ГБУ «Центр  социального обслуживания граждан пожилого возраста и инвалидов Шахунского района»  Вахтанский специализированный жилой дом для граждан пожилого возраста и инвалидов,  ГКУ "Социально-реабилитационный центр для несовершеннолетних г.о.г. Шахунья")</w:t>
      </w:r>
      <w:r>
        <w:rPr>
          <w:rFonts w:ascii="Times New Roman" w:hAnsi="Times New Roman" w:cs="Times New Roman"/>
          <w:sz w:val="24"/>
          <w:szCs w:val="24"/>
        </w:rPr>
        <w:t>.</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sz w:val="24"/>
          <w:szCs w:val="24"/>
        </w:rPr>
        <w:t>Наиболее развито в городском округе город Шахунья обрабатывающее производство, сельское хозяйство и лесное хозяйство.</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sz w:val="24"/>
          <w:szCs w:val="24"/>
        </w:rPr>
        <w:t xml:space="preserve">Ключевыми предприятиями данной отрасли являются: АО «Молоко», ООО ФК «Нордплит», ООО «АКА», </w:t>
      </w:r>
      <w:r>
        <w:rPr>
          <w:rFonts w:ascii="Times New Roman" w:hAnsi="Times New Roman" w:cs="Times New Roman"/>
          <w:sz w:val="24"/>
          <w:szCs w:val="24"/>
        </w:rPr>
        <w:t>ООО «Агат», ООО «Шахунское УПП»,</w:t>
      </w:r>
      <w:r w:rsidRPr="005E064C">
        <w:rPr>
          <w:rFonts w:ascii="Times New Roman" w:hAnsi="Times New Roman" w:cs="Times New Roman"/>
          <w:sz w:val="24"/>
          <w:szCs w:val="24"/>
        </w:rPr>
        <w:t xml:space="preserve"> </w:t>
      </w:r>
      <w:r w:rsidRPr="00A30BD9">
        <w:rPr>
          <w:rFonts w:ascii="Times New Roman" w:hAnsi="Times New Roman" w:cs="Times New Roman"/>
          <w:sz w:val="24"/>
          <w:szCs w:val="24"/>
        </w:rPr>
        <w:t>АО «Хмелевицы», ООО «Лестранс».</w:t>
      </w: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sz w:val="24"/>
          <w:szCs w:val="24"/>
        </w:rPr>
        <w:t xml:space="preserve">В целях обеспечения пожарной безопасности объектов и населенных пунктов городского округа город Шахунья создано 18 </w:t>
      </w:r>
      <w:r w:rsidRPr="005E1EA6">
        <w:rPr>
          <w:rFonts w:ascii="Times New Roman" w:hAnsi="Times New Roman" w:cs="Times New Roman"/>
          <w:sz w:val="24"/>
          <w:szCs w:val="24"/>
        </w:rPr>
        <w:t>подразделений пожарной охраны</w:t>
      </w:r>
      <w:r w:rsidRPr="005E1EA6">
        <w:rPr>
          <w:rFonts w:ascii="Times New Roman" w:hAnsi="Times New Roman" w:cs="Times New Roman"/>
          <w:sz w:val="24"/>
          <w:szCs w:val="24"/>
        </w:rPr>
        <w:br/>
        <w:t>(121-П</w:t>
      </w:r>
      <w:r w:rsidRPr="005E1EA6">
        <w:rPr>
          <w:rFonts w:ascii="Times New Roman" w:hAnsi="Times New Roman" w:cs="Times New Roman"/>
          <w:sz w:val="24"/>
          <w:szCs w:val="24"/>
          <w:lang w:val="en-US"/>
        </w:rPr>
        <w:t>C</w:t>
      </w:r>
      <w:r w:rsidRPr="005E1EA6">
        <w:rPr>
          <w:rFonts w:ascii="Times New Roman" w:hAnsi="Times New Roman" w:cs="Times New Roman"/>
          <w:sz w:val="24"/>
          <w:szCs w:val="24"/>
        </w:rPr>
        <w:t xml:space="preserve">Ч </w:t>
      </w:r>
      <w:r>
        <w:rPr>
          <w:rFonts w:ascii="Times New Roman" w:hAnsi="Times New Roman" w:cs="Times New Roman"/>
          <w:sz w:val="24"/>
          <w:szCs w:val="24"/>
        </w:rPr>
        <w:t>28 ПСО Ф</w:t>
      </w:r>
      <w:r w:rsidRPr="005E1EA6">
        <w:rPr>
          <w:rFonts w:ascii="Times New Roman" w:hAnsi="Times New Roman" w:cs="Times New Roman"/>
          <w:sz w:val="24"/>
          <w:szCs w:val="24"/>
        </w:rPr>
        <w:t xml:space="preserve">ПС </w:t>
      </w:r>
      <w:r>
        <w:rPr>
          <w:rFonts w:ascii="Times New Roman" w:hAnsi="Times New Roman" w:cs="Times New Roman"/>
          <w:sz w:val="24"/>
          <w:szCs w:val="24"/>
        </w:rPr>
        <w:t>ГПС Главного управления МЧС России по Нижегородской области</w:t>
      </w:r>
      <w:r w:rsidRPr="005E1EA6">
        <w:rPr>
          <w:rFonts w:ascii="Times New Roman" w:hAnsi="Times New Roman" w:cs="Times New Roman"/>
          <w:sz w:val="24"/>
          <w:szCs w:val="24"/>
        </w:rPr>
        <w:t>, 169-ПЧ 30-ОГПС Управления по делам ГО, ЧС и ПБ Нижегородской области, 170-ПЧ 30-ОГПС Управления по делам ГО, ЧС и ПБ Нижегородской области, МПК г. Шах</w:t>
      </w:r>
      <w:r w:rsidRPr="00A30BD9">
        <w:rPr>
          <w:rFonts w:ascii="Times New Roman" w:hAnsi="Times New Roman" w:cs="Times New Roman"/>
          <w:sz w:val="24"/>
          <w:szCs w:val="24"/>
        </w:rPr>
        <w:t>унья, МПК д. Никитиха, МПК д. Б. Музя, МПК д. Акаты, МПК д. Петрово, МПК д. Андрианово, МПК д. Туманино, МПК п. Лужайки, МПК д. Красногор, МПК с. Черное, МПК с. Б. Широкое, МПК  с. Хмелевицы, МПК  д. Щербаж, МПК д. Полома, МПК с. Верховское).</w:t>
      </w:r>
    </w:p>
    <w:p w:rsidR="00111FFE" w:rsidRPr="00A30BD9" w:rsidRDefault="00111FFE" w:rsidP="00111FFE">
      <w:pPr>
        <w:pStyle w:val="ad"/>
        <w:spacing w:after="0"/>
        <w:ind w:left="0" w:right="-2" w:firstLine="709"/>
        <w:jc w:val="both"/>
        <w:rPr>
          <w:rFonts w:ascii="Times New Roman" w:hAnsi="Times New Roman" w:cs="Times New Roman"/>
          <w:sz w:val="24"/>
          <w:szCs w:val="24"/>
        </w:rPr>
      </w:pPr>
    </w:p>
    <w:p w:rsidR="00111FFE" w:rsidRPr="00A30BD9" w:rsidRDefault="00111FFE" w:rsidP="00111FFE">
      <w:pPr>
        <w:pStyle w:val="ad"/>
        <w:spacing w:after="0"/>
        <w:ind w:left="0" w:right="-2" w:firstLine="709"/>
        <w:jc w:val="both"/>
        <w:rPr>
          <w:rFonts w:ascii="Times New Roman" w:hAnsi="Times New Roman" w:cs="Times New Roman"/>
          <w:sz w:val="24"/>
          <w:szCs w:val="24"/>
        </w:rPr>
      </w:pPr>
      <w:r w:rsidRPr="00A30BD9">
        <w:rPr>
          <w:rFonts w:ascii="Times New Roman" w:hAnsi="Times New Roman" w:cs="Times New Roman"/>
          <w:b/>
          <w:sz w:val="24"/>
          <w:szCs w:val="24"/>
        </w:rPr>
        <w:t>2. Анализ обстановки с пожарами на территории городского округа город Шахунья Нижегородской области за 5 лет с определением её специфики (выявление наиболее горимых населенных пунктов, характерных мест и причин возникновения пожаров, категорий виновных и погибших и др.).</w:t>
      </w:r>
    </w:p>
    <w:p w:rsidR="00111FFE" w:rsidRPr="009A5D31" w:rsidRDefault="00111FFE" w:rsidP="00111FFE">
      <w:pPr>
        <w:pStyle w:val="ad"/>
        <w:spacing w:after="0"/>
        <w:ind w:left="0" w:right="-2" w:firstLine="709"/>
        <w:jc w:val="both"/>
        <w:rPr>
          <w:rFonts w:ascii="Times New Roman" w:hAnsi="Times New Roman" w:cs="Times New Roman"/>
          <w:sz w:val="24"/>
          <w:szCs w:val="24"/>
        </w:rPr>
      </w:pPr>
      <w:r w:rsidRPr="009A5D31">
        <w:rPr>
          <w:rFonts w:ascii="Times New Roman" w:hAnsi="Times New Roman" w:cs="Times New Roman"/>
          <w:sz w:val="24"/>
          <w:szCs w:val="24"/>
        </w:rPr>
        <w:t xml:space="preserve">За последние 5 лет </w:t>
      </w:r>
      <w:r w:rsidRPr="009A5D31">
        <w:rPr>
          <w:rFonts w:ascii="Times New Roman" w:hAnsi="Times New Roman" w:cs="Times New Roman"/>
          <w:b/>
          <w:i/>
          <w:sz w:val="24"/>
          <w:szCs w:val="24"/>
        </w:rPr>
        <w:t>(с 2017 по 2021 г.)</w:t>
      </w:r>
      <w:r w:rsidRPr="009A5D31">
        <w:rPr>
          <w:rFonts w:ascii="Times New Roman" w:hAnsi="Times New Roman" w:cs="Times New Roman"/>
          <w:sz w:val="24"/>
          <w:szCs w:val="24"/>
        </w:rPr>
        <w:t xml:space="preserve"> на территории городского округа город Шахунья произошло 335  по пожаров (2017 г. – 41, 2018 г. – 44, 2019 г. – 79, 2020 г. – 92, 2021-79), на которых погибло 22 человека (2017 г. – 3, 2018 г. – 4, 2019 г. – 7, 2020 г. – 4, 2021г. – 4), травмы различной степени тяжести получили 13 человек (2017 г. – 3, 2018 г. – 2, 2019 г. – 2, 2020 г. – 1, 2021 г. – 5).</w:t>
      </w:r>
    </w:p>
    <w:p w:rsidR="00111FFE" w:rsidRPr="009A5D31" w:rsidRDefault="00111FFE" w:rsidP="00111FFE">
      <w:pPr>
        <w:spacing w:line="276" w:lineRule="auto"/>
        <w:ind w:right="-2" w:firstLine="709"/>
        <w:jc w:val="both"/>
      </w:pPr>
      <w:r w:rsidRPr="009A5D31">
        <w:rPr>
          <w:shd w:val="clear" w:color="auto" w:fill="FFFFFF" w:themeFill="background1"/>
        </w:rPr>
        <w:t xml:space="preserve">Относительные статистические данные показывают, что среднее количество пожаров, произошедших на территории городского округа город Шахунья выше аналогичного среднеобластного показателя на 27,9%, </w:t>
      </w:r>
      <w:r w:rsidRPr="009A5D31">
        <w:t>количество погибших в расчете на 10 тыс. населения выше аналогичного среднеобластного показателя на 50,4%. Относительное число травмированных людей на пожарах выше среднеобластного на 9,58%. (Таблицы №№1-3 приложения).</w:t>
      </w:r>
    </w:p>
    <w:p w:rsidR="00111FFE" w:rsidRPr="009A5D31" w:rsidRDefault="00111FFE" w:rsidP="00111FFE">
      <w:pPr>
        <w:spacing w:line="276" w:lineRule="auto"/>
        <w:ind w:right="-2" w:firstLine="709"/>
        <w:jc w:val="both"/>
      </w:pPr>
      <w:r w:rsidRPr="009A5D31">
        <w:t>По населенным пунктам городского округа город Шахунья наибольшее относительное количество пожаров в расчете на 1 тыс. человек населения за 5 лет произошло в                                   д.Скородумово (250); д. Колпаки (222,2); д.Мураиха (235,2); д.Январи (35,9);  д.Макарово (31,7); д.Дыхалиха (29,4); с.Верховское (23,1); д.Фадька (22,2); д.Мартяхино (22,7); д.Б.Кулики (21,7); п.Вахтан (20,2); д.Мартыниха (19,6); д.Харламовцы (18,5); д.Туманино (16,5); д.Андрианово (13,9). Наибольшее относительное количество погибших на пожарах людей в расчете на 1 тыс. человек населения – в д.Мартыниха (39,2).(Таблица №4).</w:t>
      </w:r>
    </w:p>
    <w:p w:rsidR="00111FFE" w:rsidRPr="009A5D31" w:rsidRDefault="00111FFE" w:rsidP="00111FFE">
      <w:pPr>
        <w:spacing w:line="276" w:lineRule="auto"/>
        <w:ind w:right="-2" w:firstLine="709"/>
        <w:jc w:val="both"/>
      </w:pPr>
      <w:r w:rsidRPr="009A5D31">
        <w:t>Построение статистической таблицы распределения количества пожаров</w:t>
      </w:r>
      <w:r w:rsidRPr="009A5D31">
        <w:br/>
        <w:t>по населенным пунктам городского округа город Шахунья позволило выявить 9 наиболее «горимых» населенных пунктов, в которых в первую очередь должны проводиться мероприятия, направленные на предупреждение пожаров (Таблица №5).</w:t>
      </w:r>
    </w:p>
    <w:p w:rsidR="00111FFE" w:rsidRPr="00763515" w:rsidRDefault="00111FFE" w:rsidP="00111FFE">
      <w:pPr>
        <w:ind w:firstLine="709"/>
        <w:jc w:val="both"/>
        <w:rPr>
          <w:b/>
        </w:rPr>
      </w:pPr>
      <w:r w:rsidRPr="00763515">
        <w:rPr>
          <w:b/>
        </w:rPr>
        <w:t>Такими населенными пунктами являются:</w:t>
      </w:r>
    </w:p>
    <w:p w:rsidR="00111FFE" w:rsidRPr="00763515" w:rsidRDefault="00111FFE" w:rsidP="00CB515B">
      <w:pPr>
        <w:pStyle w:val="ad"/>
        <w:numPr>
          <w:ilvl w:val="0"/>
          <w:numId w:val="1"/>
        </w:numPr>
        <w:tabs>
          <w:tab w:val="left" w:pos="1134"/>
        </w:tabs>
        <w:spacing w:after="0" w:line="240" w:lineRule="auto"/>
        <w:ind w:left="0" w:firstLine="709"/>
        <w:jc w:val="both"/>
        <w:rPr>
          <w:rFonts w:ascii="Times New Roman" w:hAnsi="Times New Roman" w:cs="Times New Roman"/>
          <w:sz w:val="24"/>
          <w:szCs w:val="24"/>
        </w:rPr>
      </w:pPr>
      <w:r w:rsidRPr="00763515">
        <w:rPr>
          <w:rFonts w:ascii="Times New Roman" w:hAnsi="Times New Roman" w:cs="Times New Roman"/>
          <w:sz w:val="24"/>
          <w:szCs w:val="24"/>
        </w:rPr>
        <w:t>г. Шахунья - 116;</w:t>
      </w:r>
    </w:p>
    <w:p w:rsidR="00111FFE" w:rsidRPr="00763515" w:rsidRDefault="00111FFE" w:rsidP="00CB515B">
      <w:pPr>
        <w:pStyle w:val="ad"/>
        <w:numPr>
          <w:ilvl w:val="0"/>
          <w:numId w:val="1"/>
        </w:numPr>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п. Вахтан - 93;</w:t>
      </w:r>
    </w:p>
    <w:p w:rsidR="00111FFE" w:rsidRPr="00763515" w:rsidRDefault="00111FFE" w:rsidP="00CB515B">
      <w:pPr>
        <w:pStyle w:val="ad"/>
        <w:numPr>
          <w:ilvl w:val="0"/>
          <w:numId w:val="1"/>
        </w:numPr>
        <w:tabs>
          <w:tab w:val="left" w:pos="1134"/>
        </w:tabs>
        <w:spacing w:after="0" w:line="240" w:lineRule="auto"/>
        <w:ind w:left="0" w:firstLine="709"/>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lastRenderedPageBreak/>
        <w:t>п. Сява - 33;</w:t>
      </w:r>
    </w:p>
    <w:p w:rsidR="00111FFE" w:rsidRPr="00763515" w:rsidRDefault="00111FFE" w:rsidP="00CB515B">
      <w:pPr>
        <w:pStyle w:val="ad"/>
        <w:numPr>
          <w:ilvl w:val="0"/>
          <w:numId w:val="1"/>
        </w:numPr>
        <w:tabs>
          <w:tab w:val="left" w:pos="1134"/>
        </w:tabs>
        <w:spacing w:after="0" w:line="240" w:lineRule="auto"/>
        <w:ind w:left="0" w:firstLine="709"/>
        <w:rPr>
          <w:rFonts w:ascii="Times New Roman" w:hAnsi="Times New Roman" w:cs="Times New Roman"/>
          <w:sz w:val="24"/>
          <w:szCs w:val="24"/>
        </w:rPr>
      </w:pPr>
      <w:r w:rsidRPr="00763515">
        <w:rPr>
          <w:rFonts w:ascii="Times New Roman" w:hAnsi="Times New Roman" w:cs="Times New Roman"/>
          <w:sz w:val="24"/>
          <w:szCs w:val="24"/>
        </w:rPr>
        <w:t>с. Верховское-7;</w:t>
      </w:r>
    </w:p>
    <w:p w:rsidR="00111FFE" w:rsidRPr="00763515" w:rsidRDefault="00111FFE" w:rsidP="00CB515B">
      <w:pPr>
        <w:pStyle w:val="ad"/>
        <w:numPr>
          <w:ilvl w:val="0"/>
          <w:numId w:val="1"/>
        </w:numPr>
        <w:tabs>
          <w:tab w:val="left" w:pos="1134"/>
        </w:tabs>
        <w:spacing w:after="0" w:line="240" w:lineRule="auto"/>
        <w:ind w:left="0" w:firstLine="709"/>
        <w:rPr>
          <w:rFonts w:ascii="Times New Roman" w:hAnsi="Times New Roman" w:cs="Times New Roman"/>
          <w:sz w:val="24"/>
          <w:szCs w:val="24"/>
        </w:rPr>
      </w:pPr>
      <w:r w:rsidRPr="00763515">
        <w:rPr>
          <w:rFonts w:ascii="Times New Roman" w:hAnsi="Times New Roman" w:cs="Times New Roman"/>
          <w:sz w:val="24"/>
          <w:szCs w:val="24"/>
        </w:rPr>
        <w:t>д. Январи-6;</w:t>
      </w:r>
    </w:p>
    <w:p w:rsidR="00111FFE" w:rsidRPr="00763515" w:rsidRDefault="00111FFE" w:rsidP="00CB515B">
      <w:pPr>
        <w:pStyle w:val="ad"/>
        <w:numPr>
          <w:ilvl w:val="0"/>
          <w:numId w:val="1"/>
        </w:numPr>
        <w:tabs>
          <w:tab w:val="left" w:pos="1134"/>
        </w:tabs>
        <w:spacing w:after="0" w:line="240" w:lineRule="auto"/>
        <w:ind w:left="0" w:firstLine="709"/>
        <w:rPr>
          <w:sz w:val="24"/>
          <w:szCs w:val="24"/>
        </w:rPr>
      </w:pPr>
      <w:r w:rsidRPr="00763515">
        <w:rPr>
          <w:rFonts w:ascii="Times New Roman" w:eastAsia="Times New Roman" w:hAnsi="Times New Roman" w:cs="Times New Roman"/>
          <w:color w:val="000000"/>
          <w:sz w:val="24"/>
          <w:szCs w:val="24"/>
          <w:lang w:eastAsia="ru-RU"/>
        </w:rPr>
        <w:t>д. Туманино - 6;</w:t>
      </w:r>
    </w:p>
    <w:p w:rsidR="00111FFE" w:rsidRPr="00763515" w:rsidRDefault="00111FFE" w:rsidP="00CB515B">
      <w:pPr>
        <w:pStyle w:val="ad"/>
        <w:numPr>
          <w:ilvl w:val="0"/>
          <w:numId w:val="1"/>
        </w:numPr>
        <w:tabs>
          <w:tab w:val="left" w:pos="1134"/>
        </w:tabs>
        <w:spacing w:after="0" w:line="240" w:lineRule="auto"/>
        <w:ind w:left="0" w:firstLine="709"/>
        <w:rPr>
          <w:sz w:val="24"/>
          <w:szCs w:val="24"/>
        </w:rPr>
      </w:pPr>
      <w:r w:rsidRPr="00763515">
        <w:rPr>
          <w:rFonts w:ascii="Times New Roman" w:eastAsia="Times New Roman" w:hAnsi="Times New Roman" w:cs="Times New Roman"/>
          <w:color w:val="000000"/>
          <w:sz w:val="24"/>
          <w:szCs w:val="24"/>
          <w:lang w:eastAsia="ru-RU"/>
        </w:rPr>
        <w:t xml:space="preserve">с. Хмелевицы -4; </w:t>
      </w:r>
    </w:p>
    <w:p w:rsidR="00111FFE" w:rsidRPr="00763515" w:rsidRDefault="00111FFE" w:rsidP="00CB515B">
      <w:pPr>
        <w:pStyle w:val="ad"/>
        <w:numPr>
          <w:ilvl w:val="0"/>
          <w:numId w:val="1"/>
        </w:numPr>
        <w:tabs>
          <w:tab w:val="left" w:pos="1134"/>
        </w:tabs>
        <w:spacing w:after="0" w:line="240" w:lineRule="auto"/>
        <w:ind w:left="0" w:firstLine="709"/>
        <w:rPr>
          <w:sz w:val="24"/>
          <w:szCs w:val="24"/>
        </w:rPr>
      </w:pPr>
      <w:r w:rsidRPr="00763515">
        <w:rPr>
          <w:rFonts w:ascii="Times New Roman" w:eastAsia="Times New Roman" w:hAnsi="Times New Roman" w:cs="Times New Roman"/>
          <w:color w:val="000000"/>
          <w:sz w:val="24"/>
          <w:szCs w:val="24"/>
          <w:lang w:eastAsia="ru-RU"/>
        </w:rPr>
        <w:t>д. Мураиха-4;</w:t>
      </w:r>
    </w:p>
    <w:p w:rsidR="00111FFE" w:rsidRPr="00763515" w:rsidRDefault="00111FFE" w:rsidP="00CB515B">
      <w:pPr>
        <w:pStyle w:val="ad"/>
        <w:numPr>
          <w:ilvl w:val="0"/>
          <w:numId w:val="1"/>
        </w:numPr>
        <w:tabs>
          <w:tab w:val="left" w:pos="1134"/>
        </w:tabs>
        <w:spacing w:after="0" w:line="240" w:lineRule="auto"/>
        <w:ind w:left="0" w:firstLine="709"/>
        <w:rPr>
          <w:rFonts w:ascii="Times New Roman" w:hAnsi="Times New Roman" w:cs="Times New Roman"/>
          <w:sz w:val="24"/>
          <w:szCs w:val="24"/>
        </w:rPr>
      </w:pPr>
      <w:r w:rsidRPr="00763515">
        <w:rPr>
          <w:rFonts w:ascii="Times New Roman" w:hAnsi="Times New Roman" w:cs="Times New Roman"/>
          <w:sz w:val="24"/>
          <w:szCs w:val="24"/>
        </w:rPr>
        <w:t>д.Харламовцы-3;</w:t>
      </w:r>
    </w:p>
    <w:p w:rsidR="00111FFE" w:rsidRPr="00763515" w:rsidRDefault="00111FFE" w:rsidP="00111FFE">
      <w:pPr>
        <w:spacing w:line="276" w:lineRule="auto"/>
        <w:ind w:right="-2" w:firstLine="709"/>
        <w:jc w:val="both"/>
      </w:pPr>
    </w:p>
    <w:p w:rsidR="00111FFE" w:rsidRPr="00763515" w:rsidRDefault="00111FFE" w:rsidP="00111FFE">
      <w:pPr>
        <w:spacing w:line="276" w:lineRule="auto"/>
        <w:ind w:right="-2" w:firstLine="709"/>
        <w:jc w:val="both"/>
      </w:pPr>
      <w:r w:rsidRPr="00763515">
        <w:t>Основными причинами возникновения пожаров на территории городского округа город Шахунья за последние 5 лет явились:</w:t>
      </w:r>
    </w:p>
    <w:p w:rsidR="00111FFE" w:rsidRPr="00763515" w:rsidRDefault="00111FFE" w:rsidP="00111FFE">
      <w:pPr>
        <w:tabs>
          <w:tab w:val="left" w:pos="993"/>
        </w:tabs>
        <w:spacing w:line="276" w:lineRule="auto"/>
        <w:ind w:right="-2" w:firstLine="709"/>
        <w:jc w:val="both"/>
      </w:pPr>
      <w:r w:rsidRPr="00763515">
        <w:t>1.</w:t>
      </w:r>
      <w:r w:rsidRPr="00763515">
        <w:tab/>
        <w:t xml:space="preserve">Неосторожное обращение с огнем – </w:t>
      </w:r>
      <w:r w:rsidRPr="00763515">
        <w:rPr>
          <w:b/>
        </w:rPr>
        <w:t xml:space="preserve">122 </w:t>
      </w:r>
      <w:r w:rsidRPr="00763515">
        <w:t>случая</w:t>
      </w:r>
      <w:r w:rsidRPr="00763515">
        <w:rPr>
          <w:b/>
        </w:rPr>
        <w:t xml:space="preserve"> </w:t>
      </w:r>
      <w:r w:rsidRPr="00763515">
        <w:t>(</w:t>
      </w:r>
      <w:r w:rsidRPr="00763515">
        <w:rPr>
          <w:b/>
        </w:rPr>
        <w:t>36,4%</w:t>
      </w:r>
      <w:r w:rsidRPr="00763515">
        <w:t xml:space="preserve"> от общего количества)                                </w:t>
      </w:r>
      <w:r w:rsidRPr="00763515">
        <w:rPr>
          <w:i/>
        </w:rPr>
        <w:t xml:space="preserve"> 2017 г. – 4, 2018 г. – 11, 2019 г. – 31, 2020 г. – 44, 2021 г. – 32</w:t>
      </w:r>
      <w:r w:rsidRPr="00763515">
        <w:t>).</w:t>
      </w:r>
    </w:p>
    <w:p w:rsidR="00111FFE" w:rsidRPr="00763515" w:rsidRDefault="00111FFE" w:rsidP="00111FFE">
      <w:pPr>
        <w:tabs>
          <w:tab w:val="left" w:pos="993"/>
        </w:tabs>
        <w:spacing w:line="276" w:lineRule="auto"/>
        <w:ind w:right="-2" w:firstLine="709"/>
        <w:jc w:val="both"/>
      </w:pPr>
      <w:r w:rsidRPr="00763515">
        <w:t>2.</w:t>
      </w:r>
      <w:r w:rsidRPr="00763515">
        <w:tab/>
        <w:t xml:space="preserve">Неисправность печей и дымоходов – </w:t>
      </w:r>
      <w:r w:rsidRPr="00763515">
        <w:rPr>
          <w:b/>
        </w:rPr>
        <w:t xml:space="preserve">79 </w:t>
      </w:r>
      <w:r w:rsidRPr="00763515">
        <w:t>случаев</w:t>
      </w:r>
      <w:r w:rsidRPr="00763515">
        <w:rPr>
          <w:b/>
        </w:rPr>
        <w:t xml:space="preserve"> </w:t>
      </w:r>
      <w:r w:rsidRPr="00763515">
        <w:t>(</w:t>
      </w:r>
      <w:r w:rsidRPr="00763515">
        <w:rPr>
          <w:b/>
        </w:rPr>
        <w:t>23,6%</w:t>
      </w:r>
      <w:r w:rsidRPr="00763515">
        <w:t>)</w:t>
      </w:r>
    </w:p>
    <w:p w:rsidR="00111FFE" w:rsidRPr="00763515" w:rsidRDefault="00111FFE" w:rsidP="00111FFE">
      <w:pPr>
        <w:tabs>
          <w:tab w:val="left" w:pos="993"/>
        </w:tabs>
        <w:spacing w:line="276" w:lineRule="auto"/>
        <w:ind w:right="-2" w:firstLine="709"/>
        <w:jc w:val="both"/>
      </w:pPr>
      <w:r w:rsidRPr="00763515">
        <w:t xml:space="preserve"> </w:t>
      </w:r>
      <w:r w:rsidRPr="00763515">
        <w:rPr>
          <w:i/>
        </w:rPr>
        <w:t>2017 г. – 11,  2018 г. – 15, 2019 г. – 15, 2020 г. – 18, 2021 г. – 20</w:t>
      </w:r>
      <w:r w:rsidRPr="00763515">
        <w:t>);</w:t>
      </w:r>
    </w:p>
    <w:p w:rsidR="00111FFE" w:rsidRPr="00763515" w:rsidRDefault="00111FFE" w:rsidP="00111FFE">
      <w:pPr>
        <w:tabs>
          <w:tab w:val="left" w:pos="993"/>
        </w:tabs>
        <w:spacing w:line="276" w:lineRule="auto"/>
        <w:ind w:right="-2" w:firstLine="709"/>
        <w:jc w:val="both"/>
      </w:pPr>
      <w:r w:rsidRPr="00763515">
        <w:t>3.</w:t>
      </w:r>
      <w:r w:rsidRPr="00763515">
        <w:tab/>
        <w:t xml:space="preserve">Нарушение правил устройства и эксплуатации электрооборудования – </w:t>
      </w:r>
      <w:r w:rsidRPr="00763515">
        <w:rPr>
          <w:b/>
        </w:rPr>
        <w:t>78</w:t>
      </w:r>
      <w:r w:rsidRPr="00763515">
        <w:t xml:space="preserve"> случаев (</w:t>
      </w:r>
      <w:r w:rsidRPr="00763515">
        <w:rPr>
          <w:b/>
        </w:rPr>
        <w:t>23,2%</w:t>
      </w:r>
      <w:r w:rsidRPr="00763515">
        <w:t xml:space="preserve">) </w:t>
      </w:r>
      <w:r w:rsidRPr="00763515">
        <w:rPr>
          <w:i/>
        </w:rPr>
        <w:t>2017 г. – 15, 2018 г. – 10, 2019 г. – 22, 2020 г. – 16, 2021 г. – 15</w:t>
      </w:r>
      <w:r w:rsidRPr="00763515">
        <w:t>);</w:t>
      </w:r>
    </w:p>
    <w:p w:rsidR="00111FFE" w:rsidRPr="00763515" w:rsidRDefault="00111FFE" w:rsidP="00111FFE">
      <w:pPr>
        <w:tabs>
          <w:tab w:val="left" w:pos="993"/>
        </w:tabs>
        <w:spacing w:line="276" w:lineRule="auto"/>
        <w:ind w:right="-2" w:firstLine="709"/>
        <w:jc w:val="both"/>
      </w:pPr>
      <w:r w:rsidRPr="00763515">
        <w:t>4.</w:t>
      </w:r>
      <w:r w:rsidRPr="00763515">
        <w:tab/>
        <w:t xml:space="preserve">Поджог – </w:t>
      </w:r>
      <w:r w:rsidRPr="00763515">
        <w:rPr>
          <w:b/>
        </w:rPr>
        <w:t>21</w:t>
      </w:r>
      <w:r w:rsidRPr="00763515">
        <w:t xml:space="preserve"> случай (</w:t>
      </w:r>
      <w:r w:rsidRPr="00763515">
        <w:rPr>
          <w:b/>
        </w:rPr>
        <w:t>6,3%</w:t>
      </w:r>
      <w:r w:rsidRPr="00763515">
        <w:t xml:space="preserve">) </w:t>
      </w:r>
      <w:r w:rsidRPr="00763515">
        <w:rPr>
          <w:i/>
        </w:rPr>
        <w:t>2017 г. – 2, 2018 г. – 3, 2019 г. – 4, 2020 г. – 8, 2021 г. – 4</w:t>
      </w:r>
      <w:r w:rsidRPr="00763515">
        <w:t>);</w:t>
      </w:r>
    </w:p>
    <w:p w:rsidR="00111FFE" w:rsidRPr="00763515" w:rsidRDefault="00111FFE" w:rsidP="00111FFE">
      <w:pPr>
        <w:spacing w:line="276" w:lineRule="auto"/>
        <w:ind w:right="-2" w:firstLine="709"/>
        <w:jc w:val="both"/>
      </w:pPr>
      <w:r w:rsidRPr="00763515">
        <w:t xml:space="preserve">Сравнительный анализ показывает, что доля произошедших пожаров по причине </w:t>
      </w:r>
      <w:r w:rsidRPr="00763515">
        <w:rPr>
          <w:b/>
        </w:rPr>
        <w:t xml:space="preserve">неосторожного обращения с огнем </w:t>
      </w:r>
      <w:r w:rsidRPr="00763515">
        <w:t xml:space="preserve">меньше, чем по области на </w:t>
      </w:r>
      <w:r w:rsidRPr="00763515">
        <w:rPr>
          <w:b/>
        </w:rPr>
        <w:t>18,2 %</w:t>
      </w:r>
      <w:r w:rsidRPr="00763515">
        <w:t>, а по причине</w:t>
      </w:r>
      <w:r w:rsidRPr="00763515">
        <w:rPr>
          <w:b/>
        </w:rPr>
        <w:t xml:space="preserve"> поджога </w:t>
      </w:r>
      <w:r w:rsidRPr="00763515">
        <w:t xml:space="preserve">меньше среднеобластных значений на 14,7%. Вместе с тем, на территории городского округа город Шахунья значительно чаще возникают пожары по причине </w:t>
      </w:r>
      <w:r w:rsidRPr="00763515">
        <w:rPr>
          <w:b/>
        </w:rPr>
        <w:t>неисправности печей и дымоходов</w:t>
      </w:r>
      <w:r w:rsidRPr="00763515">
        <w:t xml:space="preserve"> (на </w:t>
      </w:r>
      <w:r w:rsidRPr="00763515">
        <w:rPr>
          <w:b/>
        </w:rPr>
        <w:t>30,6% больше среднеобластных значений</w:t>
      </w:r>
      <w:r w:rsidRPr="00763515">
        <w:t xml:space="preserve">) а также по причине </w:t>
      </w:r>
      <w:r w:rsidRPr="00763515">
        <w:rPr>
          <w:b/>
        </w:rPr>
        <w:t xml:space="preserve">нарушения правил технической эксплуатации электрооборудования </w:t>
      </w:r>
      <w:r w:rsidRPr="00763515">
        <w:t xml:space="preserve">(относительно среднеобластных показателей больше на </w:t>
      </w:r>
      <w:r w:rsidRPr="00763515">
        <w:rPr>
          <w:b/>
        </w:rPr>
        <w:t>2,1%</w:t>
      </w:r>
      <w:r w:rsidRPr="00763515">
        <w:t>) (Таблица №6)</w:t>
      </w:r>
    </w:p>
    <w:p w:rsidR="00111FFE" w:rsidRPr="00763515" w:rsidRDefault="00111FFE" w:rsidP="00111FFE">
      <w:pPr>
        <w:spacing w:line="276" w:lineRule="auto"/>
        <w:ind w:right="-2" w:firstLine="709"/>
        <w:jc w:val="both"/>
      </w:pPr>
      <w:r w:rsidRPr="00763515">
        <w:t xml:space="preserve">По местам возникновения пожаров, основная доля пожаров – </w:t>
      </w:r>
      <w:r w:rsidRPr="00763515">
        <w:rPr>
          <w:b/>
        </w:rPr>
        <w:t>210</w:t>
      </w:r>
      <w:r w:rsidRPr="00763515">
        <w:t xml:space="preserve"> случаев (62,6% от общего количества пожаров) приходится на жилищный фонд (жилые дома и хозяйственные постройки), </w:t>
      </w:r>
      <w:r w:rsidRPr="00763515">
        <w:rPr>
          <w:b/>
        </w:rPr>
        <w:t>21</w:t>
      </w:r>
      <w:r w:rsidRPr="00763515">
        <w:t xml:space="preserve"> (6,3%) – здания производственного назначения, </w:t>
      </w:r>
      <w:r w:rsidRPr="00763515">
        <w:rPr>
          <w:b/>
        </w:rPr>
        <w:t>18</w:t>
      </w:r>
      <w:r w:rsidRPr="00763515">
        <w:t xml:space="preserve"> (5,4%) – на транспорт,                              </w:t>
      </w:r>
      <w:r w:rsidRPr="00763515">
        <w:rPr>
          <w:b/>
        </w:rPr>
        <w:t>9</w:t>
      </w:r>
      <w:r w:rsidRPr="00763515">
        <w:t xml:space="preserve"> (2,7%) – объекты торговли, </w:t>
      </w:r>
      <w:r w:rsidRPr="00763515">
        <w:rPr>
          <w:b/>
          <w:i/>
        </w:rPr>
        <w:t>22 (6,56%)-пожары травы на землях различного назначения, 27(8%)-пожары мусора на землях различного назначени.</w:t>
      </w:r>
    </w:p>
    <w:p w:rsidR="00111FFE" w:rsidRPr="00763515" w:rsidRDefault="00111FFE" w:rsidP="00111FFE">
      <w:pPr>
        <w:spacing w:line="276" w:lineRule="auto"/>
        <w:ind w:right="-2" w:firstLine="709"/>
        <w:jc w:val="both"/>
      </w:pPr>
      <w:r w:rsidRPr="00763515">
        <w:t>Наиболее детальный анализ статистических данных об основных причинах</w:t>
      </w:r>
      <w:r w:rsidRPr="00763515">
        <w:br/>
        <w:t>и местах пожаров, произошедших на территории городского округа город Шахунья за 5 лет, показал следующие результаты.</w:t>
      </w:r>
    </w:p>
    <w:p w:rsidR="00111FFE" w:rsidRPr="00E9161B" w:rsidRDefault="00111FFE" w:rsidP="00CB515B">
      <w:pPr>
        <w:pStyle w:val="ad"/>
        <w:numPr>
          <w:ilvl w:val="0"/>
          <w:numId w:val="2"/>
        </w:numPr>
        <w:spacing w:after="0"/>
        <w:ind w:left="0" w:right="-2" w:firstLine="709"/>
        <w:jc w:val="both"/>
        <w:rPr>
          <w:rFonts w:ascii="Times New Roman" w:eastAsia="Times New Roman" w:hAnsi="Times New Roman" w:cs="Times New Roman"/>
          <w:color w:val="000000"/>
          <w:sz w:val="24"/>
          <w:szCs w:val="24"/>
          <w:lang w:eastAsia="ru-RU"/>
        </w:rPr>
      </w:pPr>
      <w:r w:rsidRPr="00E9161B">
        <w:rPr>
          <w:rFonts w:ascii="Times New Roman" w:eastAsia="Times New Roman" w:hAnsi="Times New Roman" w:cs="Times New Roman"/>
          <w:color w:val="000000"/>
          <w:sz w:val="24"/>
          <w:szCs w:val="24"/>
          <w:lang w:eastAsia="ru-RU"/>
        </w:rPr>
        <w:t>Причина «нарушение правил технической эксплуатации электрооборудования».</w:t>
      </w:r>
    </w:p>
    <w:p w:rsidR="00111FFE" w:rsidRPr="00763515" w:rsidRDefault="00111FFE" w:rsidP="00CB515B">
      <w:pPr>
        <w:pStyle w:val="ad"/>
        <w:numPr>
          <w:ilvl w:val="1"/>
          <w:numId w:val="2"/>
        </w:numPr>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Наибольшее количество пожаров, причинами которых стали нарушения правил технической эксплуатации электрооборудования, зарегистрировано на следующих категориях объектов:</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одноквартирные жилые дома – 40 случаев (51,3% от общего количества пожаров по указанной причине);</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многоквартирные жилые дома – 12 случаев (15,4%).</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надворные постройки – 12 случаев (15,4%);</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производственные объекты – 4 случая (5,1%).</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1.2. Наибольшее количество таких пожаров приходится на осенне-зимний период – 50 случаев (55,1%). При этом наибольшее количество пожаров по указанной причине отмечается в период с октября по декабрь (28 пожаров).</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1.3. Возникновение пожаров по данной причине характерно как для сельских населенных пунктов – 40 случаев, так и для города 38 случаев или 48,7% и 51,3% соответственно.</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lastRenderedPageBreak/>
        <w:t>1.4. Средний возраст виновников указанных пожаров составляет 47 лет – то есть это работающее население.</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xml:space="preserve">Анализ пожаров, возникающих при эксплуатации электрооборудования, показывает, что наиболее частой причиной является </w:t>
      </w:r>
      <w:r w:rsidRPr="00763515">
        <w:rPr>
          <w:rFonts w:ascii="Times New Roman" w:eastAsia="Times New Roman" w:hAnsi="Times New Roman" w:cs="Times New Roman"/>
          <w:b/>
          <w:color w:val="000000"/>
          <w:sz w:val="24"/>
          <w:szCs w:val="24"/>
          <w:lang w:eastAsia="ru-RU"/>
        </w:rPr>
        <w:t>короткое замыкание</w:t>
      </w:r>
      <w:r w:rsidRPr="00763515">
        <w:rPr>
          <w:rFonts w:ascii="Times New Roman" w:eastAsia="Times New Roman" w:hAnsi="Times New Roman" w:cs="Times New Roman"/>
          <w:color w:val="000000"/>
          <w:sz w:val="24"/>
          <w:szCs w:val="24"/>
          <w:lang w:eastAsia="ru-RU"/>
        </w:rPr>
        <w:t>.</w:t>
      </w:r>
    </w:p>
    <w:p w:rsidR="00111FFE" w:rsidRPr="00763515" w:rsidRDefault="00111FFE" w:rsidP="00111FFE">
      <w:pPr>
        <w:pStyle w:val="ad"/>
        <w:spacing w:after="0"/>
        <w:ind w:left="0" w:right="-2" w:firstLine="709"/>
        <w:jc w:val="both"/>
        <w:rPr>
          <w:rFonts w:ascii="Times New Roman" w:eastAsia="Times New Roman" w:hAnsi="Times New Roman" w:cs="Times New Roman"/>
          <w:i/>
          <w:color w:val="000000"/>
          <w:sz w:val="24"/>
          <w:szCs w:val="24"/>
          <w:lang w:eastAsia="ru-RU"/>
        </w:rPr>
      </w:pPr>
      <w:r w:rsidRPr="00763515">
        <w:rPr>
          <w:rFonts w:ascii="Times New Roman" w:eastAsia="Times New Roman" w:hAnsi="Times New Roman" w:cs="Times New Roman"/>
          <w:color w:val="000000"/>
          <w:sz w:val="24"/>
          <w:szCs w:val="24"/>
          <w:lang w:eastAsia="ru-RU"/>
        </w:rPr>
        <w:t>В первую очередь, это вызвано нарушением изоляции из-за ее старения или механических повреждений, эксплуатацией сетей под повышенной нагрузкой,  а также неправильным монтажом электропроводки.</w:t>
      </w:r>
    </w:p>
    <w:p w:rsidR="00111FFE" w:rsidRPr="00763515" w:rsidRDefault="00111FFE" w:rsidP="00111FFE">
      <w:pPr>
        <w:pStyle w:val="ad"/>
        <w:spacing w:before="240" w:after="0"/>
        <w:ind w:left="0" w:right="-2" w:firstLine="709"/>
        <w:jc w:val="both"/>
        <w:rPr>
          <w:rFonts w:ascii="Times New Roman" w:eastAsia="Times New Roman" w:hAnsi="Times New Roman" w:cs="Times New Roman"/>
          <w:b/>
          <w:color w:val="000000"/>
          <w:sz w:val="24"/>
          <w:szCs w:val="24"/>
          <w:lang w:eastAsia="ru-RU"/>
        </w:rPr>
      </w:pPr>
      <w:r w:rsidRPr="00763515">
        <w:rPr>
          <w:rFonts w:ascii="Times New Roman" w:eastAsia="Times New Roman" w:hAnsi="Times New Roman" w:cs="Times New Roman"/>
          <w:b/>
          <w:color w:val="000000"/>
          <w:sz w:val="24"/>
          <w:szCs w:val="24"/>
          <w:lang w:eastAsia="ru-RU"/>
        </w:rPr>
        <w:t>Таким образом, основные усилия профилактической работы, в части предупреждения пожаров по причине нарушения правил технической эксплуатации электрооборудования, должны быть сосредоточены относительно личных жилых и многоквартирных домов, а также надворных (хозяйственных) построек</w:t>
      </w:r>
      <w:r w:rsidRPr="00161DCA">
        <w:t xml:space="preserve"> </w:t>
      </w:r>
      <w:r w:rsidRPr="00161DCA">
        <w:rPr>
          <w:rFonts w:ascii="Times New Roman" w:eastAsia="Times New Roman" w:hAnsi="Times New Roman" w:cs="Times New Roman"/>
          <w:b/>
          <w:color w:val="000000"/>
          <w:sz w:val="24"/>
          <w:szCs w:val="24"/>
          <w:lang w:eastAsia="ru-RU"/>
        </w:rPr>
        <w:t>и направлены в первую очередь на людей пожилого возраста, многодетные семьи и социально-неблагополучные категории граждан</w:t>
      </w:r>
      <w:r w:rsidRPr="00763515">
        <w:rPr>
          <w:rFonts w:ascii="Times New Roman" w:eastAsia="Times New Roman" w:hAnsi="Times New Roman" w:cs="Times New Roman"/>
          <w:b/>
          <w:color w:val="000000"/>
          <w:sz w:val="24"/>
          <w:szCs w:val="24"/>
          <w:lang w:eastAsia="ru-RU"/>
        </w:rPr>
        <w:t>.</w:t>
      </w:r>
    </w:p>
    <w:p w:rsidR="00111FFE" w:rsidRPr="00763515" w:rsidRDefault="00111FFE" w:rsidP="00111FFE">
      <w:pPr>
        <w:pStyle w:val="ad"/>
        <w:spacing w:after="0"/>
        <w:ind w:left="0" w:right="-2" w:firstLine="709"/>
        <w:jc w:val="both"/>
        <w:rPr>
          <w:rFonts w:ascii="Times New Roman" w:eastAsia="Times New Roman" w:hAnsi="Times New Roman" w:cs="Times New Roman"/>
          <w:b/>
          <w:color w:val="000000"/>
          <w:sz w:val="24"/>
          <w:szCs w:val="24"/>
          <w:lang w:eastAsia="ru-RU"/>
        </w:rPr>
      </w:pPr>
    </w:p>
    <w:p w:rsidR="00111FFE" w:rsidRPr="00E9161B" w:rsidRDefault="00111FFE" w:rsidP="00CB515B">
      <w:pPr>
        <w:pStyle w:val="ad"/>
        <w:numPr>
          <w:ilvl w:val="0"/>
          <w:numId w:val="2"/>
        </w:numPr>
        <w:tabs>
          <w:tab w:val="left" w:pos="709"/>
        </w:tabs>
        <w:spacing w:after="0"/>
        <w:ind w:left="0" w:right="-2" w:firstLine="709"/>
        <w:jc w:val="both"/>
        <w:rPr>
          <w:rFonts w:ascii="Times New Roman" w:eastAsia="Times New Roman" w:hAnsi="Times New Roman" w:cs="Times New Roman"/>
          <w:color w:val="000000"/>
          <w:sz w:val="24"/>
          <w:szCs w:val="24"/>
          <w:lang w:eastAsia="ru-RU"/>
        </w:rPr>
      </w:pPr>
      <w:r w:rsidRPr="00E9161B">
        <w:rPr>
          <w:rFonts w:ascii="Times New Roman" w:eastAsia="Times New Roman" w:hAnsi="Times New Roman" w:cs="Times New Roman"/>
          <w:color w:val="000000"/>
          <w:sz w:val="24"/>
          <w:szCs w:val="24"/>
          <w:lang w:eastAsia="ru-RU"/>
        </w:rPr>
        <w:t>Причина «неисправность печей и дымоходов».</w:t>
      </w:r>
    </w:p>
    <w:p w:rsidR="00111FFE" w:rsidRPr="00763515" w:rsidRDefault="00111FFE" w:rsidP="00CB515B">
      <w:pPr>
        <w:pStyle w:val="ad"/>
        <w:numPr>
          <w:ilvl w:val="1"/>
          <w:numId w:val="2"/>
        </w:numPr>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К наибольшему количеству объектов пожаров, причины которых связаны с эксплуатацией печного отопления, относятся:</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надворные постройки –27 случаев (34,2%);</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одноквартирные жилые дома – 25 случаев (31.6% от общего количества пожаров по причине неисправности печей и дымоходов);</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2.2. Наибольшее количество таких пожаров приходится на осенне-зимний период – 47 случаев (59,4%). Максимальное количество зафиксировано в январе (13 пожаров).</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2.3. Возникновение пожаров по данной причине характерно как для сельских населенных пунктов – 41 случай, так и для города – 48 случаев или 51,9 % и 48,1 % соответственно.</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2.4. Средний возраст виновников составляет 62 года – люди предпенсионного и пенсионного возраста.</w:t>
      </w:r>
    </w:p>
    <w:p w:rsidR="00111FFE" w:rsidRPr="00763515" w:rsidRDefault="00111FFE" w:rsidP="00111FFE">
      <w:pPr>
        <w:pStyle w:val="ad"/>
        <w:spacing w:after="0"/>
        <w:ind w:left="0" w:right="-2" w:firstLine="709"/>
        <w:jc w:val="both"/>
        <w:rPr>
          <w:rFonts w:ascii="Times New Roman" w:eastAsia="Times New Roman" w:hAnsi="Times New Roman" w:cs="Times New Roman"/>
          <w:b/>
          <w:color w:val="000000"/>
          <w:sz w:val="24"/>
          <w:szCs w:val="24"/>
          <w:lang w:eastAsia="ru-RU"/>
        </w:rPr>
      </w:pPr>
      <w:r w:rsidRPr="00763515">
        <w:rPr>
          <w:rFonts w:ascii="Times New Roman" w:eastAsia="Times New Roman" w:hAnsi="Times New Roman" w:cs="Times New Roman"/>
          <w:b/>
          <w:color w:val="000000"/>
          <w:sz w:val="24"/>
          <w:szCs w:val="24"/>
          <w:lang w:eastAsia="ru-RU"/>
        </w:rPr>
        <w:t xml:space="preserve">Таким образом, основные усилия профилактической работы, в части предупреждения пожаров по причине печного отопления, должны быть сосредоточены относительно личных жилых домов и надворных (хозяйственных) постройках граждан, предшествовать осенне-зимнему периоду </w:t>
      </w:r>
      <w:r w:rsidRPr="00161DCA">
        <w:rPr>
          <w:rFonts w:ascii="Times New Roman" w:eastAsia="Times New Roman" w:hAnsi="Times New Roman" w:cs="Times New Roman"/>
          <w:b/>
          <w:color w:val="000000"/>
          <w:sz w:val="24"/>
          <w:szCs w:val="24"/>
          <w:lang w:eastAsia="ru-RU"/>
        </w:rPr>
        <w:t>и направлены в первую очередь на людей пожилого возраста, многодетные семьи и социально-неблагополучные категории граждан</w:t>
      </w:r>
      <w:r w:rsidRPr="00763515">
        <w:rPr>
          <w:rFonts w:ascii="Times New Roman" w:eastAsia="Times New Roman" w:hAnsi="Times New Roman" w:cs="Times New Roman"/>
          <w:b/>
          <w:color w:val="000000"/>
          <w:sz w:val="24"/>
          <w:szCs w:val="24"/>
          <w:lang w:eastAsia="ru-RU"/>
        </w:rPr>
        <w:t>.</w:t>
      </w:r>
    </w:p>
    <w:p w:rsidR="00111FFE" w:rsidRPr="003F5BBC" w:rsidRDefault="00111FFE" w:rsidP="00111FFE">
      <w:pPr>
        <w:spacing w:line="276" w:lineRule="auto"/>
        <w:ind w:right="-2"/>
        <w:rPr>
          <w:b/>
          <w:color w:val="000000"/>
        </w:rPr>
      </w:pPr>
    </w:p>
    <w:p w:rsidR="00111FFE" w:rsidRPr="00E9161B" w:rsidRDefault="00111FFE" w:rsidP="00CB515B">
      <w:pPr>
        <w:pStyle w:val="ad"/>
        <w:numPr>
          <w:ilvl w:val="0"/>
          <w:numId w:val="2"/>
        </w:numPr>
        <w:spacing w:after="0"/>
        <w:ind w:left="0" w:right="-2" w:firstLine="709"/>
        <w:rPr>
          <w:rFonts w:ascii="Times New Roman" w:eastAsia="Times New Roman" w:hAnsi="Times New Roman" w:cs="Times New Roman"/>
          <w:color w:val="000000"/>
          <w:sz w:val="24"/>
          <w:szCs w:val="24"/>
          <w:lang w:eastAsia="ru-RU"/>
        </w:rPr>
      </w:pPr>
      <w:r w:rsidRPr="00E9161B">
        <w:rPr>
          <w:rFonts w:ascii="Times New Roman" w:eastAsia="Times New Roman" w:hAnsi="Times New Roman" w:cs="Times New Roman"/>
          <w:color w:val="000000"/>
          <w:sz w:val="24"/>
          <w:szCs w:val="24"/>
          <w:lang w:eastAsia="ru-RU"/>
        </w:rPr>
        <w:t>Причина «неосторожное обращение с огнем».</w:t>
      </w:r>
    </w:p>
    <w:p w:rsidR="00111FFE" w:rsidRPr="00763515" w:rsidRDefault="00111FFE" w:rsidP="00CB515B">
      <w:pPr>
        <w:pStyle w:val="ad"/>
        <w:numPr>
          <w:ilvl w:val="1"/>
          <w:numId w:val="2"/>
        </w:numPr>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Наибольшее количество объектов пожаров, причинами которых послужило неосторожное обращение с огнем, являются:</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одноквартирные жилые дома – 28 случаев (22,9 % от общего количества пожаров по указанной причине);</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мусор -27 случаев (22,1%)</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хозяйственные постройки – 19 случаев (15,5%)</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сухая травянистая растительность-19 случаев(15,5%)</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многоквартирные жилые дома -18 случаев (14,7%);</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3.2. Наибольшее количество таких пожаров возникает по вине лиц, находящихся в алкогольном опьянении и не имеющих определенного места работы.</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3.3. Возникновение пожаров по данной причине характерно для сельских населенных пунктов – 88 случаев (72,1%).</w:t>
      </w:r>
    </w:p>
    <w:p w:rsidR="00111FFE" w:rsidRPr="00763515" w:rsidRDefault="00111FFE" w:rsidP="00111FFE">
      <w:pPr>
        <w:ind w:firstLine="708"/>
        <w:jc w:val="both"/>
        <w:rPr>
          <w:b/>
          <w:color w:val="000000"/>
        </w:rPr>
      </w:pPr>
      <w:r w:rsidRPr="00763515">
        <w:rPr>
          <w:b/>
          <w:color w:val="000000"/>
        </w:rPr>
        <w:t xml:space="preserve">Таким образом, основные усилия профилактической работы, в части предупреждения пожаров по причине неосторожного обращения с огнем, должны </w:t>
      </w:r>
      <w:r w:rsidRPr="00763515">
        <w:rPr>
          <w:b/>
          <w:color w:val="000000"/>
        </w:rPr>
        <w:lastRenderedPageBreak/>
        <w:t>проходить в большей степени, в отношении объектов жилого фонда и на прилегающей к ним территории  населенных пунктов и направлены на социально-неблагополучные категории граждан.</w:t>
      </w:r>
    </w:p>
    <w:p w:rsidR="00111FFE" w:rsidRPr="00E9161B" w:rsidRDefault="00111FFE" w:rsidP="00CB515B">
      <w:pPr>
        <w:pStyle w:val="ad"/>
        <w:numPr>
          <w:ilvl w:val="0"/>
          <w:numId w:val="2"/>
        </w:numPr>
        <w:spacing w:after="0"/>
        <w:ind w:left="0" w:right="-2" w:firstLine="709"/>
        <w:jc w:val="both"/>
        <w:rPr>
          <w:rFonts w:ascii="Times New Roman" w:eastAsia="Times New Roman" w:hAnsi="Times New Roman" w:cs="Times New Roman"/>
          <w:color w:val="000000"/>
          <w:sz w:val="24"/>
          <w:szCs w:val="24"/>
          <w:lang w:eastAsia="ru-RU"/>
        </w:rPr>
      </w:pPr>
      <w:r w:rsidRPr="00E9161B">
        <w:rPr>
          <w:rFonts w:ascii="Times New Roman" w:eastAsia="Times New Roman" w:hAnsi="Times New Roman" w:cs="Times New Roman"/>
          <w:color w:val="000000"/>
          <w:sz w:val="24"/>
          <w:szCs w:val="24"/>
          <w:lang w:eastAsia="ru-RU"/>
        </w:rPr>
        <w:t>Причина «поджог».</w:t>
      </w:r>
    </w:p>
    <w:p w:rsidR="00111FFE" w:rsidRPr="00763515" w:rsidRDefault="00111FFE" w:rsidP="00CB515B">
      <w:pPr>
        <w:pStyle w:val="ad"/>
        <w:numPr>
          <w:ilvl w:val="1"/>
          <w:numId w:val="2"/>
        </w:numPr>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Наибольшее количество объектов пожаров, причинами которых послужил поджог, являются:</w:t>
      </w:r>
    </w:p>
    <w:p w:rsidR="00111FFE" w:rsidRPr="00763515" w:rsidRDefault="00111FFE" w:rsidP="00111FFE">
      <w:pPr>
        <w:spacing w:line="276" w:lineRule="auto"/>
        <w:ind w:right="-2" w:firstLine="709"/>
        <w:jc w:val="both"/>
        <w:rPr>
          <w:color w:val="000000"/>
        </w:rPr>
      </w:pPr>
      <w:r w:rsidRPr="00763515">
        <w:rPr>
          <w:color w:val="000000"/>
        </w:rPr>
        <w:t>- одноквартирные жилые дома – 10 случаев (47,6 %от общего количества пожаров</w:t>
      </w:r>
      <w:r w:rsidRPr="00763515">
        <w:rPr>
          <w:color w:val="000000"/>
        </w:rPr>
        <w:br/>
        <w:t>по указанной причине);</w:t>
      </w:r>
    </w:p>
    <w:p w:rsidR="00111FFE" w:rsidRPr="00763515" w:rsidRDefault="00111FFE" w:rsidP="00111FFE">
      <w:pPr>
        <w:spacing w:line="276" w:lineRule="auto"/>
        <w:ind w:right="-2" w:firstLine="709"/>
        <w:jc w:val="both"/>
        <w:rPr>
          <w:color w:val="000000"/>
        </w:rPr>
      </w:pPr>
      <w:r w:rsidRPr="00763515">
        <w:rPr>
          <w:color w:val="000000"/>
        </w:rPr>
        <w:t>- надворные постройки – 5 случаев (23,8 %);</w:t>
      </w:r>
    </w:p>
    <w:p w:rsidR="00111FFE" w:rsidRPr="00763515" w:rsidRDefault="00111FFE" w:rsidP="00111FFE">
      <w:pPr>
        <w:spacing w:line="276" w:lineRule="auto"/>
        <w:ind w:right="-2" w:firstLine="709"/>
        <w:jc w:val="both"/>
        <w:rPr>
          <w:color w:val="000000"/>
        </w:rPr>
      </w:pPr>
      <w:r w:rsidRPr="00763515">
        <w:rPr>
          <w:color w:val="000000"/>
        </w:rPr>
        <w:t>- автомобили – 3 случая (14,3%);</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4.2. Наибольшее количество таких пожаров характерно для сельских населенных пунктов –18 случаев (85,7 %).</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p>
    <w:p w:rsidR="00111FFE" w:rsidRPr="00E9161B" w:rsidRDefault="00111FFE" w:rsidP="00CB515B">
      <w:pPr>
        <w:pStyle w:val="ad"/>
        <w:numPr>
          <w:ilvl w:val="0"/>
          <w:numId w:val="2"/>
        </w:numPr>
        <w:spacing w:after="0"/>
        <w:ind w:left="0" w:right="-2" w:firstLine="709"/>
        <w:jc w:val="both"/>
        <w:rPr>
          <w:rFonts w:ascii="Times New Roman" w:eastAsia="Times New Roman" w:hAnsi="Times New Roman" w:cs="Times New Roman"/>
          <w:color w:val="000000"/>
          <w:sz w:val="24"/>
          <w:szCs w:val="24"/>
          <w:lang w:eastAsia="ru-RU"/>
        </w:rPr>
      </w:pPr>
      <w:r w:rsidRPr="00E9161B">
        <w:rPr>
          <w:rFonts w:ascii="Times New Roman" w:eastAsia="Times New Roman" w:hAnsi="Times New Roman" w:cs="Times New Roman"/>
          <w:color w:val="000000"/>
          <w:sz w:val="24"/>
          <w:szCs w:val="24"/>
          <w:lang w:eastAsia="ru-RU"/>
        </w:rPr>
        <w:t>Объект пожара «жилищный фонд».</w:t>
      </w:r>
    </w:p>
    <w:p w:rsidR="00111FFE" w:rsidRPr="00763515" w:rsidRDefault="00111FFE" w:rsidP="00CB515B">
      <w:pPr>
        <w:pStyle w:val="ad"/>
        <w:numPr>
          <w:ilvl w:val="1"/>
          <w:numId w:val="2"/>
        </w:numPr>
        <w:tabs>
          <w:tab w:val="left" w:pos="709"/>
        </w:tabs>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Наибольшее количество пожаров зарегистрировано в:</w:t>
      </w:r>
    </w:p>
    <w:p w:rsidR="00111FFE" w:rsidRPr="00763515" w:rsidRDefault="00111FFE" w:rsidP="00111FFE">
      <w:pPr>
        <w:tabs>
          <w:tab w:val="left" w:pos="709"/>
        </w:tabs>
        <w:spacing w:line="276" w:lineRule="auto"/>
        <w:ind w:right="-2" w:firstLine="709"/>
        <w:jc w:val="both"/>
        <w:rPr>
          <w:color w:val="000000"/>
        </w:rPr>
      </w:pPr>
      <w:r w:rsidRPr="00763515">
        <w:rPr>
          <w:color w:val="000000"/>
        </w:rPr>
        <w:t>- одноквартирных жилых домах – 103 случая (30,7 % от общего количества пожаров);</w:t>
      </w:r>
    </w:p>
    <w:p w:rsidR="00111FFE" w:rsidRPr="00763515" w:rsidRDefault="00111FFE" w:rsidP="00111FFE">
      <w:pPr>
        <w:tabs>
          <w:tab w:val="left" w:pos="709"/>
        </w:tabs>
        <w:spacing w:line="276" w:lineRule="auto"/>
        <w:ind w:right="-2" w:firstLine="709"/>
        <w:jc w:val="both"/>
        <w:rPr>
          <w:color w:val="000000"/>
        </w:rPr>
      </w:pPr>
      <w:r w:rsidRPr="00763515">
        <w:rPr>
          <w:color w:val="000000"/>
        </w:rPr>
        <w:t>- многоквартирных жилых домах – 38 случаев (11,3%);</w:t>
      </w:r>
    </w:p>
    <w:p w:rsidR="00111FFE" w:rsidRPr="00763515" w:rsidRDefault="00111FFE" w:rsidP="00111FFE">
      <w:pPr>
        <w:tabs>
          <w:tab w:val="left" w:pos="709"/>
        </w:tabs>
        <w:spacing w:line="276" w:lineRule="auto"/>
        <w:ind w:right="-2" w:firstLine="709"/>
        <w:jc w:val="both"/>
        <w:rPr>
          <w:color w:val="000000"/>
        </w:rPr>
      </w:pPr>
      <w:r w:rsidRPr="00763515">
        <w:rPr>
          <w:color w:val="000000"/>
        </w:rPr>
        <w:t>- банях и  надворных постройках –69 случаев (по 20,6%).</w:t>
      </w:r>
    </w:p>
    <w:p w:rsidR="00111FFE" w:rsidRPr="00763515" w:rsidRDefault="00111FFE" w:rsidP="00CB515B">
      <w:pPr>
        <w:pStyle w:val="ad"/>
        <w:numPr>
          <w:ilvl w:val="1"/>
          <w:numId w:val="2"/>
        </w:numPr>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Основными причинами пожаров в жилищном фонде городского округа город Шахунья являются:</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нарушение правил технической эксплуатации электрооборудования – 64 случая</w:t>
      </w:r>
      <w:r w:rsidRPr="00763515">
        <w:rPr>
          <w:rFonts w:ascii="Times New Roman" w:eastAsia="Times New Roman" w:hAnsi="Times New Roman" w:cs="Times New Roman"/>
          <w:color w:val="000000"/>
          <w:sz w:val="24"/>
          <w:szCs w:val="24"/>
          <w:lang w:eastAsia="ru-RU"/>
        </w:rPr>
        <w:br/>
        <w:t>(30,5% от общего количества);</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неосторожное обращение с огнем – 65 случаев (30,9%);</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неисправность печей и дымоходов – 59 случая (28,1 %);</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 поджог – 15 случаев (7,1%).</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5.3. Возникновение пожаров на данных объектах характерно как для сельских населенных пунктов – 132 случая, так и для города – 78 случаев или 62,8 % и 37,2 % соответственно.</w:t>
      </w:r>
    </w:p>
    <w:p w:rsidR="00111FFE" w:rsidRPr="00763515" w:rsidRDefault="00111FFE" w:rsidP="00111FFE">
      <w:pPr>
        <w:pStyle w:val="ad"/>
        <w:spacing w:after="0"/>
        <w:ind w:left="0" w:right="-2" w:firstLine="709"/>
        <w:jc w:val="both"/>
        <w:rPr>
          <w:rFonts w:ascii="Times New Roman" w:eastAsia="Times New Roman" w:hAnsi="Times New Roman" w:cs="Times New Roman"/>
          <w:color w:val="000000"/>
          <w:sz w:val="24"/>
          <w:szCs w:val="24"/>
          <w:lang w:eastAsia="ru-RU"/>
        </w:rPr>
      </w:pPr>
      <w:r w:rsidRPr="00763515">
        <w:rPr>
          <w:rFonts w:ascii="Times New Roman" w:eastAsia="Times New Roman" w:hAnsi="Times New Roman" w:cs="Times New Roman"/>
          <w:color w:val="000000"/>
          <w:sz w:val="24"/>
          <w:szCs w:val="24"/>
          <w:lang w:eastAsia="ru-RU"/>
        </w:rPr>
        <w:t>5.4. Средний возраст виновников составляет 55 года – люди предпенсионного возраста.</w:t>
      </w:r>
    </w:p>
    <w:p w:rsidR="00111FFE" w:rsidRDefault="00111FFE" w:rsidP="00111FFE">
      <w:pPr>
        <w:pStyle w:val="ad"/>
        <w:spacing w:after="0"/>
        <w:ind w:left="0" w:right="-2" w:firstLine="709"/>
        <w:jc w:val="both"/>
        <w:rPr>
          <w:rFonts w:ascii="Times New Roman" w:eastAsia="Times New Roman" w:hAnsi="Times New Roman" w:cs="Times New Roman"/>
          <w:b/>
          <w:color w:val="000000"/>
          <w:sz w:val="24"/>
          <w:szCs w:val="24"/>
          <w:lang w:eastAsia="ru-RU"/>
        </w:rPr>
      </w:pPr>
    </w:p>
    <w:p w:rsidR="00111FFE" w:rsidRPr="00A30BD9" w:rsidRDefault="00111FFE" w:rsidP="00111FFE">
      <w:pPr>
        <w:pStyle w:val="ad"/>
        <w:spacing w:after="0"/>
        <w:ind w:left="0" w:right="-2" w:firstLine="709"/>
        <w:jc w:val="both"/>
        <w:rPr>
          <w:rFonts w:ascii="Times New Roman" w:eastAsia="Times New Roman" w:hAnsi="Times New Roman" w:cs="Times New Roman"/>
          <w:b/>
          <w:color w:val="000000"/>
          <w:sz w:val="24"/>
          <w:szCs w:val="24"/>
          <w:lang w:eastAsia="ru-RU"/>
        </w:rPr>
      </w:pPr>
      <w:r w:rsidRPr="00763515">
        <w:rPr>
          <w:rFonts w:ascii="Times New Roman" w:eastAsia="Times New Roman" w:hAnsi="Times New Roman" w:cs="Times New Roman"/>
          <w:b/>
          <w:color w:val="000000"/>
          <w:sz w:val="24"/>
          <w:szCs w:val="24"/>
          <w:lang w:eastAsia="ru-RU"/>
        </w:rPr>
        <w:t xml:space="preserve">Таким образом, основные усилия профилактической работы в жилых домах, должны быть сосредоточены в осенне-зимний и весенне-летний пожароопасные периоды и в первую очередь должны быть направлены </w:t>
      </w:r>
      <w:r w:rsidRPr="00462F0C">
        <w:rPr>
          <w:rFonts w:ascii="Times New Roman" w:eastAsia="Times New Roman" w:hAnsi="Times New Roman" w:cs="Times New Roman"/>
          <w:b/>
          <w:color w:val="000000"/>
          <w:sz w:val="24"/>
          <w:szCs w:val="24"/>
          <w:lang w:eastAsia="ru-RU"/>
        </w:rPr>
        <w:t>и направлены в первую очередь на людей пожилого возраста, многодетные семьи и социально-неблагополучные категории граждан</w:t>
      </w:r>
    </w:p>
    <w:p w:rsidR="00111FFE" w:rsidRPr="00A30BD9" w:rsidRDefault="00111FFE" w:rsidP="00111FFE">
      <w:pPr>
        <w:spacing w:line="276" w:lineRule="auto"/>
        <w:ind w:right="-2"/>
        <w:jc w:val="both"/>
        <w:rPr>
          <w:rFonts w:eastAsia="Calibri"/>
          <w:b/>
        </w:rPr>
      </w:pPr>
    </w:p>
    <w:p w:rsidR="00111FFE" w:rsidRPr="00A30BD9" w:rsidRDefault="00111FFE" w:rsidP="00111FFE">
      <w:pPr>
        <w:spacing w:line="276" w:lineRule="auto"/>
        <w:ind w:right="-2" w:firstLine="709"/>
        <w:jc w:val="both"/>
        <w:rPr>
          <w:rFonts w:eastAsia="Calibri"/>
        </w:rPr>
      </w:pPr>
      <w:r w:rsidRPr="00A30BD9">
        <w:rPr>
          <w:rFonts w:eastAsia="Calibri"/>
          <w:b/>
        </w:rPr>
        <w:t>3</w:t>
      </w:r>
      <w:r w:rsidRPr="00A30BD9">
        <w:rPr>
          <w:rFonts w:eastAsia="Calibri"/>
        </w:rPr>
        <w:t xml:space="preserve">. </w:t>
      </w:r>
      <w:r w:rsidRPr="00A30BD9">
        <w:rPr>
          <w:rFonts w:eastAsia="Calibri"/>
          <w:b/>
        </w:rPr>
        <w:t>Определение основных элементов системы обеспечения пожарной безопасности на территории городского округа город Шахунья Нижегородской области, которые могут быть задействованы в профилактической работе.</w:t>
      </w:r>
    </w:p>
    <w:p w:rsidR="00D2118D" w:rsidRDefault="00D2118D">
      <w:r>
        <w:br w:type="page"/>
      </w:r>
    </w:p>
    <w:p w:rsidR="00111FFE" w:rsidRPr="00A30BD9" w:rsidRDefault="00111FFE" w:rsidP="00111FFE">
      <w:pPr>
        <w:ind w:right="-2"/>
        <w:jc w:val="center"/>
      </w:pPr>
    </w:p>
    <w:p w:rsidR="00111FFE" w:rsidRPr="00A30BD9" w:rsidRDefault="00111FFE" w:rsidP="00111FFE">
      <w:pPr>
        <w:ind w:right="-2"/>
        <w:jc w:val="center"/>
      </w:pPr>
      <w:r w:rsidRPr="00A30BD9">
        <w:t xml:space="preserve">ЛИЦА, ЗАДЕЙСТВОВАННЫЕ В ОСУЩЕСТВЛЕНИИ </w:t>
      </w:r>
      <w:r w:rsidRPr="00A30BD9">
        <w:br/>
        <w:t>ПРОФИЛАКТИЧЕСКОЙ РАБОТЫ НА ТЕРРИТОРИИ</w:t>
      </w:r>
    </w:p>
    <w:p w:rsidR="00111FFE" w:rsidRPr="00A30BD9" w:rsidRDefault="00111FFE" w:rsidP="00111FFE">
      <w:pPr>
        <w:ind w:right="-2"/>
        <w:jc w:val="center"/>
      </w:pPr>
      <w:r w:rsidRPr="00A30BD9">
        <w:t>г.о.г. Шахунья</w:t>
      </w:r>
    </w:p>
    <w:p w:rsidR="00111FFE" w:rsidRPr="00A30BD9" w:rsidRDefault="00111FFE" w:rsidP="00111FFE">
      <w:pPr>
        <w:jc w:val="cente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8"/>
        <w:gridCol w:w="1984"/>
        <w:gridCol w:w="1700"/>
        <w:gridCol w:w="3969"/>
      </w:tblGrid>
      <w:tr w:rsidR="00111FFE" w:rsidRPr="00A30BD9" w:rsidTr="00111FFE">
        <w:trPr>
          <w:jc w:val="center"/>
        </w:trPr>
        <w:tc>
          <w:tcPr>
            <w:tcW w:w="567" w:type="dxa"/>
            <w:vAlign w:val="center"/>
          </w:tcPr>
          <w:p w:rsidR="00111FFE" w:rsidRPr="00A30BD9" w:rsidRDefault="00111FFE" w:rsidP="00111FFE">
            <w:pPr>
              <w:jc w:val="center"/>
            </w:pPr>
            <w:r w:rsidRPr="00A30BD9">
              <w:t>№</w:t>
            </w:r>
          </w:p>
          <w:p w:rsidR="00111FFE" w:rsidRPr="00A30BD9" w:rsidRDefault="00111FFE" w:rsidP="00111FFE">
            <w:pPr>
              <w:jc w:val="center"/>
            </w:pPr>
            <w:r w:rsidRPr="00A30BD9">
              <w:t>п/п</w:t>
            </w:r>
          </w:p>
        </w:tc>
        <w:tc>
          <w:tcPr>
            <w:tcW w:w="2128" w:type="dxa"/>
            <w:vAlign w:val="center"/>
          </w:tcPr>
          <w:p w:rsidR="00111FFE" w:rsidRPr="00A30BD9" w:rsidRDefault="00111FFE" w:rsidP="00111FFE">
            <w:pPr>
              <w:jc w:val="center"/>
            </w:pPr>
            <w:r w:rsidRPr="00A30BD9">
              <w:t>Наименование</w:t>
            </w:r>
          </w:p>
          <w:p w:rsidR="00111FFE" w:rsidRPr="00A30BD9" w:rsidRDefault="00111FFE" w:rsidP="00111FFE">
            <w:pPr>
              <w:jc w:val="center"/>
            </w:pPr>
            <w:r w:rsidRPr="00A30BD9">
              <w:t>подразделения</w:t>
            </w:r>
          </w:p>
        </w:tc>
        <w:tc>
          <w:tcPr>
            <w:tcW w:w="1984" w:type="dxa"/>
            <w:vAlign w:val="center"/>
          </w:tcPr>
          <w:p w:rsidR="00111FFE" w:rsidRPr="00A30BD9" w:rsidRDefault="00111FFE" w:rsidP="00111FFE">
            <w:pPr>
              <w:jc w:val="center"/>
            </w:pPr>
            <w:r w:rsidRPr="00A30BD9">
              <w:t>Лица, привлекаемые к профилактической работе</w:t>
            </w:r>
          </w:p>
        </w:tc>
        <w:tc>
          <w:tcPr>
            <w:tcW w:w="1700" w:type="dxa"/>
            <w:vAlign w:val="center"/>
          </w:tcPr>
          <w:p w:rsidR="00111FFE" w:rsidRPr="00A30BD9" w:rsidRDefault="00111FFE" w:rsidP="00111FFE">
            <w:pPr>
              <w:widowControl w:val="0"/>
              <w:jc w:val="center"/>
            </w:pPr>
            <w:r w:rsidRPr="00A30BD9">
              <w:t>Периодичность</w:t>
            </w:r>
          </w:p>
        </w:tc>
        <w:tc>
          <w:tcPr>
            <w:tcW w:w="3969" w:type="dxa"/>
            <w:vAlign w:val="center"/>
          </w:tcPr>
          <w:p w:rsidR="00111FFE" w:rsidRPr="00A30BD9" w:rsidRDefault="00111FFE" w:rsidP="00111FFE">
            <w:pPr>
              <w:jc w:val="center"/>
            </w:pPr>
            <w:r w:rsidRPr="00A30BD9">
              <w:t>Населенные пункты</w:t>
            </w:r>
          </w:p>
          <w:p w:rsidR="00111FFE" w:rsidRPr="00A30BD9" w:rsidRDefault="00111FFE" w:rsidP="00111FFE">
            <w:pPr>
              <w:jc w:val="center"/>
            </w:pPr>
            <w:r w:rsidRPr="00A30BD9">
              <w:t>(садоводческие товарищества)</w:t>
            </w:r>
          </w:p>
        </w:tc>
      </w:tr>
      <w:tr w:rsidR="00111FFE" w:rsidRPr="00A30BD9" w:rsidTr="00111FFE">
        <w:trPr>
          <w:cantSplit/>
          <w:trHeight w:val="1594"/>
          <w:jc w:val="center"/>
        </w:trPr>
        <w:tc>
          <w:tcPr>
            <w:tcW w:w="567" w:type="dxa"/>
            <w:vAlign w:val="center"/>
          </w:tcPr>
          <w:p w:rsidR="00111FFE" w:rsidRPr="00A30BD9" w:rsidRDefault="00111FFE" w:rsidP="00111FFE">
            <w:pPr>
              <w:jc w:val="center"/>
            </w:pPr>
            <w:r w:rsidRPr="00A30BD9">
              <w:t>1.</w:t>
            </w:r>
          </w:p>
        </w:tc>
        <w:tc>
          <w:tcPr>
            <w:tcW w:w="2128" w:type="dxa"/>
            <w:vAlign w:val="center"/>
          </w:tcPr>
          <w:p w:rsidR="00111FFE" w:rsidRPr="00A30BD9" w:rsidRDefault="00111FFE" w:rsidP="00111FFE">
            <w:pPr>
              <w:jc w:val="center"/>
            </w:pPr>
            <w:r w:rsidRPr="00027D4F">
              <w:t>121-ПCЧ 28 ПСО ФПС ГПС Главного управления МЧС России по Нижегородской области</w:t>
            </w:r>
          </w:p>
        </w:tc>
        <w:tc>
          <w:tcPr>
            <w:tcW w:w="1984" w:type="dxa"/>
            <w:vAlign w:val="center"/>
          </w:tcPr>
          <w:p w:rsidR="00111FFE" w:rsidRPr="00A30BD9" w:rsidRDefault="00111FFE" w:rsidP="00111FFE">
            <w:pPr>
              <w:jc w:val="center"/>
            </w:pPr>
            <w:r w:rsidRPr="00A30BD9">
              <w:t>Личный состав</w:t>
            </w:r>
            <w:r w:rsidRPr="00A30BD9">
              <w:br/>
            </w:r>
            <w:r w:rsidRPr="00027D4F">
              <w:t>121-ПCЧ 28 ПСО ФПС ГПС Главного управления МЧС России по Нижегородской области</w:t>
            </w:r>
          </w:p>
        </w:tc>
        <w:tc>
          <w:tcPr>
            <w:tcW w:w="1700" w:type="dxa"/>
            <w:vAlign w:val="center"/>
          </w:tcPr>
          <w:p w:rsidR="00111FFE" w:rsidRPr="00A30BD9" w:rsidRDefault="00111FFE" w:rsidP="00111FFE">
            <w:pPr>
              <w:jc w:val="center"/>
            </w:pPr>
            <w:r w:rsidRPr="00A30BD9">
              <w:t>ежедневно, согласно графику</w:t>
            </w:r>
          </w:p>
        </w:tc>
        <w:tc>
          <w:tcPr>
            <w:tcW w:w="3969" w:type="dxa"/>
            <w:shd w:val="clear" w:color="auto" w:fill="auto"/>
            <w:vAlign w:val="center"/>
          </w:tcPr>
          <w:p w:rsidR="00111FFE" w:rsidRPr="00A30BD9" w:rsidRDefault="00111FFE" w:rsidP="00111FFE">
            <w:pPr>
              <w:jc w:val="center"/>
            </w:pPr>
            <w:r w:rsidRPr="00A30BD9">
              <w:t>г. Шахунья</w:t>
            </w:r>
          </w:p>
        </w:tc>
      </w:tr>
      <w:tr w:rsidR="00111FFE" w:rsidRPr="00A30BD9" w:rsidTr="00111FFE">
        <w:trPr>
          <w:cantSplit/>
          <w:trHeight w:val="2399"/>
          <w:jc w:val="center"/>
        </w:trPr>
        <w:tc>
          <w:tcPr>
            <w:tcW w:w="567" w:type="dxa"/>
            <w:vAlign w:val="center"/>
          </w:tcPr>
          <w:p w:rsidR="00111FFE" w:rsidRPr="00A30BD9" w:rsidRDefault="00111FFE" w:rsidP="00111FFE">
            <w:pPr>
              <w:jc w:val="center"/>
            </w:pPr>
            <w:r w:rsidRPr="00A30BD9">
              <w:t>2.</w:t>
            </w:r>
          </w:p>
        </w:tc>
        <w:tc>
          <w:tcPr>
            <w:tcW w:w="2128" w:type="dxa"/>
            <w:vAlign w:val="center"/>
          </w:tcPr>
          <w:p w:rsidR="00111FFE" w:rsidRPr="00A30BD9" w:rsidRDefault="00111FFE" w:rsidP="00111FFE">
            <w:pPr>
              <w:jc w:val="center"/>
            </w:pPr>
            <w:r w:rsidRPr="00A30BD9">
              <w:t xml:space="preserve">169-ПЧ </w:t>
            </w:r>
            <w:r w:rsidRPr="00A30BD9">
              <w:br/>
            </w:r>
            <w:r>
              <w:t>30</w:t>
            </w:r>
            <w:r w:rsidRPr="00A30BD9">
              <w:t xml:space="preserve">-ОГПС Управления </w:t>
            </w:r>
            <w:r w:rsidRPr="00A30BD9">
              <w:br/>
              <w:t xml:space="preserve">по делам ГО, </w:t>
            </w:r>
            <w:r w:rsidRPr="00A30BD9">
              <w:br/>
              <w:t>ЧС и ПБ Нижегородской области</w:t>
            </w:r>
          </w:p>
        </w:tc>
        <w:tc>
          <w:tcPr>
            <w:tcW w:w="1984" w:type="dxa"/>
            <w:vAlign w:val="center"/>
          </w:tcPr>
          <w:p w:rsidR="00111FFE" w:rsidRPr="000814FB" w:rsidRDefault="00111FFE" w:rsidP="00111FFE">
            <w:pPr>
              <w:jc w:val="center"/>
            </w:pPr>
            <w:r w:rsidRPr="000814FB">
              <w:t>Личный состав</w:t>
            </w:r>
            <w:r w:rsidRPr="000814FB">
              <w:br/>
              <w:t>169-ПЧ 30-ОГПС</w:t>
            </w:r>
          </w:p>
          <w:p w:rsidR="00111FFE" w:rsidRPr="000814FB" w:rsidRDefault="00111FFE" w:rsidP="00111FFE">
            <w:pPr>
              <w:jc w:val="center"/>
            </w:pPr>
          </w:p>
        </w:tc>
        <w:tc>
          <w:tcPr>
            <w:tcW w:w="1700" w:type="dxa"/>
            <w:vAlign w:val="center"/>
          </w:tcPr>
          <w:p w:rsidR="00111FFE" w:rsidRPr="000814FB" w:rsidRDefault="00111FFE" w:rsidP="00111FFE">
            <w:pPr>
              <w:jc w:val="center"/>
            </w:pPr>
            <w:r w:rsidRPr="000814FB">
              <w:t>ежедневно,</w:t>
            </w:r>
          </w:p>
          <w:p w:rsidR="00111FFE" w:rsidRPr="000814FB" w:rsidRDefault="00111FFE" w:rsidP="00111FFE">
            <w:pPr>
              <w:jc w:val="center"/>
            </w:pPr>
            <w:r w:rsidRPr="000814FB">
              <w:t>согласно графику</w:t>
            </w:r>
          </w:p>
        </w:tc>
        <w:tc>
          <w:tcPr>
            <w:tcW w:w="3969" w:type="dxa"/>
            <w:vAlign w:val="center"/>
          </w:tcPr>
          <w:p w:rsidR="00111FFE" w:rsidRPr="00A30BD9" w:rsidRDefault="00111FFE" w:rsidP="00111FFE">
            <w:pPr>
              <w:jc w:val="center"/>
            </w:pPr>
            <w:r w:rsidRPr="00A30BD9">
              <w:rPr>
                <w:bCs/>
              </w:rPr>
              <w:t>п. Сява, д. Доронькино</w:t>
            </w:r>
          </w:p>
        </w:tc>
      </w:tr>
      <w:tr w:rsidR="00111FFE" w:rsidRPr="00A30BD9" w:rsidTr="00111FFE">
        <w:trPr>
          <w:cantSplit/>
          <w:trHeight w:val="1716"/>
          <w:jc w:val="center"/>
        </w:trPr>
        <w:tc>
          <w:tcPr>
            <w:tcW w:w="567" w:type="dxa"/>
            <w:vAlign w:val="center"/>
          </w:tcPr>
          <w:p w:rsidR="00111FFE" w:rsidRPr="00A30BD9" w:rsidRDefault="00111FFE" w:rsidP="00111FFE">
            <w:pPr>
              <w:jc w:val="center"/>
            </w:pPr>
            <w:r w:rsidRPr="00A30BD9">
              <w:t>3.</w:t>
            </w:r>
          </w:p>
        </w:tc>
        <w:tc>
          <w:tcPr>
            <w:tcW w:w="2128" w:type="dxa"/>
            <w:vAlign w:val="center"/>
          </w:tcPr>
          <w:p w:rsidR="00111FFE" w:rsidRPr="00A30BD9" w:rsidRDefault="00111FFE" w:rsidP="00111FFE">
            <w:pPr>
              <w:jc w:val="center"/>
            </w:pPr>
            <w:r w:rsidRPr="00A30BD9">
              <w:t xml:space="preserve">170-ПЧ </w:t>
            </w:r>
            <w:r w:rsidRPr="00A30BD9">
              <w:br/>
            </w:r>
            <w:r>
              <w:t>30</w:t>
            </w:r>
            <w:r w:rsidRPr="00A30BD9">
              <w:t>-ОГПС</w:t>
            </w:r>
          </w:p>
          <w:p w:rsidR="00111FFE" w:rsidRPr="00A30BD9" w:rsidRDefault="00111FFE" w:rsidP="00111FFE">
            <w:pPr>
              <w:jc w:val="center"/>
            </w:pPr>
            <w:r w:rsidRPr="00A30BD9">
              <w:t xml:space="preserve">Управления </w:t>
            </w:r>
            <w:r w:rsidRPr="00A30BD9">
              <w:br/>
              <w:t xml:space="preserve">по делам ГО, </w:t>
            </w:r>
            <w:r w:rsidRPr="00A30BD9">
              <w:br/>
              <w:t>ЧС и ПБ Нижегородской области</w:t>
            </w:r>
          </w:p>
        </w:tc>
        <w:tc>
          <w:tcPr>
            <w:tcW w:w="1984" w:type="dxa"/>
            <w:vAlign w:val="center"/>
          </w:tcPr>
          <w:p w:rsidR="00111FFE" w:rsidRPr="000814FB" w:rsidRDefault="00111FFE" w:rsidP="00111FFE">
            <w:pPr>
              <w:jc w:val="center"/>
            </w:pPr>
            <w:r w:rsidRPr="000814FB">
              <w:t>Личный состав</w:t>
            </w:r>
            <w:r w:rsidRPr="000814FB">
              <w:br/>
              <w:t>170-ПЧ 30-ОГПС,</w:t>
            </w:r>
          </w:p>
          <w:p w:rsidR="00111FFE" w:rsidRPr="000814FB" w:rsidRDefault="00111FFE" w:rsidP="00111FFE">
            <w:pPr>
              <w:jc w:val="center"/>
            </w:pPr>
            <w:r w:rsidRPr="000814FB">
              <w:t xml:space="preserve">инструктор противопожарной профилактики </w:t>
            </w:r>
          </w:p>
          <w:p w:rsidR="00111FFE" w:rsidRPr="000814FB" w:rsidRDefault="00111FFE" w:rsidP="00111FFE">
            <w:pPr>
              <w:jc w:val="center"/>
            </w:pPr>
            <w:r w:rsidRPr="000814FB">
              <w:t>30-ОГПС</w:t>
            </w:r>
          </w:p>
        </w:tc>
        <w:tc>
          <w:tcPr>
            <w:tcW w:w="1700" w:type="dxa"/>
            <w:vAlign w:val="center"/>
          </w:tcPr>
          <w:p w:rsidR="00111FFE" w:rsidRPr="000814FB" w:rsidRDefault="00111FFE" w:rsidP="00111FFE">
            <w:pPr>
              <w:jc w:val="center"/>
            </w:pPr>
            <w:r w:rsidRPr="000814FB">
              <w:t>ежедневно,</w:t>
            </w:r>
          </w:p>
          <w:p w:rsidR="00111FFE" w:rsidRPr="000814FB" w:rsidRDefault="00111FFE" w:rsidP="00111FFE">
            <w:pPr>
              <w:jc w:val="center"/>
            </w:pPr>
            <w:r w:rsidRPr="000814FB">
              <w:t>согласно графику</w:t>
            </w:r>
          </w:p>
        </w:tc>
        <w:tc>
          <w:tcPr>
            <w:tcW w:w="3969" w:type="dxa"/>
            <w:vAlign w:val="center"/>
          </w:tcPr>
          <w:p w:rsidR="00111FFE" w:rsidRDefault="00111FFE" w:rsidP="00111FFE">
            <w:pPr>
              <w:jc w:val="center"/>
            </w:pPr>
            <w:r w:rsidRPr="00A30BD9">
              <w:t>п. Вахтан</w:t>
            </w:r>
          </w:p>
          <w:p w:rsidR="00111FFE" w:rsidRPr="00A30BD9" w:rsidRDefault="00111FFE" w:rsidP="00111FFE">
            <w:pPr>
              <w:jc w:val="center"/>
            </w:pPr>
            <w:r>
              <w:t>д. Журавли</w:t>
            </w:r>
          </w:p>
        </w:tc>
      </w:tr>
      <w:tr w:rsidR="00111FFE" w:rsidRPr="00A30BD9" w:rsidTr="00111FFE">
        <w:trPr>
          <w:cantSplit/>
          <w:trHeight w:val="1716"/>
          <w:jc w:val="center"/>
        </w:trPr>
        <w:tc>
          <w:tcPr>
            <w:tcW w:w="567" w:type="dxa"/>
            <w:vAlign w:val="center"/>
          </w:tcPr>
          <w:p w:rsidR="00111FFE" w:rsidRPr="00A30BD9" w:rsidRDefault="00111FFE" w:rsidP="00111FFE">
            <w:pPr>
              <w:jc w:val="center"/>
            </w:pPr>
            <w:r w:rsidRPr="00A30BD9">
              <w:t>4.</w:t>
            </w:r>
          </w:p>
        </w:tc>
        <w:tc>
          <w:tcPr>
            <w:tcW w:w="2128" w:type="dxa"/>
            <w:vAlign w:val="center"/>
          </w:tcPr>
          <w:p w:rsidR="00111FFE" w:rsidRPr="00A30BD9" w:rsidRDefault="00111FFE" w:rsidP="00111FFE">
            <w:pPr>
              <w:jc w:val="center"/>
            </w:pPr>
            <w:r w:rsidRPr="00A30BD9">
              <w:t>Вахтанский территориальный отдел администрации г.о.г. Шахунья</w:t>
            </w:r>
          </w:p>
        </w:tc>
        <w:tc>
          <w:tcPr>
            <w:tcW w:w="1984" w:type="dxa"/>
            <w:vAlign w:val="center"/>
          </w:tcPr>
          <w:p w:rsidR="00111FFE" w:rsidRPr="000814FB" w:rsidRDefault="00111FFE" w:rsidP="00111FFE">
            <w:pPr>
              <w:jc w:val="center"/>
            </w:pPr>
            <w:r w:rsidRPr="000814FB">
              <w:t>специалисты, работники, администрации</w:t>
            </w:r>
          </w:p>
        </w:tc>
        <w:tc>
          <w:tcPr>
            <w:tcW w:w="1700" w:type="dxa"/>
            <w:vAlign w:val="center"/>
          </w:tcPr>
          <w:p w:rsidR="00111FFE" w:rsidRPr="000814FB" w:rsidRDefault="00111FFE" w:rsidP="00111FFE">
            <w:pPr>
              <w:jc w:val="center"/>
            </w:pPr>
            <w:r w:rsidRPr="000814FB">
              <w:t>ежедневно,</w:t>
            </w:r>
          </w:p>
          <w:p w:rsidR="00111FFE" w:rsidRPr="000814FB" w:rsidRDefault="00111FFE" w:rsidP="00111FFE">
            <w:pPr>
              <w:jc w:val="center"/>
            </w:pPr>
            <w:r w:rsidRPr="000814FB">
              <w:t>согласно графику</w:t>
            </w:r>
          </w:p>
        </w:tc>
        <w:tc>
          <w:tcPr>
            <w:tcW w:w="3969" w:type="dxa"/>
            <w:vAlign w:val="center"/>
          </w:tcPr>
          <w:p w:rsidR="00111FFE" w:rsidRDefault="00111FFE" w:rsidP="00111FFE">
            <w:pPr>
              <w:jc w:val="center"/>
            </w:pPr>
            <w:r w:rsidRPr="00A30BD9">
              <w:t>п. Вахтан</w:t>
            </w:r>
          </w:p>
          <w:p w:rsidR="00111FFE" w:rsidRPr="00A30BD9" w:rsidRDefault="00111FFE" w:rsidP="00111FFE">
            <w:pPr>
              <w:jc w:val="center"/>
            </w:pPr>
            <w:r>
              <w:t>д. Журавли</w:t>
            </w:r>
          </w:p>
        </w:tc>
      </w:tr>
      <w:tr w:rsidR="00111FFE" w:rsidRPr="00A30BD9" w:rsidTr="00111FFE">
        <w:trPr>
          <w:cantSplit/>
          <w:trHeight w:val="1716"/>
          <w:jc w:val="center"/>
        </w:trPr>
        <w:tc>
          <w:tcPr>
            <w:tcW w:w="567" w:type="dxa"/>
            <w:vAlign w:val="center"/>
          </w:tcPr>
          <w:p w:rsidR="00111FFE" w:rsidRPr="00A30BD9" w:rsidRDefault="00111FFE" w:rsidP="00111FFE">
            <w:pPr>
              <w:jc w:val="center"/>
            </w:pPr>
            <w:r w:rsidRPr="00A30BD9">
              <w:t>5.</w:t>
            </w:r>
          </w:p>
        </w:tc>
        <w:tc>
          <w:tcPr>
            <w:tcW w:w="2128" w:type="dxa"/>
            <w:vAlign w:val="center"/>
          </w:tcPr>
          <w:p w:rsidR="00111FFE" w:rsidRPr="00A30BD9" w:rsidRDefault="00111FFE" w:rsidP="00111FFE">
            <w:pPr>
              <w:jc w:val="center"/>
            </w:pPr>
            <w:r w:rsidRPr="00A30BD9">
              <w:t>Сявский территориальный отдел администрации г.о.г. Шахунья</w:t>
            </w:r>
          </w:p>
        </w:tc>
        <w:tc>
          <w:tcPr>
            <w:tcW w:w="1984" w:type="dxa"/>
            <w:vAlign w:val="center"/>
          </w:tcPr>
          <w:p w:rsidR="00111FFE" w:rsidRPr="00A30BD9" w:rsidRDefault="00111FFE" w:rsidP="00111FFE">
            <w:pPr>
              <w:jc w:val="center"/>
            </w:pPr>
            <w:r w:rsidRPr="00A30BD9">
              <w:t>специалисты, работники, администрации</w:t>
            </w:r>
          </w:p>
        </w:tc>
        <w:tc>
          <w:tcPr>
            <w:tcW w:w="1700" w:type="dxa"/>
            <w:vAlign w:val="center"/>
          </w:tcPr>
          <w:p w:rsidR="00111FFE" w:rsidRPr="00A30BD9" w:rsidRDefault="00111FFE" w:rsidP="00111FFE">
            <w:pPr>
              <w:jc w:val="center"/>
            </w:pPr>
            <w:r w:rsidRPr="00A30BD9">
              <w:t>ежедневно,</w:t>
            </w:r>
          </w:p>
          <w:p w:rsidR="00111FFE" w:rsidRPr="00A30BD9" w:rsidRDefault="00111FFE" w:rsidP="00111FFE">
            <w:pPr>
              <w:jc w:val="center"/>
            </w:pPr>
            <w:r w:rsidRPr="00A30BD9">
              <w:t>согласно графику</w:t>
            </w:r>
          </w:p>
        </w:tc>
        <w:tc>
          <w:tcPr>
            <w:tcW w:w="3969" w:type="dxa"/>
            <w:vAlign w:val="center"/>
          </w:tcPr>
          <w:p w:rsidR="00111FFE" w:rsidRPr="00A30BD9" w:rsidRDefault="00111FFE" w:rsidP="00111FFE">
            <w:pPr>
              <w:jc w:val="center"/>
            </w:pPr>
            <w:r w:rsidRPr="00A30BD9">
              <w:t>п. Сява</w:t>
            </w:r>
          </w:p>
        </w:tc>
      </w:tr>
      <w:tr w:rsidR="00111FFE" w:rsidRPr="00A30BD9" w:rsidTr="00111FFE">
        <w:trPr>
          <w:cantSplit/>
          <w:trHeight w:val="14613"/>
          <w:jc w:val="center"/>
        </w:trPr>
        <w:tc>
          <w:tcPr>
            <w:tcW w:w="567" w:type="dxa"/>
            <w:vAlign w:val="center"/>
          </w:tcPr>
          <w:p w:rsidR="00111FFE" w:rsidRPr="00A30BD9" w:rsidRDefault="00111FFE" w:rsidP="00111FFE">
            <w:pPr>
              <w:jc w:val="center"/>
            </w:pPr>
            <w:r w:rsidRPr="00A30BD9">
              <w:lastRenderedPageBreak/>
              <w:t>6.</w:t>
            </w:r>
          </w:p>
        </w:tc>
        <w:tc>
          <w:tcPr>
            <w:tcW w:w="2128" w:type="dxa"/>
            <w:vAlign w:val="center"/>
          </w:tcPr>
          <w:p w:rsidR="00111FFE" w:rsidRPr="00A30BD9" w:rsidRDefault="00111FFE" w:rsidP="00111FFE">
            <w:pPr>
              <w:jc w:val="center"/>
            </w:pPr>
            <w:r w:rsidRPr="00A30BD9">
              <w:t>Управление по работе с территориями и благоустройству администрации городского округа город Шахунья Нижегородской области</w:t>
            </w:r>
          </w:p>
        </w:tc>
        <w:tc>
          <w:tcPr>
            <w:tcW w:w="1984" w:type="dxa"/>
            <w:vAlign w:val="center"/>
          </w:tcPr>
          <w:p w:rsidR="00111FFE" w:rsidRPr="00A30BD9" w:rsidRDefault="00111FFE" w:rsidP="00111FFE">
            <w:pPr>
              <w:jc w:val="center"/>
            </w:pPr>
            <w:r w:rsidRPr="00A30BD9">
              <w:t>Начальники секторов Управления по работе с территориями и благоустройству администрации городского округа город Шахунья Нижегородской области, специалисты и работники Управления по работе с территориями и благоустройству администрации городского округа город Шахунья Нижегородской области, работники муниципальной пожарной охраны при Управлении по работе с территориями и благоустройству администрации городского округа город Шахунья Нижегородской области</w:t>
            </w:r>
          </w:p>
        </w:tc>
        <w:tc>
          <w:tcPr>
            <w:tcW w:w="1700" w:type="dxa"/>
            <w:vAlign w:val="center"/>
          </w:tcPr>
          <w:p w:rsidR="00111FFE" w:rsidRPr="00A30BD9" w:rsidRDefault="00111FFE" w:rsidP="00111FFE">
            <w:pPr>
              <w:jc w:val="center"/>
            </w:pPr>
            <w:r w:rsidRPr="00A30BD9">
              <w:t>ежедневно,</w:t>
            </w:r>
          </w:p>
          <w:p w:rsidR="00111FFE" w:rsidRPr="00A30BD9" w:rsidRDefault="00111FFE" w:rsidP="00111FFE">
            <w:pPr>
              <w:jc w:val="center"/>
            </w:pPr>
            <w:r w:rsidRPr="00A30BD9">
              <w:t>согласно графику</w:t>
            </w:r>
          </w:p>
        </w:tc>
        <w:tc>
          <w:tcPr>
            <w:tcW w:w="3969" w:type="dxa"/>
            <w:vAlign w:val="center"/>
          </w:tcPr>
          <w:p w:rsidR="00111FFE" w:rsidRPr="00A30BD9" w:rsidRDefault="00111FFE" w:rsidP="00111FFE">
            <w:pPr>
              <w:jc w:val="both"/>
            </w:pPr>
            <w:r>
              <w:t>г. Шахунья</w:t>
            </w:r>
            <w:r w:rsidRPr="00A30BD9">
              <w:t>, г. Шахунья,</w:t>
            </w:r>
          </w:p>
          <w:p w:rsidR="00111FFE" w:rsidRPr="00A30BD9" w:rsidRDefault="00111FFE" w:rsidP="00111FFE">
            <w:pPr>
              <w:jc w:val="both"/>
            </w:pPr>
            <w:r w:rsidRPr="00A30BD9">
              <w:t>п.. Красный Кирпичник, д. Акаты, д. Б.</w:t>
            </w:r>
            <w:r>
              <w:t xml:space="preserve"> </w:t>
            </w:r>
            <w:r w:rsidRPr="00A30BD9">
              <w:t xml:space="preserve">Кулики, поч. Гусевский, д. Зотики, д. Коновод, </w:t>
            </w:r>
          </w:p>
          <w:p w:rsidR="00111FFE" w:rsidRPr="00A30BD9" w:rsidRDefault="00111FFE" w:rsidP="00111FFE">
            <w:pPr>
              <w:jc w:val="both"/>
            </w:pPr>
            <w:r w:rsidRPr="00A30BD9">
              <w:t>д. Красный Май, д. Лебедевка, д. М. Белолуги, д.</w:t>
            </w:r>
            <w:r>
              <w:t xml:space="preserve"> </w:t>
            </w:r>
            <w:r w:rsidRPr="00A30BD9">
              <w:t>Б. Белолуги, д. Мелешиха, д.Петрово, п. Полетайки, д.Санталы, д. Синчуваж, д. Столбово, д. Шерстни, с. Шерстни, д. Полетайки, д. Б. Музя, д. Вахтан-Рачки, с. Извал, д. Курочкино, д. Лубяна, д. Малая Музя, д. Назарово, д. Пронос, п. Северный, д. Скородумово,</w:t>
            </w:r>
          </w:p>
          <w:p w:rsidR="00111FFE" w:rsidRPr="00A30BD9" w:rsidRDefault="00111FFE" w:rsidP="00111FFE">
            <w:pPr>
              <w:jc w:val="both"/>
            </w:pPr>
            <w:r w:rsidRPr="00A30BD9">
              <w:t>д. Тумбалиха, с. Б.Широкое, д. Буренино, д. Ефтино, д. Ломы, д.Тарасята, д. Щекотилово, п. Лужайки,  д. Алехановцы,</w:t>
            </w:r>
          </w:p>
          <w:p w:rsidR="00111FFE" w:rsidRPr="00A30BD9" w:rsidRDefault="00111FFE" w:rsidP="00111FFE">
            <w:pPr>
              <w:jc w:val="both"/>
            </w:pPr>
            <w:r w:rsidRPr="00A30BD9">
              <w:t>п.. Зубанья, д. Зубанья, д. Клин, п. Комсомольский, д. М.Полдневая,  д. Шахунья, д. Январи, д. Тюрики, д. Харламовцы, с.Верховское, д. Берестянка, д. Верховская, д. Красносельское, д. М.Шорино, д. Соловьево, д. Уткино, д. Б.Свеча, д. Б. Павлово, д. Новая Речка, д.Половинная, д. Красногор, д. Андрианово, д. Дыхалиха, д. М.Березовка, д. Мартыниха, д. Момзино, д. Наплавино, д.Соромотная, д. Хмелевка, д. Туманино, д. Аверята, д. Красная Речка, д. Макарово, поч. Малиновский, д. М. Рыбаково, поч. Тюленский, д. Фадька, д. Черная, с. Хмелевицы, д. Ивановское, д. Каменник, д. Колпаки, д. Лазарево, д. Малиновка, д. М.Петрово, д. Мураиха, д. Сальма, д. Сокол, с. Черное, д. Ильинки, п. Лугово, д. М.Пристань, д. Отлом, д. Хлыстовка, д. Мартяхино, д. Безводное, д. Гусельники, д. Щербаж, д. Новоселовка, д. Пристанское, д. Никитиха, д. Полома, д. Фадеево</w:t>
            </w:r>
          </w:p>
          <w:p w:rsidR="00111FFE" w:rsidRPr="00A30BD9" w:rsidRDefault="00111FFE" w:rsidP="00111FFE">
            <w:pPr>
              <w:jc w:val="center"/>
            </w:pPr>
          </w:p>
        </w:tc>
      </w:tr>
      <w:tr w:rsidR="00111FFE" w:rsidRPr="00A30BD9" w:rsidTr="00111FFE">
        <w:trPr>
          <w:cantSplit/>
          <w:trHeight w:val="3415"/>
          <w:jc w:val="center"/>
        </w:trPr>
        <w:tc>
          <w:tcPr>
            <w:tcW w:w="567" w:type="dxa"/>
            <w:vAlign w:val="center"/>
          </w:tcPr>
          <w:p w:rsidR="00111FFE" w:rsidRPr="00A30BD9" w:rsidRDefault="00111FFE" w:rsidP="00111FFE">
            <w:pPr>
              <w:jc w:val="center"/>
            </w:pPr>
          </w:p>
        </w:tc>
        <w:tc>
          <w:tcPr>
            <w:tcW w:w="2128" w:type="dxa"/>
            <w:vAlign w:val="center"/>
          </w:tcPr>
          <w:p w:rsidR="00111FFE" w:rsidRPr="000F3ED1" w:rsidRDefault="00111FFE" w:rsidP="00111FFE">
            <w:pPr>
              <w:jc w:val="center"/>
              <w:rPr>
                <w:sz w:val="20"/>
                <w:szCs w:val="20"/>
              </w:rPr>
            </w:pPr>
            <w:r w:rsidRPr="000F3ED1">
              <w:rPr>
                <w:sz w:val="20"/>
                <w:szCs w:val="20"/>
              </w:rPr>
              <w:t>Вахтанский и Сявский территориальные отделы Управления по работе с территориями и благоустройству администрации городского округа город Шахунья</w:t>
            </w:r>
          </w:p>
        </w:tc>
        <w:tc>
          <w:tcPr>
            <w:tcW w:w="1984" w:type="dxa"/>
            <w:vAlign w:val="center"/>
          </w:tcPr>
          <w:p w:rsidR="00111FFE" w:rsidRPr="000F3ED1" w:rsidRDefault="00111FFE" w:rsidP="00111FFE">
            <w:pPr>
              <w:jc w:val="center"/>
              <w:rPr>
                <w:sz w:val="20"/>
                <w:szCs w:val="20"/>
              </w:rPr>
            </w:pPr>
            <w:r w:rsidRPr="000F3ED1">
              <w:rPr>
                <w:sz w:val="20"/>
                <w:szCs w:val="20"/>
              </w:rPr>
              <w:t>Сотрудники Вахтанского и Сявского территориальных отделов Управления по работе с территориями и благоустройству администрации городского округа город Шахунья</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в рамках исполнения своих служебных обязанностей</w:t>
            </w:r>
          </w:p>
        </w:tc>
        <w:tc>
          <w:tcPr>
            <w:tcW w:w="3969" w:type="dxa"/>
            <w:vAlign w:val="center"/>
          </w:tcPr>
          <w:p w:rsidR="00111FFE" w:rsidRPr="000F3ED1" w:rsidRDefault="00111FFE" w:rsidP="00111FFE">
            <w:pPr>
              <w:jc w:val="center"/>
              <w:rPr>
                <w:sz w:val="20"/>
                <w:szCs w:val="20"/>
              </w:rPr>
            </w:pPr>
            <w:r w:rsidRPr="000F3ED1">
              <w:rPr>
                <w:sz w:val="20"/>
                <w:szCs w:val="20"/>
              </w:rPr>
              <w:t>р.п. Вахтан, р.п. Сява, д. Доронькино</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7.</w:t>
            </w:r>
          </w:p>
        </w:tc>
        <w:tc>
          <w:tcPr>
            <w:tcW w:w="2128" w:type="dxa"/>
            <w:vAlign w:val="center"/>
          </w:tcPr>
          <w:p w:rsidR="00111FFE" w:rsidRPr="000F3ED1" w:rsidRDefault="00111FFE" w:rsidP="00111FFE">
            <w:pPr>
              <w:jc w:val="center"/>
              <w:rPr>
                <w:sz w:val="20"/>
                <w:szCs w:val="20"/>
              </w:rPr>
            </w:pPr>
            <w:r w:rsidRPr="000F3ED1">
              <w:rPr>
                <w:sz w:val="20"/>
                <w:szCs w:val="20"/>
              </w:rPr>
              <w:t>ОМВД по г. Шахунья</w:t>
            </w:r>
          </w:p>
        </w:tc>
        <w:tc>
          <w:tcPr>
            <w:tcW w:w="1984" w:type="dxa"/>
            <w:vAlign w:val="center"/>
          </w:tcPr>
          <w:p w:rsidR="00111FFE" w:rsidRPr="000F3ED1" w:rsidRDefault="00111FFE" w:rsidP="00111FFE">
            <w:pPr>
              <w:spacing w:after="200"/>
              <w:jc w:val="center"/>
              <w:rPr>
                <w:sz w:val="20"/>
                <w:szCs w:val="20"/>
              </w:rPr>
            </w:pPr>
            <w:r w:rsidRPr="000F3ED1">
              <w:rPr>
                <w:sz w:val="20"/>
                <w:szCs w:val="20"/>
              </w:rPr>
              <w:t>Участковые уполномоченные</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в рамках исполнения своих служебных обязанностей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8.</w:t>
            </w:r>
          </w:p>
        </w:tc>
        <w:tc>
          <w:tcPr>
            <w:tcW w:w="2128" w:type="dxa"/>
            <w:vAlign w:val="center"/>
          </w:tcPr>
          <w:p w:rsidR="00111FFE" w:rsidRPr="000F3ED1" w:rsidRDefault="00111FFE" w:rsidP="00111FFE">
            <w:pPr>
              <w:jc w:val="center"/>
              <w:rPr>
                <w:sz w:val="20"/>
                <w:szCs w:val="20"/>
              </w:rPr>
            </w:pPr>
            <w:r w:rsidRPr="000F3ED1">
              <w:rPr>
                <w:sz w:val="20"/>
                <w:szCs w:val="20"/>
              </w:rPr>
              <w:t>УСЗН городского округа город Шахунья</w:t>
            </w:r>
          </w:p>
        </w:tc>
        <w:tc>
          <w:tcPr>
            <w:tcW w:w="1984" w:type="dxa"/>
            <w:vAlign w:val="center"/>
          </w:tcPr>
          <w:p w:rsidR="00111FFE" w:rsidRPr="000F3ED1" w:rsidRDefault="00111FFE" w:rsidP="00111FFE">
            <w:pPr>
              <w:spacing w:after="200"/>
              <w:jc w:val="center"/>
              <w:rPr>
                <w:sz w:val="20"/>
                <w:szCs w:val="20"/>
              </w:rPr>
            </w:pPr>
            <w:r w:rsidRPr="000F3ED1">
              <w:rPr>
                <w:sz w:val="20"/>
                <w:szCs w:val="20"/>
              </w:rPr>
              <w:t>Социальные работники</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9.</w:t>
            </w:r>
          </w:p>
        </w:tc>
        <w:tc>
          <w:tcPr>
            <w:tcW w:w="2128" w:type="dxa"/>
            <w:vAlign w:val="center"/>
          </w:tcPr>
          <w:p w:rsidR="00111FFE" w:rsidRPr="000F3ED1" w:rsidRDefault="00111FFE" w:rsidP="00111FFE">
            <w:pPr>
              <w:jc w:val="center"/>
              <w:rPr>
                <w:sz w:val="20"/>
                <w:szCs w:val="20"/>
              </w:rPr>
            </w:pPr>
            <w:r w:rsidRPr="000F3ED1">
              <w:rPr>
                <w:sz w:val="20"/>
                <w:szCs w:val="20"/>
              </w:rPr>
              <w:t>МКУК «Центр организационно-методической работы учреждений культуры городского округа город Шахунья Нижегородской области»</w:t>
            </w:r>
          </w:p>
        </w:tc>
        <w:tc>
          <w:tcPr>
            <w:tcW w:w="1984" w:type="dxa"/>
            <w:vAlign w:val="center"/>
          </w:tcPr>
          <w:p w:rsidR="00111FFE" w:rsidRPr="000F3ED1" w:rsidRDefault="00111FFE" w:rsidP="00111FFE">
            <w:pPr>
              <w:jc w:val="center"/>
              <w:rPr>
                <w:sz w:val="20"/>
                <w:szCs w:val="20"/>
              </w:rPr>
            </w:pPr>
            <w:r w:rsidRPr="000F3ED1">
              <w:rPr>
                <w:sz w:val="20"/>
                <w:szCs w:val="20"/>
              </w:rPr>
              <w:t xml:space="preserve">специалисты </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 xml:space="preserve"> 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10.</w:t>
            </w:r>
          </w:p>
        </w:tc>
        <w:tc>
          <w:tcPr>
            <w:tcW w:w="2128" w:type="dxa"/>
            <w:vAlign w:val="center"/>
          </w:tcPr>
          <w:p w:rsidR="00111FFE" w:rsidRPr="000F3ED1" w:rsidRDefault="00111FFE" w:rsidP="00111FFE">
            <w:pPr>
              <w:jc w:val="center"/>
              <w:rPr>
                <w:sz w:val="20"/>
                <w:szCs w:val="20"/>
              </w:rPr>
            </w:pPr>
            <w:r w:rsidRPr="000F3ED1">
              <w:rPr>
                <w:sz w:val="20"/>
                <w:szCs w:val="20"/>
              </w:rPr>
              <w:t>Учреждения здравоохранения г.о.г. Шахунья</w:t>
            </w:r>
          </w:p>
        </w:tc>
        <w:tc>
          <w:tcPr>
            <w:tcW w:w="1984" w:type="dxa"/>
            <w:vAlign w:val="center"/>
          </w:tcPr>
          <w:p w:rsidR="00111FFE" w:rsidRPr="000F3ED1" w:rsidRDefault="00111FFE" w:rsidP="00111FFE">
            <w:pPr>
              <w:jc w:val="center"/>
              <w:rPr>
                <w:sz w:val="20"/>
                <w:szCs w:val="20"/>
              </w:rPr>
            </w:pPr>
            <w:r w:rsidRPr="000F3ED1">
              <w:rPr>
                <w:sz w:val="20"/>
                <w:szCs w:val="20"/>
              </w:rPr>
              <w:t>Медицинский работник</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 xml:space="preserve"> 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11.</w:t>
            </w:r>
          </w:p>
        </w:tc>
        <w:tc>
          <w:tcPr>
            <w:tcW w:w="2128" w:type="dxa"/>
            <w:vAlign w:val="center"/>
          </w:tcPr>
          <w:p w:rsidR="00111FFE" w:rsidRPr="000F3ED1" w:rsidRDefault="00111FFE" w:rsidP="00111FFE">
            <w:pPr>
              <w:jc w:val="center"/>
              <w:rPr>
                <w:sz w:val="20"/>
                <w:szCs w:val="20"/>
              </w:rPr>
            </w:pPr>
            <w:r w:rsidRPr="000F3ED1">
              <w:rPr>
                <w:sz w:val="20"/>
                <w:szCs w:val="20"/>
              </w:rPr>
              <w:t xml:space="preserve">Учреждения образования г.о.г. Шахунья </w:t>
            </w:r>
          </w:p>
        </w:tc>
        <w:tc>
          <w:tcPr>
            <w:tcW w:w="1984" w:type="dxa"/>
            <w:vAlign w:val="center"/>
          </w:tcPr>
          <w:p w:rsidR="00111FFE" w:rsidRPr="000F3ED1" w:rsidRDefault="00111FFE" w:rsidP="00111FFE">
            <w:pPr>
              <w:jc w:val="center"/>
              <w:rPr>
                <w:sz w:val="20"/>
                <w:szCs w:val="20"/>
              </w:rPr>
            </w:pPr>
            <w:r w:rsidRPr="000F3ED1">
              <w:rPr>
                <w:sz w:val="20"/>
                <w:szCs w:val="20"/>
              </w:rPr>
              <w:t xml:space="preserve">Преподаватели ОБЖ </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 xml:space="preserve"> 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12.</w:t>
            </w:r>
          </w:p>
        </w:tc>
        <w:tc>
          <w:tcPr>
            <w:tcW w:w="2128" w:type="dxa"/>
            <w:vAlign w:val="center"/>
          </w:tcPr>
          <w:p w:rsidR="00111FFE" w:rsidRPr="000F3ED1" w:rsidRDefault="00111FFE" w:rsidP="00111FFE">
            <w:pPr>
              <w:jc w:val="center"/>
              <w:rPr>
                <w:sz w:val="20"/>
                <w:szCs w:val="20"/>
              </w:rPr>
            </w:pPr>
            <w:r w:rsidRPr="000F3ED1">
              <w:rPr>
                <w:sz w:val="20"/>
                <w:szCs w:val="20"/>
              </w:rPr>
              <w:t>Страховые компании</w:t>
            </w:r>
          </w:p>
        </w:tc>
        <w:tc>
          <w:tcPr>
            <w:tcW w:w="1984" w:type="dxa"/>
            <w:vAlign w:val="center"/>
          </w:tcPr>
          <w:p w:rsidR="00111FFE" w:rsidRPr="000F3ED1" w:rsidRDefault="00111FFE" w:rsidP="00111FFE">
            <w:pPr>
              <w:jc w:val="center"/>
              <w:rPr>
                <w:sz w:val="20"/>
                <w:szCs w:val="20"/>
              </w:rPr>
            </w:pPr>
            <w:r w:rsidRPr="000F3ED1">
              <w:rPr>
                <w:sz w:val="20"/>
                <w:szCs w:val="20"/>
              </w:rPr>
              <w:t>Страховые агенты</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 xml:space="preserve"> 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 xml:space="preserve">в территориальных границах </w:t>
            </w:r>
          </w:p>
          <w:p w:rsidR="00111FFE" w:rsidRPr="000F3ED1" w:rsidRDefault="00111FFE" w:rsidP="00111FFE">
            <w:pPr>
              <w:jc w:val="center"/>
              <w:rPr>
                <w:sz w:val="20"/>
                <w:szCs w:val="20"/>
              </w:rPr>
            </w:pPr>
            <w:r w:rsidRPr="000F3ED1">
              <w:rPr>
                <w:sz w:val="20"/>
                <w:szCs w:val="20"/>
              </w:rPr>
              <w:t>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13.</w:t>
            </w:r>
          </w:p>
        </w:tc>
        <w:tc>
          <w:tcPr>
            <w:tcW w:w="2128" w:type="dxa"/>
            <w:vAlign w:val="center"/>
          </w:tcPr>
          <w:p w:rsidR="00111FFE" w:rsidRPr="000F3ED1" w:rsidRDefault="00111FFE" w:rsidP="00111FFE">
            <w:pPr>
              <w:jc w:val="center"/>
              <w:rPr>
                <w:sz w:val="20"/>
                <w:szCs w:val="20"/>
              </w:rPr>
            </w:pPr>
            <w:r w:rsidRPr="000F3ED1">
              <w:rPr>
                <w:sz w:val="20"/>
                <w:szCs w:val="20"/>
              </w:rPr>
              <w:t>Церковь</w:t>
            </w:r>
          </w:p>
        </w:tc>
        <w:tc>
          <w:tcPr>
            <w:tcW w:w="1984" w:type="dxa"/>
            <w:vAlign w:val="center"/>
          </w:tcPr>
          <w:p w:rsidR="00111FFE" w:rsidRPr="000F3ED1" w:rsidRDefault="00111FFE" w:rsidP="00111FFE">
            <w:pPr>
              <w:spacing w:line="276" w:lineRule="auto"/>
              <w:jc w:val="center"/>
              <w:rPr>
                <w:sz w:val="20"/>
                <w:szCs w:val="20"/>
              </w:rPr>
            </w:pPr>
            <w:r w:rsidRPr="000F3ED1">
              <w:rPr>
                <w:sz w:val="20"/>
                <w:szCs w:val="20"/>
              </w:rPr>
              <w:t>Священно-служители</w:t>
            </w:r>
          </w:p>
        </w:tc>
        <w:tc>
          <w:tcPr>
            <w:tcW w:w="1700" w:type="dxa"/>
            <w:vAlign w:val="center"/>
          </w:tcPr>
          <w:p w:rsidR="00111FFE" w:rsidRPr="000F3ED1" w:rsidRDefault="00111FFE" w:rsidP="00111FFE">
            <w:pPr>
              <w:jc w:val="center"/>
              <w:rPr>
                <w:sz w:val="20"/>
                <w:szCs w:val="20"/>
              </w:rPr>
            </w:pPr>
            <w:r w:rsidRPr="000F3ED1">
              <w:rPr>
                <w:sz w:val="20"/>
                <w:szCs w:val="20"/>
              </w:rPr>
              <w:t>в дни проведения богослужений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 xml:space="preserve">в территориальных границах </w:t>
            </w:r>
          </w:p>
          <w:p w:rsidR="00111FFE" w:rsidRPr="000F3ED1" w:rsidRDefault="00111FFE" w:rsidP="00111FFE">
            <w:pPr>
              <w:jc w:val="center"/>
              <w:rPr>
                <w:sz w:val="20"/>
                <w:szCs w:val="20"/>
              </w:rPr>
            </w:pPr>
            <w:r w:rsidRPr="000F3ED1">
              <w:rPr>
                <w:sz w:val="20"/>
                <w:szCs w:val="20"/>
              </w:rPr>
              <w:t>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14.</w:t>
            </w:r>
          </w:p>
        </w:tc>
        <w:tc>
          <w:tcPr>
            <w:tcW w:w="2128" w:type="dxa"/>
            <w:vAlign w:val="center"/>
          </w:tcPr>
          <w:p w:rsidR="00111FFE" w:rsidRPr="000F3ED1" w:rsidRDefault="00111FFE" w:rsidP="00111FFE">
            <w:pPr>
              <w:jc w:val="center"/>
              <w:rPr>
                <w:sz w:val="20"/>
                <w:szCs w:val="20"/>
              </w:rPr>
            </w:pPr>
            <w:r w:rsidRPr="000F3ED1">
              <w:rPr>
                <w:sz w:val="20"/>
                <w:szCs w:val="20"/>
              </w:rPr>
              <w:t>Почтовые отделения</w:t>
            </w:r>
          </w:p>
        </w:tc>
        <w:tc>
          <w:tcPr>
            <w:tcW w:w="1984" w:type="dxa"/>
            <w:vAlign w:val="center"/>
          </w:tcPr>
          <w:p w:rsidR="00111FFE" w:rsidRPr="000F3ED1" w:rsidRDefault="00111FFE" w:rsidP="00111FFE">
            <w:pPr>
              <w:spacing w:line="276" w:lineRule="auto"/>
              <w:jc w:val="center"/>
              <w:rPr>
                <w:sz w:val="20"/>
                <w:szCs w:val="20"/>
              </w:rPr>
            </w:pPr>
            <w:r w:rsidRPr="000F3ED1">
              <w:rPr>
                <w:sz w:val="20"/>
                <w:szCs w:val="20"/>
              </w:rPr>
              <w:t>Работники</w:t>
            </w:r>
          </w:p>
        </w:tc>
        <w:tc>
          <w:tcPr>
            <w:tcW w:w="1700" w:type="dxa"/>
            <w:vAlign w:val="center"/>
          </w:tcPr>
          <w:p w:rsidR="00111FFE" w:rsidRPr="000F3ED1" w:rsidRDefault="00111FFE" w:rsidP="00111FFE">
            <w:pPr>
              <w:jc w:val="center"/>
              <w:rPr>
                <w:sz w:val="20"/>
                <w:szCs w:val="20"/>
              </w:rPr>
            </w:pPr>
            <w:r w:rsidRPr="000F3ED1">
              <w:rPr>
                <w:sz w:val="20"/>
                <w:szCs w:val="20"/>
              </w:rPr>
              <w:t>ежедневно,</w:t>
            </w:r>
            <w:r w:rsidRPr="000F3ED1">
              <w:rPr>
                <w:sz w:val="20"/>
                <w:szCs w:val="20"/>
              </w:rPr>
              <w:br/>
              <w:t xml:space="preserve"> в рамках исполнения своих должностных функций</w:t>
            </w:r>
          </w:p>
        </w:tc>
        <w:tc>
          <w:tcPr>
            <w:tcW w:w="3969" w:type="dxa"/>
            <w:vAlign w:val="center"/>
          </w:tcPr>
          <w:p w:rsidR="00111FFE" w:rsidRPr="000F3ED1" w:rsidRDefault="00111FFE" w:rsidP="00111FFE">
            <w:pPr>
              <w:jc w:val="center"/>
              <w:rPr>
                <w:sz w:val="20"/>
                <w:szCs w:val="20"/>
              </w:rPr>
            </w:pPr>
            <w:r w:rsidRPr="000F3ED1">
              <w:rPr>
                <w:sz w:val="20"/>
                <w:szCs w:val="20"/>
              </w:rPr>
              <w:t>Населенные пункты</w:t>
            </w:r>
            <w:r w:rsidRPr="000F3ED1">
              <w:rPr>
                <w:sz w:val="20"/>
                <w:szCs w:val="20"/>
              </w:rPr>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lastRenderedPageBreak/>
              <w:t>15.</w:t>
            </w:r>
          </w:p>
        </w:tc>
        <w:tc>
          <w:tcPr>
            <w:tcW w:w="2128" w:type="dxa"/>
            <w:vAlign w:val="center"/>
          </w:tcPr>
          <w:p w:rsidR="00111FFE" w:rsidRPr="00A30BD9" w:rsidRDefault="00111FFE" w:rsidP="00111FFE">
            <w:pPr>
              <w:jc w:val="center"/>
            </w:pPr>
            <w:r w:rsidRPr="00A30BD9">
              <w:t>Магазины (торговые центры, рынки)</w:t>
            </w:r>
          </w:p>
        </w:tc>
        <w:tc>
          <w:tcPr>
            <w:tcW w:w="1984" w:type="dxa"/>
            <w:vAlign w:val="center"/>
          </w:tcPr>
          <w:p w:rsidR="00111FFE" w:rsidRPr="00A30BD9" w:rsidRDefault="00111FFE" w:rsidP="00111FFE">
            <w:pPr>
              <w:spacing w:line="276" w:lineRule="auto"/>
              <w:jc w:val="center"/>
            </w:pPr>
            <w:r w:rsidRPr="00A30BD9">
              <w:t>Работники</w:t>
            </w:r>
          </w:p>
        </w:tc>
        <w:tc>
          <w:tcPr>
            <w:tcW w:w="1700" w:type="dxa"/>
            <w:vAlign w:val="center"/>
          </w:tcPr>
          <w:p w:rsidR="00111FFE" w:rsidRPr="00A30BD9" w:rsidRDefault="00111FFE" w:rsidP="00111FFE">
            <w:pPr>
              <w:jc w:val="center"/>
            </w:pPr>
            <w:r w:rsidRPr="00A30BD9">
              <w:t>ежедневно,</w:t>
            </w:r>
            <w:r w:rsidRPr="00A30BD9">
              <w:br/>
              <w:t xml:space="preserve"> в рамках исполнения своих должностных функций</w:t>
            </w:r>
          </w:p>
        </w:tc>
        <w:tc>
          <w:tcPr>
            <w:tcW w:w="3969" w:type="dxa"/>
            <w:vAlign w:val="center"/>
          </w:tcPr>
          <w:p w:rsidR="00111FFE" w:rsidRPr="00A30BD9" w:rsidRDefault="00111FFE" w:rsidP="00111FFE">
            <w:pPr>
              <w:jc w:val="center"/>
            </w:pPr>
            <w:r w:rsidRPr="00A30BD9">
              <w:t>Населенные пункты</w:t>
            </w:r>
            <w:r w:rsidRPr="00A30BD9">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16.</w:t>
            </w:r>
          </w:p>
        </w:tc>
        <w:tc>
          <w:tcPr>
            <w:tcW w:w="2128" w:type="dxa"/>
            <w:vAlign w:val="center"/>
          </w:tcPr>
          <w:p w:rsidR="00111FFE" w:rsidRPr="00A30BD9" w:rsidRDefault="00111FFE" w:rsidP="00111FFE">
            <w:pPr>
              <w:jc w:val="center"/>
            </w:pPr>
            <w:r w:rsidRPr="00A30BD9">
              <w:t>Ст. Шахунья Горьковской железной дороги ОАО «РЖД»</w:t>
            </w:r>
          </w:p>
        </w:tc>
        <w:tc>
          <w:tcPr>
            <w:tcW w:w="1984" w:type="dxa"/>
            <w:vAlign w:val="center"/>
          </w:tcPr>
          <w:p w:rsidR="00111FFE" w:rsidRPr="00A30BD9" w:rsidRDefault="00111FFE" w:rsidP="00111FFE">
            <w:pPr>
              <w:spacing w:line="276" w:lineRule="auto"/>
              <w:jc w:val="center"/>
            </w:pPr>
            <w:r w:rsidRPr="00A30BD9">
              <w:t>Работники</w:t>
            </w:r>
          </w:p>
        </w:tc>
        <w:tc>
          <w:tcPr>
            <w:tcW w:w="1700" w:type="dxa"/>
            <w:vAlign w:val="center"/>
          </w:tcPr>
          <w:p w:rsidR="00111FFE" w:rsidRPr="00A30BD9" w:rsidRDefault="00111FFE" w:rsidP="00111FFE">
            <w:pPr>
              <w:jc w:val="center"/>
            </w:pPr>
            <w:r w:rsidRPr="00A30BD9">
              <w:t>ежедневно,</w:t>
            </w:r>
            <w:r w:rsidRPr="00A30BD9">
              <w:br/>
              <w:t xml:space="preserve"> в рамках исполнения своих должностных функций</w:t>
            </w:r>
          </w:p>
        </w:tc>
        <w:tc>
          <w:tcPr>
            <w:tcW w:w="3969" w:type="dxa"/>
            <w:vAlign w:val="center"/>
          </w:tcPr>
          <w:p w:rsidR="00111FFE" w:rsidRPr="00A30BD9" w:rsidRDefault="00111FFE" w:rsidP="00111FFE">
            <w:pPr>
              <w:jc w:val="center"/>
            </w:pPr>
            <w:r w:rsidRPr="00A30BD9">
              <w:t>Станции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17.</w:t>
            </w:r>
          </w:p>
        </w:tc>
        <w:tc>
          <w:tcPr>
            <w:tcW w:w="2128" w:type="dxa"/>
            <w:vAlign w:val="center"/>
          </w:tcPr>
          <w:p w:rsidR="00111FFE" w:rsidRPr="00A30BD9" w:rsidRDefault="00111FFE" w:rsidP="00111FFE">
            <w:pPr>
              <w:jc w:val="center"/>
            </w:pPr>
            <w:r w:rsidRPr="00A30BD9">
              <w:t>Садовые общества</w:t>
            </w:r>
          </w:p>
        </w:tc>
        <w:tc>
          <w:tcPr>
            <w:tcW w:w="1984" w:type="dxa"/>
            <w:vAlign w:val="center"/>
          </w:tcPr>
          <w:p w:rsidR="00111FFE" w:rsidRPr="00A30BD9" w:rsidRDefault="00111FFE" w:rsidP="00111FFE">
            <w:pPr>
              <w:jc w:val="center"/>
            </w:pPr>
            <w:r w:rsidRPr="00A30BD9">
              <w:t>Председатели, члены правления, старосты</w:t>
            </w:r>
          </w:p>
        </w:tc>
        <w:tc>
          <w:tcPr>
            <w:tcW w:w="1700" w:type="dxa"/>
            <w:vAlign w:val="center"/>
          </w:tcPr>
          <w:p w:rsidR="00111FFE" w:rsidRPr="00A30BD9" w:rsidRDefault="00111FFE" w:rsidP="00111FFE">
            <w:pPr>
              <w:jc w:val="center"/>
            </w:pPr>
            <w:r w:rsidRPr="00A30BD9">
              <w:t>ежедневно</w:t>
            </w:r>
            <w:r w:rsidRPr="00A30BD9">
              <w:br/>
              <w:t>(в рамках повседневной деятельности)</w:t>
            </w:r>
          </w:p>
        </w:tc>
        <w:tc>
          <w:tcPr>
            <w:tcW w:w="3969" w:type="dxa"/>
            <w:vAlign w:val="center"/>
          </w:tcPr>
          <w:p w:rsidR="00111FFE" w:rsidRPr="00A30BD9" w:rsidRDefault="00111FFE" w:rsidP="00111FFE">
            <w:pPr>
              <w:jc w:val="center"/>
            </w:pPr>
            <w:r w:rsidRPr="00A30BD9">
              <w:t>СНТ №1,СНТ  №2</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18.</w:t>
            </w:r>
          </w:p>
        </w:tc>
        <w:tc>
          <w:tcPr>
            <w:tcW w:w="2128" w:type="dxa"/>
            <w:vAlign w:val="center"/>
          </w:tcPr>
          <w:p w:rsidR="00111FFE" w:rsidRPr="00A30BD9" w:rsidRDefault="00111FFE" w:rsidP="00111FFE">
            <w:pPr>
              <w:jc w:val="center"/>
            </w:pPr>
            <w:r w:rsidRPr="00A30BD9">
              <w:t>Организации осуществляющие управление и обслуживание жилищного фонда</w:t>
            </w:r>
          </w:p>
        </w:tc>
        <w:tc>
          <w:tcPr>
            <w:tcW w:w="1984" w:type="dxa"/>
            <w:vAlign w:val="center"/>
          </w:tcPr>
          <w:p w:rsidR="00111FFE" w:rsidRPr="00A30BD9" w:rsidRDefault="00111FFE" w:rsidP="00111FFE">
            <w:pPr>
              <w:spacing w:line="276" w:lineRule="auto"/>
              <w:jc w:val="center"/>
            </w:pPr>
            <w:r w:rsidRPr="00A30BD9">
              <w:t xml:space="preserve">Руководители, председатели, члены правления, старосты, </w:t>
            </w:r>
          </w:p>
          <w:p w:rsidR="00111FFE" w:rsidRPr="00A30BD9" w:rsidRDefault="00111FFE" w:rsidP="00111FFE">
            <w:pPr>
              <w:spacing w:line="276" w:lineRule="auto"/>
              <w:jc w:val="center"/>
            </w:pPr>
            <w:r w:rsidRPr="00A30BD9">
              <w:t>инженерно-технический состав</w:t>
            </w:r>
          </w:p>
          <w:p w:rsidR="00111FFE" w:rsidRPr="00A30BD9" w:rsidRDefault="00111FFE" w:rsidP="00111FFE">
            <w:pPr>
              <w:spacing w:line="276" w:lineRule="auto"/>
              <w:jc w:val="center"/>
            </w:pPr>
          </w:p>
        </w:tc>
        <w:tc>
          <w:tcPr>
            <w:tcW w:w="1700" w:type="dxa"/>
            <w:vAlign w:val="center"/>
          </w:tcPr>
          <w:p w:rsidR="00111FFE" w:rsidRPr="00A30BD9" w:rsidRDefault="00111FFE" w:rsidP="00111FFE">
            <w:pPr>
              <w:jc w:val="center"/>
            </w:pPr>
            <w:r w:rsidRPr="00A30BD9">
              <w:t>ежедневно</w:t>
            </w:r>
            <w:r w:rsidRPr="00A30BD9">
              <w:br/>
              <w:t>(в рамках повседневной деятельности)</w:t>
            </w:r>
          </w:p>
        </w:tc>
        <w:tc>
          <w:tcPr>
            <w:tcW w:w="3969" w:type="dxa"/>
            <w:vAlign w:val="center"/>
          </w:tcPr>
          <w:p w:rsidR="00111FFE" w:rsidRPr="00A30BD9" w:rsidRDefault="00111FFE" w:rsidP="00111FFE">
            <w:pPr>
              <w:jc w:val="center"/>
            </w:pPr>
            <w:r w:rsidRPr="00A30BD9">
              <w:t>Подведомственный жилой фонд</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19.</w:t>
            </w:r>
          </w:p>
        </w:tc>
        <w:tc>
          <w:tcPr>
            <w:tcW w:w="2128" w:type="dxa"/>
            <w:vAlign w:val="center"/>
          </w:tcPr>
          <w:p w:rsidR="00111FFE" w:rsidRPr="00A30BD9" w:rsidRDefault="00111FFE" w:rsidP="00111FFE">
            <w:pPr>
              <w:jc w:val="center"/>
            </w:pPr>
            <w:r w:rsidRPr="00A30BD9">
              <w:t>Муниципальное унитарное предприятие «Шахунское ПАП»</w:t>
            </w:r>
          </w:p>
        </w:tc>
        <w:tc>
          <w:tcPr>
            <w:tcW w:w="1984" w:type="dxa"/>
            <w:vAlign w:val="center"/>
          </w:tcPr>
          <w:p w:rsidR="00111FFE" w:rsidRPr="00A30BD9" w:rsidRDefault="00111FFE" w:rsidP="00111FFE">
            <w:pPr>
              <w:spacing w:line="276" w:lineRule="auto"/>
              <w:jc w:val="center"/>
            </w:pPr>
            <w:r w:rsidRPr="00A30BD9">
              <w:t>Работники</w:t>
            </w:r>
          </w:p>
        </w:tc>
        <w:tc>
          <w:tcPr>
            <w:tcW w:w="1700" w:type="dxa"/>
            <w:vAlign w:val="center"/>
          </w:tcPr>
          <w:p w:rsidR="00111FFE" w:rsidRPr="00A30BD9" w:rsidRDefault="00111FFE" w:rsidP="00111FFE">
            <w:pPr>
              <w:jc w:val="center"/>
            </w:pPr>
            <w:r w:rsidRPr="00A30BD9">
              <w:t>ежедневно,</w:t>
            </w:r>
            <w:r w:rsidRPr="00A30BD9">
              <w:br/>
              <w:t xml:space="preserve"> в рамках исполнения своих должностных функций</w:t>
            </w:r>
          </w:p>
        </w:tc>
        <w:tc>
          <w:tcPr>
            <w:tcW w:w="3969" w:type="dxa"/>
            <w:vAlign w:val="center"/>
          </w:tcPr>
          <w:p w:rsidR="00111FFE" w:rsidRPr="00A30BD9" w:rsidRDefault="00111FFE" w:rsidP="00111FFE">
            <w:pPr>
              <w:jc w:val="center"/>
            </w:pPr>
            <w:r w:rsidRPr="00A30BD9">
              <w:t>Населенные пункты</w:t>
            </w:r>
            <w:r w:rsidRPr="00A30BD9">
              <w:br/>
              <w:t>в территориальных границах городского округа город Шахунья</w:t>
            </w:r>
          </w:p>
        </w:tc>
      </w:tr>
      <w:tr w:rsidR="00111FFE" w:rsidRPr="00A30BD9" w:rsidTr="00111FFE">
        <w:trPr>
          <w:cantSplit/>
          <w:jc w:val="center"/>
        </w:trPr>
        <w:tc>
          <w:tcPr>
            <w:tcW w:w="567" w:type="dxa"/>
            <w:vAlign w:val="center"/>
          </w:tcPr>
          <w:p w:rsidR="00111FFE" w:rsidRPr="00A30BD9" w:rsidRDefault="00111FFE" w:rsidP="00111FFE">
            <w:pPr>
              <w:jc w:val="center"/>
            </w:pPr>
            <w:r w:rsidRPr="00A30BD9">
              <w:t>20.</w:t>
            </w:r>
          </w:p>
        </w:tc>
        <w:tc>
          <w:tcPr>
            <w:tcW w:w="2128" w:type="dxa"/>
            <w:vAlign w:val="center"/>
          </w:tcPr>
          <w:p w:rsidR="00111FFE" w:rsidRPr="00A30BD9" w:rsidRDefault="00111FFE" w:rsidP="00111FFE">
            <w:pPr>
              <w:jc w:val="center"/>
            </w:pPr>
            <w:r w:rsidRPr="00A30BD9">
              <w:t xml:space="preserve">Администрация городского округа город Шахунья </w:t>
            </w:r>
          </w:p>
        </w:tc>
        <w:tc>
          <w:tcPr>
            <w:tcW w:w="1984" w:type="dxa"/>
            <w:vAlign w:val="center"/>
          </w:tcPr>
          <w:p w:rsidR="00111FFE" w:rsidRPr="00A30BD9" w:rsidRDefault="00111FFE" w:rsidP="00111FFE">
            <w:pPr>
              <w:spacing w:line="276" w:lineRule="auto"/>
              <w:jc w:val="center"/>
            </w:pPr>
            <w:r w:rsidRPr="00A30BD9">
              <w:t>Специалисты, работники</w:t>
            </w:r>
          </w:p>
        </w:tc>
        <w:tc>
          <w:tcPr>
            <w:tcW w:w="1700" w:type="dxa"/>
            <w:vAlign w:val="center"/>
          </w:tcPr>
          <w:p w:rsidR="00111FFE" w:rsidRPr="00A30BD9" w:rsidRDefault="00111FFE" w:rsidP="00111FFE">
            <w:pPr>
              <w:jc w:val="center"/>
            </w:pPr>
            <w:r w:rsidRPr="00A30BD9">
              <w:t>ежедневно,</w:t>
            </w:r>
            <w:r w:rsidRPr="00A30BD9">
              <w:br/>
              <w:t xml:space="preserve"> в рамках исполнения своих должностных функций</w:t>
            </w:r>
          </w:p>
        </w:tc>
        <w:tc>
          <w:tcPr>
            <w:tcW w:w="3969" w:type="dxa"/>
            <w:vAlign w:val="center"/>
          </w:tcPr>
          <w:p w:rsidR="00111FFE" w:rsidRPr="00A30BD9" w:rsidRDefault="00111FFE" w:rsidP="00111FFE">
            <w:pPr>
              <w:jc w:val="center"/>
            </w:pPr>
            <w:r w:rsidRPr="00A30BD9">
              <w:t>Населенные пункты</w:t>
            </w:r>
            <w:r w:rsidRPr="00A30BD9">
              <w:br/>
              <w:t>в территориальных границах городского округа город Шахунья</w:t>
            </w:r>
          </w:p>
        </w:tc>
      </w:tr>
    </w:tbl>
    <w:p w:rsidR="00111FFE" w:rsidRPr="00A30BD9" w:rsidRDefault="00111FFE" w:rsidP="00111FFE">
      <w:pPr>
        <w:tabs>
          <w:tab w:val="left" w:pos="8931"/>
        </w:tabs>
        <w:spacing w:line="276" w:lineRule="auto"/>
        <w:ind w:right="-284"/>
        <w:jc w:val="both"/>
      </w:pPr>
    </w:p>
    <w:p w:rsidR="00111FFE" w:rsidRPr="009F25FE" w:rsidRDefault="00111FFE" w:rsidP="00111FFE">
      <w:pPr>
        <w:shd w:val="clear" w:color="auto" w:fill="FFFFFF" w:themeFill="background1"/>
        <w:tabs>
          <w:tab w:val="left" w:pos="993"/>
        </w:tabs>
        <w:spacing w:line="276" w:lineRule="auto"/>
        <w:ind w:right="-2" w:firstLine="709"/>
        <w:jc w:val="both"/>
        <w:rPr>
          <w:b/>
        </w:rPr>
      </w:pPr>
      <w:r w:rsidRPr="009F25FE">
        <w:rPr>
          <w:b/>
        </w:rPr>
        <w:t>4. Определение форм и методов профилактической работы с учетом специфики обстановки с пожарами на территории городского округа город Шахунья Нижегородской области.</w:t>
      </w:r>
    </w:p>
    <w:p w:rsidR="00111FFE" w:rsidRPr="009F25FE" w:rsidRDefault="00111FFE" w:rsidP="00111FFE">
      <w:pPr>
        <w:shd w:val="clear" w:color="auto" w:fill="FFFFFF" w:themeFill="background1"/>
        <w:tabs>
          <w:tab w:val="left" w:pos="993"/>
        </w:tabs>
        <w:spacing w:line="276" w:lineRule="auto"/>
        <w:ind w:right="-2" w:firstLine="709"/>
        <w:jc w:val="both"/>
      </w:pPr>
      <w:r w:rsidRPr="009F25FE">
        <w:t>Основными направлениями реализации «Дорожной карты» являются:</w:t>
      </w:r>
    </w:p>
    <w:p w:rsidR="00111FFE" w:rsidRPr="009F25FE" w:rsidRDefault="00111FFE" w:rsidP="00CB515B">
      <w:pPr>
        <w:pStyle w:val="ad"/>
        <w:numPr>
          <w:ilvl w:val="0"/>
          <w:numId w:val="3"/>
        </w:numPr>
        <w:shd w:val="clear" w:color="auto" w:fill="FFFFFF" w:themeFill="background1"/>
        <w:tabs>
          <w:tab w:val="left" w:pos="567"/>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Осуществление противопожарной пропаганды;</w:t>
      </w:r>
    </w:p>
    <w:p w:rsidR="00111FFE" w:rsidRPr="009F25FE" w:rsidRDefault="00111FFE" w:rsidP="00CB515B">
      <w:pPr>
        <w:pStyle w:val="ad"/>
        <w:numPr>
          <w:ilvl w:val="0"/>
          <w:numId w:val="3"/>
        </w:numPr>
        <w:shd w:val="clear" w:color="auto" w:fill="FFFFFF" w:themeFill="background1"/>
        <w:tabs>
          <w:tab w:val="left" w:pos="567"/>
          <w:tab w:val="left" w:pos="709"/>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Проведение профилактических обследований объектов защиты (жилого сектора, территорий населенных пунктов, садоводческих товариществ).</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b/>
          <w:sz w:val="24"/>
          <w:szCs w:val="24"/>
        </w:rPr>
      </w:pPr>
      <w:r w:rsidRPr="009F25FE">
        <w:rPr>
          <w:rFonts w:ascii="Times New Roman" w:hAnsi="Times New Roman" w:cs="Times New Roman"/>
          <w:b/>
          <w:sz w:val="24"/>
          <w:szCs w:val="24"/>
        </w:rPr>
        <w:t>4.1.</w:t>
      </w:r>
      <w:r w:rsidRPr="009F25FE">
        <w:rPr>
          <w:b/>
          <w:sz w:val="24"/>
          <w:szCs w:val="24"/>
        </w:rPr>
        <w:t> </w:t>
      </w:r>
      <w:r w:rsidRPr="009F25FE">
        <w:rPr>
          <w:rFonts w:ascii="Times New Roman" w:hAnsi="Times New Roman" w:cs="Times New Roman"/>
          <w:b/>
          <w:sz w:val="24"/>
          <w:szCs w:val="24"/>
        </w:rPr>
        <w:t>Организация профилактической работы на приоритетных объектах защиты, установленных в результате анализа обстановки с пожарами.</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4.1.1. Жилищный фонд.</w:t>
      </w:r>
    </w:p>
    <w:p w:rsidR="00111FFE" w:rsidRPr="009F25FE" w:rsidRDefault="00111FFE" w:rsidP="00111FFE">
      <w:pPr>
        <w:shd w:val="clear" w:color="auto" w:fill="FFFFFF" w:themeFill="background1"/>
        <w:tabs>
          <w:tab w:val="left" w:pos="993"/>
        </w:tabs>
        <w:spacing w:line="276" w:lineRule="auto"/>
        <w:ind w:right="-2" w:firstLine="709"/>
        <w:jc w:val="both"/>
      </w:pPr>
      <w:r w:rsidRPr="009F25FE">
        <w:lastRenderedPageBreak/>
        <w:t>Профилактическая работа на данных объектах организовывается на основе результатов анализа обстановки с пожарами и утвержденных графиков (планов).</w:t>
      </w:r>
    </w:p>
    <w:p w:rsidR="00111FFE" w:rsidRPr="009F25FE" w:rsidRDefault="00111FFE" w:rsidP="00111FFE">
      <w:pPr>
        <w:shd w:val="clear" w:color="auto" w:fill="FFFFFF" w:themeFill="background1"/>
        <w:tabs>
          <w:tab w:val="left" w:pos="993"/>
        </w:tabs>
        <w:spacing w:line="276" w:lineRule="auto"/>
        <w:ind w:right="-2" w:firstLine="709"/>
        <w:jc w:val="both"/>
      </w:pPr>
      <w:r w:rsidRPr="009F25FE">
        <w:t>При разработке профилактических мероприятий в жилом секторе должны учитываться:</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наличие, количество, месторасположение на закрепленной территории жилых зданий, а также категорий граждан, являющихся наиболее частыми виновниками пожаров и подверженных наибольшему риску гибели на пожаре,</w:t>
      </w:r>
      <w:r w:rsidRPr="009F25FE">
        <w:br/>
        <w:t>в том числе: людей установленной возрастной категории, одиноких престарелых граждан, многодетных семей, лиц, злоупотребляющих спиртными напитками и иных социально-неадаптированных граждан;</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наличие и состояние дорог, подъездов и мест установки пожарной техники;</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наличие и состояние систем водоснабжения, водоемов, средств связи и оповещения;</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близость к населенным пунктам лесных массивов и предприятий с опасными производствами;</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характер застройки;</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наличие в населенных пунктах пожарных формирований;</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удаленность от пожарных подразделений ГПС;</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время, необходимое для проведения профилактических мероприятий.</w:t>
      </w:r>
    </w:p>
    <w:p w:rsidR="00111FFE" w:rsidRPr="009F25FE" w:rsidRDefault="00111FFE" w:rsidP="00111FFE">
      <w:pPr>
        <w:shd w:val="clear" w:color="auto" w:fill="FFFFFF" w:themeFill="background1"/>
        <w:tabs>
          <w:tab w:val="left" w:pos="993"/>
        </w:tabs>
        <w:spacing w:line="276" w:lineRule="auto"/>
        <w:ind w:right="-2" w:firstLine="709"/>
        <w:jc w:val="both"/>
      </w:pPr>
      <w:r w:rsidRPr="009F25FE">
        <w:t>Профилактическая работа в жилищном фонде проводится посредством:</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распространения памяток (листовок) о соблюдении требований пожарной безопасности по наиболее характерным причинам возникновения пожаров в населенном пункте и в зависимости от характеристики жилища (газовое, печное отопление, состояние электрофикации);</w:t>
      </w:r>
    </w:p>
    <w:p w:rsidR="00111FFE" w:rsidRPr="009F25FE" w:rsidRDefault="00111FFE" w:rsidP="00111FFE">
      <w:pPr>
        <w:shd w:val="clear" w:color="auto" w:fill="FFFFFF" w:themeFill="background1"/>
        <w:tabs>
          <w:tab w:val="left" w:pos="993"/>
        </w:tabs>
        <w:spacing w:line="276" w:lineRule="auto"/>
        <w:ind w:right="-2" w:firstLine="709"/>
        <w:jc w:val="both"/>
        <w:rPr>
          <w:color w:val="000000"/>
        </w:rPr>
      </w:pPr>
      <w:r w:rsidRPr="009F25FE">
        <w:rPr>
          <w:color w:val="000000"/>
        </w:rPr>
        <w:t xml:space="preserve">- размещения информации в средствах массовой информации </w:t>
      </w:r>
      <w:r w:rsidRPr="009F25FE">
        <w:t>городского округа город Шахунья</w:t>
      </w:r>
      <w:r w:rsidRPr="009F25FE">
        <w:rPr>
          <w:color w:val="000000"/>
        </w:rPr>
        <w:t xml:space="preserve"> и на информационных стендах населенных пунктов;</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проведения разъяснительной работы путем организации сходов (встреч), собраний с населением;</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xml:space="preserve">- вручения памятки о соблюдении мер пожарной безопасности страховыми компаниями </w:t>
      </w:r>
      <w:r w:rsidRPr="009F25FE">
        <w:rPr>
          <w:rFonts w:ascii="Times New Roman" w:eastAsia="Times New Roman" w:hAnsi="Times New Roman" w:cs="Times New Roman"/>
          <w:sz w:val="24"/>
          <w:szCs w:val="24"/>
          <w:lang w:eastAsia="ru-RU"/>
        </w:rPr>
        <w:t>городского округа город Шахунья</w:t>
      </w:r>
      <w:r w:rsidRPr="009F25FE">
        <w:rPr>
          <w:rFonts w:ascii="Times New Roman" w:hAnsi="Times New Roman" w:cs="Times New Roman"/>
          <w:sz w:val="24"/>
          <w:szCs w:val="24"/>
        </w:rPr>
        <w:t xml:space="preserve"> при страховании имущества;</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размещения информации о требованиях пожарной безопасности на оборотной стороне квитанции об оплате услуг ЖКХ;</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hAnsi="Times New Roman" w:cs="Times New Roman"/>
          <w:sz w:val="24"/>
          <w:szCs w:val="24"/>
        </w:rPr>
        <w:t>- организации информирования населения в местах возможного потока людей (организации торговли, почтовые отделения, отделения банков и т.п.);</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обследования личных жилых домов (при согласии собственников) и придомовых территорий с разъяснением (в случае выявления нарушений, пожароопасных ситуаций) путей устранения имеющихся нарушений требований пожарной безопасности и предотвращения указанных ситуаций;</w:t>
      </w:r>
    </w:p>
    <w:p w:rsidR="00111FFE" w:rsidRPr="009F25FE" w:rsidRDefault="00111FFE" w:rsidP="00111FFE">
      <w:pPr>
        <w:shd w:val="clear" w:color="auto" w:fill="FFFFFF" w:themeFill="background1"/>
        <w:tabs>
          <w:tab w:val="left" w:pos="993"/>
        </w:tabs>
        <w:spacing w:line="276" w:lineRule="auto"/>
        <w:ind w:right="-2" w:firstLine="709"/>
        <w:jc w:val="both"/>
      </w:pPr>
      <w:r w:rsidRPr="009F25FE">
        <w:t>- 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принятие мер по устранению нарушений в случае выявления.</w:t>
      </w:r>
    </w:p>
    <w:p w:rsidR="00111FFE" w:rsidRPr="009F25FE" w:rsidRDefault="00111FFE" w:rsidP="00111FFE">
      <w:pPr>
        <w:shd w:val="clear" w:color="auto" w:fill="FFFFFF" w:themeFill="background1"/>
        <w:tabs>
          <w:tab w:val="left" w:pos="993"/>
        </w:tabs>
        <w:spacing w:line="276" w:lineRule="auto"/>
        <w:ind w:right="-2" w:firstLine="709"/>
        <w:jc w:val="both"/>
      </w:pPr>
      <w:r w:rsidRPr="009F25FE">
        <w:t>При проведении профилактической работы на территории населенного пункта необходимо делать акцент на проведении разъяснительной работы</w:t>
      </w:r>
      <w:r w:rsidRPr="009F25FE">
        <w:br/>
        <w:t xml:space="preserve">с соседями граждан, являющимися наиболее частыми виновниками пожаров и подверженных наибольшему риску гибели на пожаре (с целью немедленного информирования ими компетентных органов власти о фактах асоциального образа жизни граждан). </w:t>
      </w:r>
    </w:p>
    <w:p w:rsidR="00111FFE" w:rsidRPr="009F25FE" w:rsidRDefault="00111FFE" w:rsidP="00CB515B">
      <w:pPr>
        <w:pStyle w:val="ad"/>
        <w:numPr>
          <w:ilvl w:val="2"/>
          <w:numId w:val="4"/>
        </w:numPr>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Бани.</w:t>
      </w:r>
    </w:p>
    <w:p w:rsidR="00111FFE" w:rsidRPr="009F25FE" w:rsidRDefault="00111FFE" w:rsidP="00111FFE">
      <w:pPr>
        <w:pStyle w:val="ad"/>
        <w:shd w:val="clear" w:color="auto" w:fill="FFFFFF" w:themeFill="background1"/>
        <w:tabs>
          <w:tab w:val="left" w:pos="993"/>
        </w:tabs>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xml:space="preserve">Профилактическая работа с гражданами, имеющими на своей территории строения бани, должна проводиться при обследовании личных жилых домов и придомовой территории (при </w:t>
      </w:r>
      <w:r w:rsidRPr="009F25FE">
        <w:rPr>
          <w:rFonts w:ascii="Times New Roman" w:hAnsi="Times New Roman" w:cs="Times New Roman"/>
          <w:sz w:val="24"/>
          <w:szCs w:val="24"/>
        </w:rPr>
        <w:lastRenderedPageBreak/>
        <w:t>согласии собственника) с разъяснением основных требований пожарной безопасности как при строительстве, так и при эксплуатации бани с вручением памятки (листовки).</w:t>
      </w:r>
    </w:p>
    <w:p w:rsidR="00111FFE" w:rsidRPr="009F25FE" w:rsidRDefault="00111FFE" w:rsidP="00111FFE">
      <w:pPr>
        <w:pStyle w:val="ad"/>
        <w:shd w:val="clear" w:color="auto" w:fill="FFFFFF" w:themeFill="background1"/>
        <w:tabs>
          <w:tab w:val="left" w:pos="993"/>
        </w:tabs>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xml:space="preserve">Кроме того, профилактическую работу целесообразно организовать через торговые центры, магазины (рынки), осуществляющие реализацию печного оборудования. </w:t>
      </w:r>
    </w:p>
    <w:p w:rsidR="00111FFE" w:rsidRPr="009F25FE" w:rsidRDefault="00111FFE" w:rsidP="00CB515B">
      <w:pPr>
        <w:pStyle w:val="ad"/>
        <w:numPr>
          <w:ilvl w:val="2"/>
          <w:numId w:val="4"/>
        </w:numPr>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Садоводческие товарищества.</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eastAsia="Times New Roman" w:hAnsi="Times New Roman" w:cs="Times New Roman"/>
          <w:color w:val="000000"/>
          <w:sz w:val="24"/>
          <w:szCs w:val="24"/>
          <w:lang w:eastAsia="ru-RU"/>
        </w:rPr>
        <w:t>Профилактическая работа на территории садоводческих товариществ должна быть организована в первую очередь председателем (лицом его замещающим) садоводческого товарищества посредством:</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eastAsia="Times New Roman" w:hAnsi="Times New Roman" w:cs="Times New Roman"/>
          <w:color w:val="000000"/>
          <w:sz w:val="24"/>
          <w:szCs w:val="24"/>
          <w:lang w:eastAsia="ru-RU"/>
        </w:rPr>
        <w:t>- проведения инструктажей о соблюдении требований пожарной безопасности при проведении собраний с членами садоводческих товариществ;</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eastAsia="Times New Roman" w:hAnsi="Times New Roman" w:cs="Times New Roman"/>
          <w:color w:val="000000"/>
          <w:sz w:val="24"/>
          <w:szCs w:val="24"/>
          <w:lang w:eastAsia="ru-RU"/>
        </w:rPr>
        <w:t>- размещения информации о мерах пожарной безопасности  на информационных стендах садоводческих товариществ;</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eastAsia="Times New Roman" w:hAnsi="Times New Roman" w:cs="Times New Roman"/>
          <w:color w:val="000000"/>
          <w:sz w:val="24"/>
          <w:szCs w:val="24"/>
          <w:lang w:eastAsia="ru-RU"/>
        </w:rPr>
        <w:t>- распространением листовок, памяток среди владельцев на входах (пропускных пунктах) в садоводческие товарищества.</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eastAsia="Times New Roman" w:hAnsi="Times New Roman" w:cs="Times New Roman"/>
          <w:color w:val="000000"/>
          <w:sz w:val="24"/>
          <w:szCs w:val="24"/>
          <w:lang w:eastAsia="ru-RU"/>
        </w:rPr>
      </w:pPr>
      <w:r w:rsidRPr="009F25FE">
        <w:rPr>
          <w:rFonts w:ascii="Times New Roman" w:eastAsia="Times New Roman" w:hAnsi="Times New Roman" w:cs="Times New Roman"/>
          <w:color w:val="000000"/>
          <w:sz w:val="24"/>
          <w:szCs w:val="24"/>
          <w:lang w:eastAsia="ru-RU"/>
        </w:rPr>
        <w:t>Разъяснительная работа с членами садоводческих товариществ может также проводиться сотрудниками государственного пожарного надзора в ходе проведения мероприятий по надзору.</w:t>
      </w:r>
    </w:p>
    <w:p w:rsidR="00111FFE" w:rsidRPr="009F25FE" w:rsidRDefault="00111FFE" w:rsidP="00111FFE">
      <w:pPr>
        <w:shd w:val="clear" w:color="auto" w:fill="FFFFFF" w:themeFill="background1"/>
        <w:tabs>
          <w:tab w:val="left" w:pos="993"/>
        </w:tabs>
        <w:spacing w:line="276" w:lineRule="auto"/>
        <w:ind w:right="-2" w:firstLine="709"/>
        <w:jc w:val="both"/>
        <w:rPr>
          <w:b/>
        </w:rPr>
      </w:pPr>
      <w:r w:rsidRPr="009F25FE">
        <w:rPr>
          <w:b/>
        </w:rPr>
        <w:t>4.2. Организация профилактической работы с приоритетными категориями населения, установленными в результате анализа обстановки с пожарами.</w:t>
      </w:r>
    </w:p>
    <w:p w:rsidR="00111FFE" w:rsidRPr="009F25FE" w:rsidRDefault="00111FFE" w:rsidP="00D2118D">
      <w:pPr>
        <w:pStyle w:val="ad"/>
        <w:shd w:val="clear" w:color="auto" w:fill="FFFFFF" w:themeFill="background1"/>
        <w:tabs>
          <w:tab w:val="left" w:pos="993"/>
        </w:tabs>
        <w:ind w:left="0" w:right="-2" w:firstLine="709"/>
        <w:rPr>
          <w:rFonts w:ascii="Times New Roman" w:hAnsi="Times New Roman" w:cs="Times New Roman"/>
          <w:sz w:val="24"/>
          <w:szCs w:val="24"/>
        </w:rPr>
      </w:pPr>
      <w:r w:rsidRPr="009F25FE">
        <w:rPr>
          <w:rFonts w:ascii="Times New Roman" w:hAnsi="Times New Roman" w:cs="Times New Roman"/>
          <w:sz w:val="24"/>
          <w:szCs w:val="24"/>
        </w:rPr>
        <w:t>4.2.1. Граждане зрелого возраста.</w:t>
      </w:r>
    </w:p>
    <w:p w:rsidR="00111FFE" w:rsidRPr="009F25FE" w:rsidRDefault="00111FFE" w:rsidP="00111FFE">
      <w:pPr>
        <w:pStyle w:val="ad"/>
        <w:shd w:val="clear" w:color="auto" w:fill="FFFFFF" w:themeFill="background1"/>
        <w:tabs>
          <w:tab w:val="left" w:pos="993"/>
        </w:tabs>
        <w:ind w:left="0" w:right="-2"/>
        <w:jc w:val="both"/>
        <w:rPr>
          <w:rFonts w:ascii="Times New Roman" w:hAnsi="Times New Roman" w:cs="Times New Roman"/>
          <w:sz w:val="24"/>
          <w:szCs w:val="24"/>
        </w:rPr>
      </w:pPr>
      <w:r w:rsidRPr="009F25FE">
        <w:rPr>
          <w:rFonts w:ascii="Times New Roman" w:hAnsi="Times New Roman" w:cs="Times New Roman"/>
          <w:sz w:val="24"/>
          <w:szCs w:val="24"/>
          <w:shd w:val="clear" w:color="auto" w:fill="FFFFFF" w:themeFill="background1"/>
        </w:rPr>
        <w:t xml:space="preserve">           Анализ основных параметров обстановки с пожарами на территории городского округа город Шахунья показывает, что средний возраст виновников пожаров составляет 54 года. Таким </w:t>
      </w:r>
      <w:r w:rsidRPr="009F25FE">
        <w:rPr>
          <w:rFonts w:ascii="Times New Roman" w:hAnsi="Times New Roman" w:cs="Times New Roman"/>
          <w:sz w:val="24"/>
          <w:szCs w:val="24"/>
        </w:rPr>
        <w:t>образом, основные усилия профилактической работы должны быть направлены именно на граждан данной категории, а также на людей пожилого возраста, многодетные семьи и социально-неблагополучные категории граждан.</w:t>
      </w:r>
    </w:p>
    <w:p w:rsidR="00111FFE" w:rsidRPr="009F25FE" w:rsidRDefault="00111FFE" w:rsidP="00111FFE">
      <w:pPr>
        <w:pStyle w:val="ad"/>
        <w:shd w:val="clear" w:color="auto" w:fill="FFFFFF" w:themeFill="background1"/>
        <w:tabs>
          <w:tab w:val="left" w:pos="993"/>
        </w:tabs>
        <w:ind w:left="0" w:right="-2"/>
        <w:jc w:val="both"/>
        <w:rPr>
          <w:rFonts w:ascii="Times New Roman" w:hAnsi="Times New Roman" w:cs="Times New Roman"/>
          <w:sz w:val="24"/>
          <w:szCs w:val="24"/>
        </w:rPr>
      </w:pPr>
      <w:r w:rsidRPr="009F25FE">
        <w:rPr>
          <w:rFonts w:ascii="Times New Roman" w:hAnsi="Times New Roman" w:cs="Times New Roman"/>
          <w:sz w:val="24"/>
          <w:szCs w:val="24"/>
        </w:rPr>
        <w:t xml:space="preserve">            Наряду с мероприятиями, указанными в п.4.1 раздела 4 «Дорожной карты», профилактическую работу с людьми необходимо проводить по месту работы, путем распространения памяток (листовок) о соблюдении мер пожарной безопасности.</w:t>
      </w:r>
    </w:p>
    <w:p w:rsidR="00111FFE" w:rsidRPr="009F25FE" w:rsidRDefault="00111FFE" w:rsidP="00111FFE">
      <w:pPr>
        <w:pStyle w:val="ad"/>
        <w:shd w:val="clear" w:color="auto" w:fill="FFFFFF" w:themeFill="background1"/>
        <w:tabs>
          <w:tab w:val="left" w:pos="993"/>
        </w:tabs>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Также, разъяснительную работу с населением необходимо осуществлять через электронные, печатние СМИ, а также местное телевидение. Кроме того, работа по предупреждению пожаров должна быть организована в учреждениях здравоохранения округа, путем распространения памяток (листовок) о соблюдении мер пожарной безопасности, например, совместно с амбулаторной картой пациента в регистратуре.</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Также, разъяснительную работу с гражданами, в том числе престарелого возраста по профилактике пожаров возможно проводить совместно с институтом церкви.</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В данном случае, священнослужители в своих проповедях могут обращаться к прихожанам с призывом соблюдать правила пожарной безопасности.</w:t>
      </w:r>
    </w:p>
    <w:p w:rsidR="00111FFE" w:rsidRPr="009F25FE" w:rsidRDefault="00111FFE" w:rsidP="00CB515B">
      <w:pPr>
        <w:pStyle w:val="ad"/>
        <w:numPr>
          <w:ilvl w:val="1"/>
          <w:numId w:val="5"/>
        </w:numPr>
        <w:shd w:val="clear" w:color="auto" w:fill="FFFFFF" w:themeFill="background1"/>
        <w:tabs>
          <w:tab w:val="left" w:pos="993"/>
        </w:tabs>
        <w:spacing w:after="0"/>
        <w:ind w:left="0" w:right="-2" w:firstLine="709"/>
        <w:jc w:val="both"/>
        <w:rPr>
          <w:rFonts w:ascii="Times New Roman" w:hAnsi="Times New Roman" w:cs="Times New Roman"/>
          <w:b/>
          <w:sz w:val="24"/>
          <w:szCs w:val="24"/>
        </w:rPr>
      </w:pPr>
      <w:r w:rsidRPr="009F25FE">
        <w:rPr>
          <w:rFonts w:ascii="Times New Roman" w:hAnsi="Times New Roman" w:cs="Times New Roman"/>
          <w:b/>
          <w:sz w:val="24"/>
          <w:szCs w:val="24"/>
        </w:rPr>
        <w:t>Организация профилактической работы по приоритетным причинам, установленным в результате анализа обстановки с пожарами.</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 xml:space="preserve">Проведенный анализ обстановки с пожарами, показывает, что, неосторожное обращение с огнем, нарушение правил технической эксплуатации электрооборудования и неисправность печей и дымоходов являются наиболее характерными причинами возникновения пожаров на территории </w:t>
      </w:r>
      <w:r w:rsidRPr="009F25FE">
        <w:rPr>
          <w:rFonts w:ascii="Times New Roman" w:eastAsia="Times New Roman" w:hAnsi="Times New Roman" w:cs="Times New Roman"/>
          <w:sz w:val="24"/>
          <w:szCs w:val="24"/>
          <w:lang w:eastAsia="ru-RU"/>
        </w:rPr>
        <w:t>городского округа город Шахунья</w:t>
      </w:r>
      <w:r w:rsidRPr="009F25FE">
        <w:rPr>
          <w:rFonts w:ascii="Times New Roman" w:hAnsi="Times New Roman" w:cs="Times New Roman"/>
          <w:sz w:val="24"/>
          <w:szCs w:val="24"/>
        </w:rPr>
        <w:t>.</w:t>
      </w:r>
    </w:p>
    <w:p w:rsidR="00111FFE" w:rsidRPr="009F25FE" w:rsidRDefault="00111FFE" w:rsidP="00111FFE">
      <w:pPr>
        <w:shd w:val="clear" w:color="auto" w:fill="FFFFFF" w:themeFill="background1"/>
        <w:tabs>
          <w:tab w:val="left" w:pos="851"/>
          <w:tab w:val="left" w:pos="993"/>
        </w:tabs>
        <w:spacing w:line="276" w:lineRule="auto"/>
        <w:ind w:right="-2" w:firstLine="709"/>
        <w:jc w:val="both"/>
      </w:pPr>
      <w:r w:rsidRPr="009F25FE">
        <w:t xml:space="preserve">4.3.1. Неосторожное обращение с огнем. </w:t>
      </w:r>
    </w:p>
    <w:p w:rsidR="00111FFE" w:rsidRPr="009F25FE" w:rsidRDefault="00111FFE" w:rsidP="00111FFE">
      <w:pPr>
        <w:shd w:val="clear" w:color="auto" w:fill="FFFFFF" w:themeFill="background1"/>
        <w:tabs>
          <w:tab w:val="left" w:pos="851"/>
          <w:tab w:val="left" w:pos="993"/>
        </w:tabs>
        <w:spacing w:line="276" w:lineRule="auto"/>
        <w:ind w:right="-2" w:firstLine="709"/>
        <w:jc w:val="both"/>
      </w:pPr>
      <w:r w:rsidRPr="009F25FE">
        <w:t xml:space="preserve">Основные усилия профилактической работы, в части предупреждения пожаров по причине неосторожного обращения с огнем, должны быть сосредоточены в большей степени в сельской местности, в отношении объектов жилого фонда, территории населенных пунктов, и направлены преимущественно на социально-неблагополучные категории граждан. </w:t>
      </w:r>
    </w:p>
    <w:p w:rsidR="00111FFE" w:rsidRPr="009F25FE" w:rsidRDefault="00111FFE" w:rsidP="00111FFE">
      <w:pPr>
        <w:shd w:val="clear" w:color="auto" w:fill="FFFFFF" w:themeFill="background1"/>
        <w:tabs>
          <w:tab w:val="left" w:pos="851"/>
          <w:tab w:val="left" w:pos="993"/>
        </w:tabs>
        <w:spacing w:line="276" w:lineRule="auto"/>
        <w:ind w:right="-2" w:firstLine="709"/>
        <w:jc w:val="both"/>
      </w:pPr>
      <w:r w:rsidRPr="009F25FE">
        <w:lastRenderedPageBreak/>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неосторожным обращением с огнем. Эти рекомендации должны быть выработаны на основе подробного анализа материалов дел по пожарам, произошедшим по указанным причинам.</w:t>
      </w:r>
    </w:p>
    <w:p w:rsidR="00111FFE" w:rsidRPr="009F25FE" w:rsidRDefault="00111FFE" w:rsidP="00111FFE">
      <w:pPr>
        <w:shd w:val="clear" w:color="auto" w:fill="FFFFFF" w:themeFill="background1"/>
        <w:tabs>
          <w:tab w:val="left" w:pos="851"/>
          <w:tab w:val="left" w:pos="993"/>
        </w:tabs>
        <w:spacing w:line="276" w:lineRule="auto"/>
        <w:ind w:right="-2" w:firstLine="709"/>
        <w:jc w:val="both"/>
      </w:pPr>
    </w:p>
    <w:p w:rsidR="00111FFE" w:rsidRPr="009F25FE" w:rsidRDefault="00111FFE" w:rsidP="00111FFE">
      <w:pPr>
        <w:shd w:val="clear" w:color="auto" w:fill="FFFFFF" w:themeFill="background1"/>
        <w:tabs>
          <w:tab w:val="left" w:pos="851"/>
          <w:tab w:val="left" w:pos="993"/>
        </w:tabs>
        <w:spacing w:line="276" w:lineRule="auto"/>
        <w:ind w:right="-2" w:firstLine="709"/>
        <w:jc w:val="both"/>
      </w:pPr>
      <w:r w:rsidRPr="009F25FE">
        <w:t>4.3.2. Нарушение правил технической эксплуатации электрооборудования.</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Основные усилия профилактической работы, в части предупреждения пожаров по данной причине, должны быть сосредоточены относительно личных жилых домов, многоквартирных домов и хозяйственных построек и направлены в первую очередь на людей пожилого возраста, многодетные семьи и социально-неблагополучные категории граждан. Работа организуется согласно п. 4.1 и 4.2 раздела 4 «Дорожной карты».</w:t>
      </w:r>
    </w:p>
    <w:p w:rsidR="00111FFE" w:rsidRPr="009F25FE"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электрооборудования. Эти рекомендации должны быть выработаны на основе подробного анализа материалов дел по пожарам, произошедшим по указанным причинам.</w:t>
      </w:r>
    </w:p>
    <w:p w:rsidR="00111FFE" w:rsidRPr="009F25FE" w:rsidRDefault="00111FFE" w:rsidP="00111FFE">
      <w:pPr>
        <w:pStyle w:val="ad"/>
        <w:shd w:val="clear" w:color="auto" w:fill="FFFFFF" w:themeFill="background1"/>
        <w:tabs>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4.3.3. Неисправность печей и дымоходов.</w:t>
      </w:r>
    </w:p>
    <w:p w:rsidR="00111FFE" w:rsidRPr="009F25FE" w:rsidRDefault="00111FFE" w:rsidP="00111FFE">
      <w:pPr>
        <w:shd w:val="clear" w:color="auto" w:fill="FFFFFF" w:themeFill="background1"/>
        <w:tabs>
          <w:tab w:val="left" w:pos="993"/>
        </w:tabs>
        <w:spacing w:line="276" w:lineRule="auto"/>
        <w:ind w:right="-2" w:firstLine="709"/>
        <w:jc w:val="both"/>
      </w:pPr>
      <w:r w:rsidRPr="009F25FE">
        <w:t>Основные усилия профилактической работы, в части предупреждения пожаров по причине печного отопления, должны быть сосредоточены в отношении личных жилых домов, многоквартирных домов и надворных построек граждан, предшествовать осенне-зимнему периоду и направлены в первую очередь на людей пожилого возраста, многодетные семьи и социально-неблагополучные категории граждан. Работа организуется согласно п.4.1 и 4.2 раздела 4 «Дорожной карты».</w:t>
      </w:r>
    </w:p>
    <w:p w:rsidR="00111FFE" w:rsidRPr="00A30BD9" w:rsidRDefault="00111FFE" w:rsidP="00111FFE">
      <w:pPr>
        <w:pStyle w:val="ad"/>
        <w:shd w:val="clear" w:color="auto" w:fill="FFFFFF" w:themeFill="background1"/>
        <w:tabs>
          <w:tab w:val="left" w:pos="851"/>
          <w:tab w:val="left" w:pos="993"/>
        </w:tabs>
        <w:spacing w:after="0"/>
        <w:ind w:left="0" w:right="-2" w:firstLine="709"/>
        <w:jc w:val="both"/>
        <w:rPr>
          <w:rFonts w:ascii="Times New Roman" w:hAnsi="Times New Roman" w:cs="Times New Roman"/>
          <w:sz w:val="24"/>
          <w:szCs w:val="24"/>
        </w:rPr>
      </w:pPr>
      <w:r w:rsidRPr="009F25FE">
        <w:rPr>
          <w:rFonts w:ascii="Times New Roman" w:hAnsi="Times New Roman" w:cs="Times New Roman"/>
          <w:sz w:val="24"/>
          <w:szCs w:val="24"/>
        </w:rPr>
        <w:t>Информационный материал (листовки, памятки) должен содержать конкретные рекомендации для граждан, направленные на предотвращение пожаров по причинам, связанным с эксплуатацией печного отопления. Эти рекомендации должны быть выработаны на основе подробного анализа материалов дел по пожарам, произошедшим по указанным причинам.</w:t>
      </w:r>
    </w:p>
    <w:p w:rsidR="00111FFE" w:rsidRPr="00A30BD9" w:rsidRDefault="00111FFE" w:rsidP="00111FFE">
      <w:pPr>
        <w:pStyle w:val="ad"/>
        <w:tabs>
          <w:tab w:val="left" w:pos="851"/>
        </w:tabs>
        <w:spacing w:after="0"/>
        <w:ind w:left="-567" w:right="-284" w:firstLine="709"/>
        <w:jc w:val="both"/>
        <w:rPr>
          <w:rFonts w:ascii="Times New Roman" w:hAnsi="Times New Roman" w:cs="Times New Roman"/>
          <w:sz w:val="24"/>
          <w:szCs w:val="24"/>
        </w:rPr>
        <w:sectPr w:rsidR="00111FFE" w:rsidRPr="00A30BD9" w:rsidSect="00111FFE">
          <w:pgSz w:w="11906" w:h="16838"/>
          <w:pgMar w:top="851" w:right="567" w:bottom="992" w:left="1276" w:header="709" w:footer="709" w:gutter="0"/>
          <w:cols w:space="708"/>
          <w:docGrid w:linePitch="360"/>
        </w:sectPr>
      </w:pPr>
    </w:p>
    <w:p w:rsidR="00111FFE" w:rsidRPr="00A30BD9" w:rsidRDefault="00111FFE" w:rsidP="00111FFE">
      <w:pPr>
        <w:ind w:right="-284"/>
        <w:jc w:val="both"/>
        <w:rPr>
          <w:b/>
        </w:rPr>
      </w:pPr>
      <w:r w:rsidRPr="00A30BD9">
        <w:rPr>
          <w:b/>
        </w:rPr>
        <w:lastRenderedPageBreak/>
        <w:t>5. Определение ответственных элементов системы обеспечения пожарной безопасности за проведение профилактической работы по каждому из выработанных форм и методов профилактической работы с установлением сроков их реализации.</w:t>
      </w:r>
    </w:p>
    <w:tbl>
      <w:tblPr>
        <w:tblStyle w:val="a4"/>
        <w:tblW w:w="0" w:type="auto"/>
        <w:jc w:val="center"/>
        <w:tblLook w:val="04A0" w:firstRow="1" w:lastRow="0" w:firstColumn="1" w:lastColumn="0" w:noHBand="0" w:noVBand="1"/>
      </w:tblPr>
      <w:tblGrid>
        <w:gridCol w:w="413"/>
        <w:gridCol w:w="3046"/>
        <w:gridCol w:w="3518"/>
        <w:gridCol w:w="1525"/>
        <w:gridCol w:w="1525"/>
        <w:gridCol w:w="1585"/>
        <w:gridCol w:w="3598"/>
      </w:tblGrid>
      <w:tr w:rsidR="00111FFE" w:rsidRPr="00A30BD9" w:rsidTr="00111FFE">
        <w:trPr>
          <w:jc w:val="center"/>
        </w:trPr>
        <w:tc>
          <w:tcPr>
            <w:tcW w:w="0" w:type="auto"/>
          </w:tcPr>
          <w:p w:rsidR="00111FFE" w:rsidRPr="00A30BD9" w:rsidRDefault="00111FFE" w:rsidP="00111FFE">
            <w:pPr>
              <w:ind w:left="-284" w:right="-284"/>
              <w:jc w:val="center"/>
              <w:rPr>
                <w:b/>
              </w:rPr>
            </w:pPr>
            <w:r w:rsidRPr="00A30BD9">
              <w:rPr>
                <w:b/>
              </w:rPr>
              <w:t>№</w:t>
            </w:r>
          </w:p>
          <w:p w:rsidR="00111FFE" w:rsidRPr="00A30BD9" w:rsidRDefault="00111FFE" w:rsidP="00111FFE">
            <w:pPr>
              <w:ind w:left="-284" w:right="-284"/>
              <w:jc w:val="center"/>
              <w:rPr>
                <w:b/>
              </w:rPr>
            </w:pPr>
            <w:r w:rsidRPr="00A30BD9">
              <w:rPr>
                <w:b/>
              </w:rPr>
              <w:t>п/п</w:t>
            </w:r>
          </w:p>
        </w:tc>
        <w:tc>
          <w:tcPr>
            <w:tcW w:w="0" w:type="auto"/>
            <w:vAlign w:val="center"/>
          </w:tcPr>
          <w:p w:rsidR="00111FFE" w:rsidRPr="00A30BD9" w:rsidRDefault="00111FFE" w:rsidP="00111FFE">
            <w:pPr>
              <w:ind w:right="-284"/>
              <w:jc w:val="center"/>
              <w:rPr>
                <w:b/>
              </w:rPr>
            </w:pPr>
            <w:r w:rsidRPr="00A30BD9">
              <w:rPr>
                <w:b/>
              </w:rPr>
              <w:t>Ответственные лица</w:t>
            </w:r>
          </w:p>
        </w:tc>
        <w:tc>
          <w:tcPr>
            <w:tcW w:w="0" w:type="auto"/>
            <w:vAlign w:val="center"/>
          </w:tcPr>
          <w:p w:rsidR="00111FFE" w:rsidRPr="00A30BD9" w:rsidRDefault="00111FFE" w:rsidP="00111FFE">
            <w:pPr>
              <w:ind w:left="-283" w:right="-284"/>
              <w:jc w:val="center"/>
              <w:rPr>
                <w:b/>
              </w:rPr>
            </w:pPr>
            <w:r w:rsidRPr="00A30BD9">
              <w:rPr>
                <w:b/>
              </w:rPr>
              <w:t xml:space="preserve">Места и способы </w:t>
            </w:r>
            <w:r w:rsidRPr="00A30BD9">
              <w:rPr>
                <w:b/>
              </w:rPr>
              <w:br/>
              <w:t>распространения</w:t>
            </w:r>
          </w:p>
        </w:tc>
        <w:tc>
          <w:tcPr>
            <w:tcW w:w="0" w:type="auto"/>
            <w:gridSpan w:val="3"/>
            <w:vAlign w:val="center"/>
          </w:tcPr>
          <w:p w:rsidR="00111FFE" w:rsidRPr="00A30BD9" w:rsidRDefault="00111FFE" w:rsidP="00111FFE">
            <w:pPr>
              <w:ind w:left="-354" w:right="-284"/>
              <w:jc w:val="center"/>
              <w:rPr>
                <w:b/>
              </w:rPr>
            </w:pPr>
            <w:r w:rsidRPr="00A30BD9">
              <w:rPr>
                <w:b/>
              </w:rPr>
              <w:t>Сроки проведения</w:t>
            </w:r>
          </w:p>
        </w:tc>
        <w:tc>
          <w:tcPr>
            <w:tcW w:w="0" w:type="auto"/>
            <w:vAlign w:val="center"/>
          </w:tcPr>
          <w:p w:rsidR="00111FFE" w:rsidRPr="00A30BD9" w:rsidRDefault="00111FFE" w:rsidP="00111FFE">
            <w:pPr>
              <w:ind w:left="-284" w:right="-284"/>
              <w:jc w:val="center"/>
              <w:rPr>
                <w:b/>
              </w:rPr>
            </w:pPr>
            <w:r w:rsidRPr="00A30BD9">
              <w:rPr>
                <w:b/>
              </w:rPr>
              <w:t>Примечание</w:t>
            </w:r>
          </w:p>
        </w:tc>
      </w:tr>
      <w:tr w:rsidR="00111FFE" w:rsidRPr="00A30BD9" w:rsidTr="00111FFE">
        <w:trPr>
          <w:trHeight w:val="327"/>
          <w:jc w:val="center"/>
        </w:trPr>
        <w:tc>
          <w:tcPr>
            <w:tcW w:w="0" w:type="auto"/>
            <w:gridSpan w:val="7"/>
            <w:shd w:val="clear" w:color="auto" w:fill="auto"/>
          </w:tcPr>
          <w:p w:rsidR="00111FFE" w:rsidRPr="00A30BD9" w:rsidRDefault="00111FFE" w:rsidP="00CB515B">
            <w:pPr>
              <w:pStyle w:val="ad"/>
              <w:numPr>
                <w:ilvl w:val="0"/>
                <w:numId w:val="7"/>
              </w:numPr>
              <w:spacing w:after="0" w:line="240" w:lineRule="auto"/>
              <w:ind w:right="-75"/>
              <w:jc w:val="center"/>
              <w:rPr>
                <w:rFonts w:ascii="Times New Roman" w:hAnsi="Times New Roman" w:cs="Times New Roman"/>
                <w:b/>
                <w:sz w:val="24"/>
                <w:szCs w:val="24"/>
              </w:rPr>
            </w:pPr>
            <w:r w:rsidRPr="00A30BD9">
              <w:rPr>
                <w:rFonts w:ascii="Times New Roman" w:hAnsi="Times New Roman" w:cs="Times New Roman"/>
                <w:b/>
                <w:sz w:val="24"/>
                <w:szCs w:val="24"/>
              </w:rPr>
              <w:t xml:space="preserve">РАЗРАБОТКА ИНФОРМАЦИОННЫХ МАТЕРИАЛОВ, </w:t>
            </w:r>
          </w:p>
          <w:p w:rsidR="00111FFE" w:rsidRPr="00A30BD9" w:rsidRDefault="00111FFE" w:rsidP="00111FFE">
            <w:pPr>
              <w:pStyle w:val="ad"/>
              <w:ind w:right="-75"/>
              <w:jc w:val="center"/>
              <w:rPr>
                <w:rFonts w:ascii="Times New Roman" w:hAnsi="Times New Roman" w:cs="Times New Roman"/>
                <w:b/>
                <w:sz w:val="24"/>
                <w:szCs w:val="24"/>
              </w:rPr>
            </w:pPr>
            <w:r w:rsidRPr="00A30BD9">
              <w:rPr>
                <w:rFonts w:ascii="Times New Roman" w:hAnsi="Times New Roman" w:cs="Times New Roman"/>
                <w:b/>
                <w:sz w:val="24"/>
                <w:szCs w:val="24"/>
              </w:rPr>
              <w:t>ИЗГОТОВЛЕНИЕ ПАМЯТОК (ЛИСТОВОК), БРОШЮР, БУКЛЕТОВ</w:t>
            </w:r>
          </w:p>
        </w:tc>
      </w:tr>
      <w:tr w:rsidR="00111FFE" w:rsidRPr="00A30BD9" w:rsidTr="00111FFE">
        <w:trPr>
          <w:trHeight w:val="3678"/>
          <w:jc w:val="center"/>
        </w:trPr>
        <w:tc>
          <w:tcPr>
            <w:tcW w:w="0" w:type="auto"/>
            <w:vAlign w:val="center"/>
          </w:tcPr>
          <w:p w:rsidR="00111FFE" w:rsidRPr="00A30BD9" w:rsidRDefault="00111FFE" w:rsidP="00111FFE">
            <w:pPr>
              <w:ind w:right="-284" w:hanging="142"/>
              <w:jc w:val="center"/>
            </w:pPr>
            <w:r w:rsidRPr="00A30BD9">
              <w:t>1)</w:t>
            </w:r>
          </w:p>
        </w:tc>
        <w:tc>
          <w:tcPr>
            <w:tcW w:w="0" w:type="auto"/>
            <w:vAlign w:val="center"/>
          </w:tcPr>
          <w:p w:rsidR="00111FFE" w:rsidRPr="00A30BD9" w:rsidRDefault="00111FFE" w:rsidP="00111FFE">
            <w:pPr>
              <w:ind w:right="-75"/>
              <w:jc w:val="center"/>
            </w:pPr>
            <w:r w:rsidRPr="00A30BD9">
              <w:t>Администрация г.о.г. Шахунья, Вахтанский, Сявский территориальные отделы администрации г.о.г. Шахунья, Управление по работе с территориями и благоустройству администрации г.о.г. Шахунья</w:t>
            </w:r>
          </w:p>
        </w:tc>
        <w:tc>
          <w:tcPr>
            <w:tcW w:w="0" w:type="auto"/>
            <w:vAlign w:val="center"/>
          </w:tcPr>
          <w:p w:rsidR="00111FFE" w:rsidRPr="00A30BD9" w:rsidRDefault="00111FFE" w:rsidP="00111FFE">
            <w:pPr>
              <w:ind w:right="-4"/>
              <w:jc w:val="center"/>
            </w:pPr>
            <w:r w:rsidRPr="00A30BD9">
              <w:t>-</w:t>
            </w:r>
          </w:p>
        </w:tc>
        <w:tc>
          <w:tcPr>
            <w:tcW w:w="0" w:type="auto"/>
            <w:gridSpan w:val="3"/>
            <w:vAlign w:val="center"/>
          </w:tcPr>
          <w:p w:rsidR="00111FFE" w:rsidRPr="00A30BD9" w:rsidRDefault="00111FFE" w:rsidP="00111FFE">
            <w:pPr>
              <w:ind w:right="176"/>
              <w:jc w:val="center"/>
            </w:pPr>
            <w:r w:rsidRPr="00A30BD9">
              <w:t>Ежегодно до начала реализации мероприятий по профилактике пожаров, далее с учетом потребности</w:t>
            </w:r>
          </w:p>
        </w:tc>
        <w:tc>
          <w:tcPr>
            <w:tcW w:w="0" w:type="auto"/>
          </w:tcPr>
          <w:p w:rsidR="00111FFE" w:rsidRPr="00A30BD9" w:rsidRDefault="00111FFE" w:rsidP="00111FFE">
            <w:pPr>
              <w:tabs>
                <w:tab w:val="left" w:pos="459"/>
              </w:tabs>
              <w:jc w:val="both"/>
            </w:pPr>
            <w:r w:rsidRPr="00A30BD9">
              <w:t xml:space="preserve">Администрация г.о.г. Шахунья, Вахтанский, Сявский территориальные отделы администрации г.о.г. Шахунья, Управление по работе с территориями и благоустройству администрации городского округа город Шахунья совместно с отделением надзорной деятельности и профилактической работы по г.о.г. Шахунья формулируют тематику информационных материалов с учетом специфики обстановки </w:t>
            </w:r>
            <w:r w:rsidRPr="00A30BD9">
              <w:br/>
              <w:t>с пожарами на конкретной территории</w:t>
            </w:r>
          </w:p>
        </w:tc>
      </w:tr>
      <w:tr w:rsidR="00111FFE" w:rsidRPr="00A30BD9" w:rsidTr="00111FFE">
        <w:trPr>
          <w:jc w:val="center"/>
        </w:trPr>
        <w:tc>
          <w:tcPr>
            <w:tcW w:w="0" w:type="auto"/>
            <w:gridSpan w:val="7"/>
            <w:vAlign w:val="center"/>
          </w:tcPr>
          <w:p w:rsidR="00111FFE" w:rsidRPr="00A30BD9" w:rsidRDefault="00111FFE" w:rsidP="00111FFE">
            <w:pPr>
              <w:ind w:left="360" w:right="-4"/>
              <w:jc w:val="center"/>
              <w:rPr>
                <w:b/>
              </w:rPr>
            </w:pPr>
            <w:r w:rsidRPr="00A30BD9">
              <w:rPr>
                <w:b/>
              </w:rPr>
              <w:t>2. ИНФОРМИРОВАНИЕ НАСЕЛЕНИЯ О МЕРАХ ПОЖАРНОЙ БЕЗОПАСНОСТИ</w:t>
            </w:r>
          </w:p>
        </w:tc>
      </w:tr>
      <w:tr w:rsidR="00111FFE" w:rsidRPr="00A30BD9" w:rsidTr="00111FFE">
        <w:trPr>
          <w:jc w:val="center"/>
        </w:trPr>
        <w:tc>
          <w:tcPr>
            <w:tcW w:w="0" w:type="auto"/>
            <w:vMerge w:val="restart"/>
            <w:vAlign w:val="center"/>
          </w:tcPr>
          <w:p w:rsidR="00111FFE" w:rsidRPr="00A30BD9" w:rsidRDefault="00111FFE" w:rsidP="00111FFE">
            <w:pPr>
              <w:ind w:right="-284" w:hanging="142"/>
              <w:jc w:val="center"/>
            </w:pPr>
            <w:r w:rsidRPr="00A30BD9">
              <w:t>1)</w:t>
            </w:r>
          </w:p>
        </w:tc>
        <w:tc>
          <w:tcPr>
            <w:tcW w:w="0" w:type="auto"/>
            <w:vAlign w:val="center"/>
          </w:tcPr>
          <w:p w:rsidR="00111FFE" w:rsidRPr="00A30BD9" w:rsidRDefault="00111FFE" w:rsidP="00111FFE">
            <w:pPr>
              <w:ind w:right="-4"/>
              <w:jc w:val="center"/>
            </w:pPr>
            <w:r w:rsidRPr="00A30BD9">
              <w:t>Администрация городского округа город Шахунья совместно с обслуживающими организациями</w:t>
            </w:r>
          </w:p>
        </w:tc>
        <w:tc>
          <w:tcPr>
            <w:tcW w:w="0" w:type="auto"/>
            <w:vAlign w:val="center"/>
          </w:tcPr>
          <w:p w:rsidR="00111FFE" w:rsidRPr="00A30BD9" w:rsidRDefault="00111FFE" w:rsidP="00111FFE">
            <w:pPr>
              <w:ind w:right="-75"/>
              <w:jc w:val="center"/>
            </w:pPr>
            <w:r w:rsidRPr="00A30BD9">
              <w:t>Размещение информации на оборотной стороне квитанции об оплате услуг ЖКХ</w:t>
            </w:r>
          </w:p>
        </w:tc>
        <w:tc>
          <w:tcPr>
            <w:tcW w:w="0" w:type="auto"/>
            <w:gridSpan w:val="3"/>
            <w:vAlign w:val="center"/>
          </w:tcPr>
          <w:p w:rsidR="00111FFE" w:rsidRPr="00A30BD9" w:rsidRDefault="00111FFE" w:rsidP="00111FFE">
            <w:pPr>
              <w:ind w:right="-4" w:firstLine="451"/>
              <w:jc w:val="both"/>
            </w:pPr>
            <w:r w:rsidRPr="00A30BD9">
              <w:t>Размещение информации осуществляется 2 раза в год по следующей тематике:</w:t>
            </w:r>
          </w:p>
          <w:p w:rsidR="00111FFE" w:rsidRPr="00A30BD9" w:rsidRDefault="00111FFE" w:rsidP="00111FFE">
            <w:pPr>
              <w:ind w:right="-4" w:firstLine="451"/>
              <w:jc w:val="both"/>
            </w:pPr>
            <w:r w:rsidRPr="00A30BD9">
              <w:t>- </w:t>
            </w:r>
            <w:r w:rsidRPr="00A30BD9">
              <w:rPr>
                <w:b/>
              </w:rPr>
              <w:t>февраль</w:t>
            </w:r>
            <w:r w:rsidRPr="00A30BD9">
              <w:t xml:space="preserve"> (требования пожарной безопасности при эксплуатации электрооборудования);</w:t>
            </w:r>
          </w:p>
          <w:p w:rsidR="00111FFE" w:rsidRPr="00A30BD9" w:rsidRDefault="00111FFE" w:rsidP="00111FFE">
            <w:pPr>
              <w:ind w:right="-4" w:firstLine="451"/>
              <w:jc w:val="both"/>
            </w:pPr>
            <w:r w:rsidRPr="00A30BD9">
              <w:t>- </w:t>
            </w:r>
            <w:r w:rsidRPr="00A30BD9">
              <w:rPr>
                <w:b/>
              </w:rPr>
              <w:t>октябрь</w:t>
            </w:r>
            <w:r w:rsidRPr="00A30BD9">
              <w:t xml:space="preserve"> (требования пожарной безопасности при эксплуатации печей и дымоходов).</w:t>
            </w:r>
          </w:p>
        </w:tc>
        <w:tc>
          <w:tcPr>
            <w:tcW w:w="0" w:type="auto"/>
            <w:vAlign w:val="center"/>
          </w:tcPr>
          <w:p w:rsidR="00111FFE" w:rsidRPr="00A30BD9" w:rsidRDefault="00111FFE" w:rsidP="00111FFE">
            <w:pPr>
              <w:ind w:right="-4"/>
              <w:jc w:val="center"/>
            </w:pPr>
            <w:r w:rsidRPr="00A30BD9">
              <w:t xml:space="preserve">Подготовка информации осуществляется совместно (по согласованию) </w:t>
            </w:r>
            <w:r w:rsidRPr="00A30BD9">
              <w:br/>
              <w:t>с отделением надзорной деятельности и профилактической работы по г.о.г. Шахунья</w:t>
            </w: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75"/>
              <w:jc w:val="center"/>
            </w:pPr>
            <w:r w:rsidRPr="00A30BD9">
              <w:t>Администрация городского округа город Шахунья</w:t>
            </w:r>
          </w:p>
        </w:tc>
        <w:tc>
          <w:tcPr>
            <w:tcW w:w="0" w:type="auto"/>
            <w:vAlign w:val="center"/>
          </w:tcPr>
          <w:p w:rsidR="00111FFE" w:rsidRPr="00A30BD9" w:rsidRDefault="00111FFE" w:rsidP="00111FFE">
            <w:pPr>
              <w:ind w:right="-75"/>
              <w:jc w:val="center"/>
            </w:pPr>
            <w:r w:rsidRPr="00A30BD9">
              <w:t>Размещение информации на страницах редакции</w:t>
            </w:r>
          </w:p>
          <w:p w:rsidR="00111FFE" w:rsidRPr="00A30BD9" w:rsidRDefault="00111FFE" w:rsidP="00111FFE">
            <w:pPr>
              <w:ind w:right="-75"/>
              <w:jc w:val="center"/>
            </w:pPr>
            <w:r w:rsidRPr="00A30BD9">
              <w:t xml:space="preserve"> «Знамя труда»</w:t>
            </w:r>
          </w:p>
        </w:tc>
        <w:tc>
          <w:tcPr>
            <w:tcW w:w="0" w:type="auto"/>
            <w:gridSpan w:val="3"/>
            <w:vMerge w:val="restart"/>
            <w:vAlign w:val="center"/>
          </w:tcPr>
          <w:p w:rsidR="00111FFE" w:rsidRPr="00A30BD9" w:rsidRDefault="00111FFE" w:rsidP="00111FFE">
            <w:pPr>
              <w:ind w:right="-4"/>
              <w:jc w:val="center"/>
            </w:pPr>
            <w:r w:rsidRPr="00A30BD9">
              <w:t xml:space="preserve">Ежемесячно (в случае оперативного информирования населения – при обращении сотрудников отделения </w:t>
            </w:r>
            <w:r w:rsidRPr="00A30BD9">
              <w:lastRenderedPageBreak/>
              <w:t>надзорной деятельности и профилактической работы</w:t>
            </w:r>
          </w:p>
          <w:p w:rsidR="00111FFE" w:rsidRPr="00A30BD9" w:rsidRDefault="00111FFE" w:rsidP="00111FFE">
            <w:pPr>
              <w:ind w:right="-4"/>
              <w:jc w:val="center"/>
            </w:pPr>
            <w:r w:rsidRPr="00A30BD9">
              <w:t xml:space="preserve"> по г.о.г. Шахунья)</w:t>
            </w:r>
          </w:p>
        </w:tc>
        <w:tc>
          <w:tcPr>
            <w:tcW w:w="0" w:type="auto"/>
            <w:vMerge w:val="restart"/>
            <w:vAlign w:val="center"/>
          </w:tcPr>
          <w:p w:rsidR="00111FFE" w:rsidRPr="00A30BD9" w:rsidRDefault="00111FFE" w:rsidP="00111FFE">
            <w:pPr>
              <w:ind w:right="-4"/>
              <w:jc w:val="center"/>
            </w:pPr>
            <w:r w:rsidRPr="00A30BD9">
              <w:lastRenderedPageBreak/>
              <w:t xml:space="preserve">Тематика статей на год должна быть определена заранее и согласована с редакцией. </w:t>
            </w:r>
            <w:r w:rsidRPr="00A30BD9">
              <w:lastRenderedPageBreak/>
              <w:t>Подготовка информационных материалов осуществляется совместно с отделением надзорной деятельности и профилактической работы по г.о.г. Шахунья с учетом складывающейся обстановки с пожарами.</w:t>
            </w: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75"/>
              <w:jc w:val="center"/>
            </w:pPr>
          </w:p>
        </w:tc>
        <w:tc>
          <w:tcPr>
            <w:tcW w:w="0" w:type="auto"/>
            <w:vAlign w:val="center"/>
          </w:tcPr>
          <w:p w:rsidR="00111FFE" w:rsidRPr="00A30BD9" w:rsidRDefault="00111FFE" w:rsidP="00111FFE">
            <w:pPr>
              <w:ind w:right="-75"/>
              <w:jc w:val="center"/>
            </w:pPr>
            <w:r w:rsidRPr="00A30BD9">
              <w:t xml:space="preserve">Доведение информации по телеканалу МУП РТП </w:t>
            </w:r>
          </w:p>
          <w:p w:rsidR="00111FFE" w:rsidRPr="00A30BD9" w:rsidRDefault="00111FFE" w:rsidP="00111FFE">
            <w:pPr>
              <w:ind w:right="-75"/>
              <w:jc w:val="center"/>
            </w:pPr>
            <w:r w:rsidRPr="00A30BD9">
              <w:t>«Земляки»</w:t>
            </w:r>
          </w:p>
        </w:tc>
        <w:tc>
          <w:tcPr>
            <w:tcW w:w="0" w:type="auto"/>
            <w:gridSpan w:val="3"/>
            <w:vMerge/>
            <w:vAlign w:val="center"/>
          </w:tcPr>
          <w:p w:rsidR="00111FFE" w:rsidRPr="00A30BD9" w:rsidRDefault="00111FFE" w:rsidP="00111FFE">
            <w:pPr>
              <w:ind w:right="-4" w:firstLine="451"/>
              <w:jc w:val="both"/>
            </w:pPr>
          </w:p>
        </w:tc>
        <w:tc>
          <w:tcPr>
            <w:tcW w:w="0" w:type="auto"/>
            <w:vMerge/>
            <w:vAlign w:val="center"/>
          </w:tcPr>
          <w:p w:rsidR="00111FFE" w:rsidRPr="00A30BD9" w:rsidRDefault="00111FFE" w:rsidP="00111FFE">
            <w:pPr>
              <w:ind w:right="-4"/>
              <w:jc w:val="both"/>
            </w:pPr>
          </w:p>
        </w:tc>
      </w:tr>
      <w:tr w:rsidR="00111FFE" w:rsidRPr="00A30BD9" w:rsidTr="00111FFE">
        <w:trPr>
          <w:jc w:val="center"/>
        </w:trPr>
        <w:tc>
          <w:tcPr>
            <w:tcW w:w="0" w:type="auto"/>
            <w:vMerge/>
            <w:vAlign w:val="center"/>
          </w:tcPr>
          <w:p w:rsidR="00111FFE" w:rsidRPr="00A30BD9" w:rsidRDefault="00111FFE" w:rsidP="00111FFE">
            <w:pPr>
              <w:ind w:right="-284" w:hanging="142"/>
            </w:pPr>
          </w:p>
        </w:tc>
        <w:tc>
          <w:tcPr>
            <w:tcW w:w="0" w:type="auto"/>
            <w:vMerge w:val="restart"/>
            <w:vAlign w:val="center"/>
          </w:tcPr>
          <w:p w:rsidR="00111FFE" w:rsidRPr="00A30BD9" w:rsidRDefault="00111FFE" w:rsidP="00111FFE">
            <w:pPr>
              <w:ind w:right="-4"/>
              <w:jc w:val="center"/>
            </w:pPr>
            <w:r w:rsidRPr="00A30BD9">
              <w:t>Администрация г.о.г. Шахунья, Вахтанский, Сявский территориальные отделы администрации г.о.г. Шахунья, Управление по работе с территориями и благоустройству администрации г.о.г. Шахунья</w:t>
            </w:r>
          </w:p>
        </w:tc>
        <w:tc>
          <w:tcPr>
            <w:tcW w:w="0" w:type="auto"/>
            <w:vAlign w:val="center"/>
          </w:tcPr>
          <w:p w:rsidR="00111FFE" w:rsidRPr="00A30BD9" w:rsidRDefault="00111FFE" w:rsidP="00111FFE">
            <w:pPr>
              <w:ind w:right="-75"/>
              <w:jc w:val="center"/>
              <w:rPr>
                <w:color w:val="000000"/>
              </w:rPr>
            </w:pPr>
            <w:r w:rsidRPr="00A30BD9">
              <w:rPr>
                <w:color w:val="000000"/>
              </w:rPr>
              <w:t>Размещение информации на информационных стендах населенных пунктов</w:t>
            </w:r>
          </w:p>
        </w:tc>
        <w:tc>
          <w:tcPr>
            <w:tcW w:w="0" w:type="auto"/>
            <w:gridSpan w:val="3"/>
            <w:vAlign w:val="center"/>
          </w:tcPr>
          <w:p w:rsidR="00111FFE" w:rsidRPr="00A30BD9" w:rsidRDefault="00111FFE" w:rsidP="00111FFE">
            <w:pPr>
              <w:tabs>
                <w:tab w:val="left" w:pos="734"/>
              </w:tabs>
              <w:ind w:left="26" w:right="84" w:firstLine="425"/>
              <w:jc w:val="both"/>
            </w:pPr>
            <w:r w:rsidRPr="00A30BD9">
              <w:t>На информационных стендах в течение года размещается следующая информация:</w:t>
            </w:r>
          </w:p>
          <w:p w:rsidR="00111FFE" w:rsidRPr="00A30BD9" w:rsidRDefault="00111FFE" w:rsidP="00111FFE">
            <w:pPr>
              <w:tabs>
                <w:tab w:val="left" w:pos="734"/>
              </w:tabs>
              <w:ind w:left="26" w:right="84" w:firstLine="425"/>
              <w:jc w:val="both"/>
            </w:pPr>
            <w:r w:rsidRPr="00A30BD9">
              <w:t>1.</w:t>
            </w:r>
            <w:r w:rsidRPr="00A30BD9">
              <w:tab/>
              <w:t>Требования пожарной безопасности при эксплуатации печей и дымоходов;</w:t>
            </w:r>
          </w:p>
          <w:p w:rsidR="00111FFE" w:rsidRPr="00A30BD9" w:rsidRDefault="00111FFE" w:rsidP="00111FFE">
            <w:pPr>
              <w:tabs>
                <w:tab w:val="left" w:pos="734"/>
              </w:tabs>
              <w:ind w:left="26" w:right="84" w:firstLine="425"/>
              <w:jc w:val="both"/>
            </w:pPr>
            <w:r w:rsidRPr="00A30BD9">
              <w:t>2.</w:t>
            </w:r>
            <w:r w:rsidRPr="00A30BD9">
              <w:tab/>
              <w:t>Требования пожарной безопасности при эксплуатации электрооборудования;</w:t>
            </w:r>
          </w:p>
          <w:p w:rsidR="00111FFE" w:rsidRPr="00A30BD9" w:rsidRDefault="00111FFE" w:rsidP="00111FFE">
            <w:pPr>
              <w:tabs>
                <w:tab w:val="left" w:pos="734"/>
              </w:tabs>
              <w:ind w:left="26" w:right="84" w:firstLine="425"/>
              <w:jc w:val="both"/>
            </w:pPr>
            <w:r w:rsidRPr="00A30BD9">
              <w:t>3.</w:t>
            </w:r>
            <w:r w:rsidRPr="00A30BD9">
              <w:tab/>
              <w:t>Положительный опыт использования автономных пожарных извещателей;</w:t>
            </w:r>
          </w:p>
          <w:p w:rsidR="00111FFE" w:rsidRPr="00A30BD9" w:rsidRDefault="00111FFE" w:rsidP="00111FFE">
            <w:pPr>
              <w:tabs>
                <w:tab w:val="left" w:pos="734"/>
              </w:tabs>
              <w:ind w:left="26" w:right="84" w:firstLine="425"/>
              <w:jc w:val="both"/>
            </w:pPr>
            <w:r w:rsidRPr="00A30BD9">
              <w:t>4.</w:t>
            </w:r>
            <w:r w:rsidRPr="00A30BD9">
              <w:tab/>
              <w:t>Действия в случае возникновения пожара.</w:t>
            </w:r>
          </w:p>
        </w:tc>
        <w:tc>
          <w:tcPr>
            <w:tcW w:w="0" w:type="auto"/>
            <w:vMerge/>
            <w:vAlign w:val="center"/>
          </w:tcPr>
          <w:p w:rsidR="00111FFE" w:rsidRPr="00A30BD9" w:rsidRDefault="00111FFE" w:rsidP="00111FFE">
            <w:pPr>
              <w:ind w:right="-4"/>
              <w:jc w:val="center"/>
            </w:pPr>
          </w:p>
        </w:tc>
      </w:tr>
      <w:tr w:rsidR="00111FFE" w:rsidRPr="00A30BD9" w:rsidTr="00111FFE">
        <w:trPr>
          <w:jc w:val="center"/>
        </w:trPr>
        <w:tc>
          <w:tcPr>
            <w:tcW w:w="0" w:type="auto"/>
            <w:vMerge/>
            <w:vAlign w:val="center"/>
          </w:tcPr>
          <w:p w:rsidR="00111FFE" w:rsidRPr="00A30BD9" w:rsidRDefault="00111FFE" w:rsidP="00111FFE">
            <w:pPr>
              <w:ind w:right="-284" w:hanging="142"/>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75"/>
              <w:jc w:val="center"/>
            </w:pPr>
            <w:r w:rsidRPr="00A30BD9">
              <w:t>Доведение актуальной информации с помощью возможных технических средств в местах массового пребывания людей (системы громкоговорящей связи вокзалов, рынков, торговых центров, общественного транспорта, электронные табло, бегущие строки)</w:t>
            </w:r>
          </w:p>
        </w:tc>
        <w:tc>
          <w:tcPr>
            <w:tcW w:w="0" w:type="auto"/>
            <w:gridSpan w:val="3"/>
            <w:vAlign w:val="center"/>
          </w:tcPr>
          <w:p w:rsidR="00111FFE" w:rsidRPr="00A30BD9" w:rsidRDefault="00111FFE" w:rsidP="00111FFE">
            <w:pPr>
              <w:jc w:val="center"/>
            </w:pPr>
            <w:r w:rsidRPr="00A30BD9">
              <w:t>Доведение информации до населения осуществляется по следующей тематике:</w:t>
            </w:r>
          </w:p>
          <w:p w:rsidR="00111FFE" w:rsidRPr="00A30BD9" w:rsidRDefault="00111FFE" w:rsidP="00CB515B">
            <w:pPr>
              <w:pStyle w:val="ad"/>
              <w:numPr>
                <w:ilvl w:val="0"/>
                <w:numId w:val="6"/>
              </w:numPr>
              <w:spacing w:after="0" w:line="240" w:lineRule="auto"/>
              <w:ind w:left="26" w:right="84" w:firstLine="283"/>
              <w:jc w:val="both"/>
              <w:rPr>
                <w:rFonts w:ascii="Times New Roman" w:hAnsi="Times New Roman" w:cs="Times New Roman"/>
                <w:b/>
                <w:sz w:val="24"/>
                <w:szCs w:val="24"/>
              </w:rPr>
            </w:pPr>
            <w:r w:rsidRPr="00A30BD9">
              <w:rPr>
                <w:rFonts w:ascii="Times New Roman" w:hAnsi="Times New Roman" w:cs="Times New Roman"/>
                <w:sz w:val="24"/>
                <w:szCs w:val="24"/>
              </w:rPr>
              <w:t xml:space="preserve">Январь, апрель, июль, октябрь </w:t>
            </w:r>
            <w:r w:rsidRPr="00A30BD9">
              <w:rPr>
                <w:rFonts w:ascii="Times New Roman" w:hAnsi="Times New Roman" w:cs="Times New Roman"/>
                <w:b/>
                <w:sz w:val="24"/>
                <w:szCs w:val="24"/>
              </w:rPr>
              <w:t>(</w:t>
            </w:r>
            <w:r w:rsidRPr="00A30BD9">
              <w:rPr>
                <w:rFonts w:ascii="Times New Roman" w:hAnsi="Times New Roman" w:cs="Times New Roman"/>
                <w:b/>
                <w:i/>
                <w:sz w:val="24"/>
                <w:szCs w:val="24"/>
              </w:rPr>
              <w:t>Требования пожарной безопасности при эксплуатации печей и дымоходов);</w:t>
            </w:r>
          </w:p>
          <w:p w:rsidR="00111FFE" w:rsidRPr="00A30BD9" w:rsidRDefault="00111FFE" w:rsidP="00CB515B">
            <w:pPr>
              <w:pStyle w:val="ad"/>
              <w:numPr>
                <w:ilvl w:val="0"/>
                <w:numId w:val="6"/>
              </w:numPr>
              <w:spacing w:after="0" w:line="240" w:lineRule="auto"/>
              <w:ind w:left="26" w:right="-284" w:firstLine="334"/>
              <w:rPr>
                <w:rFonts w:ascii="Times New Roman" w:hAnsi="Times New Roman" w:cs="Times New Roman"/>
                <w:b/>
                <w:i/>
                <w:sz w:val="24"/>
                <w:szCs w:val="24"/>
              </w:rPr>
            </w:pPr>
            <w:r w:rsidRPr="00A30BD9">
              <w:rPr>
                <w:rFonts w:ascii="Times New Roman" w:hAnsi="Times New Roman" w:cs="Times New Roman"/>
                <w:sz w:val="24"/>
                <w:szCs w:val="24"/>
              </w:rPr>
              <w:t>Февраль, май, август,</w:t>
            </w:r>
          </w:p>
          <w:p w:rsidR="00111FFE" w:rsidRPr="00A30BD9" w:rsidRDefault="00111FFE" w:rsidP="00111FFE">
            <w:pPr>
              <w:ind w:right="-284"/>
              <w:rPr>
                <w:b/>
                <w:i/>
              </w:rPr>
            </w:pPr>
            <w:r w:rsidRPr="00A30BD9">
              <w:t>ноябрь</w:t>
            </w:r>
          </w:p>
          <w:p w:rsidR="00111FFE" w:rsidRPr="00A30BD9" w:rsidRDefault="00111FFE" w:rsidP="00111FFE">
            <w:pPr>
              <w:pStyle w:val="ad"/>
              <w:ind w:left="26" w:right="-284"/>
              <w:rPr>
                <w:rFonts w:ascii="Times New Roman" w:hAnsi="Times New Roman" w:cs="Times New Roman"/>
                <w:b/>
                <w:i/>
                <w:sz w:val="24"/>
                <w:szCs w:val="24"/>
              </w:rPr>
            </w:pPr>
            <w:r w:rsidRPr="00A30BD9">
              <w:rPr>
                <w:rFonts w:ascii="Times New Roman" w:hAnsi="Times New Roman" w:cs="Times New Roman"/>
                <w:b/>
                <w:i/>
                <w:sz w:val="24"/>
                <w:szCs w:val="24"/>
              </w:rPr>
              <w:t>(Требования пожарной безопасности при эксплуатации электрооборудования);</w:t>
            </w:r>
          </w:p>
          <w:p w:rsidR="00111FFE" w:rsidRPr="00A30BD9" w:rsidRDefault="00111FFE" w:rsidP="00CB515B">
            <w:pPr>
              <w:pStyle w:val="ad"/>
              <w:numPr>
                <w:ilvl w:val="0"/>
                <w:numId w:val="6"/>
              </w:numPr>
              <w:spacing w:after="0" w:line="240" w:lineRule="auto"/>
              <w:ind w:left="26" w:right="-284" w:firstLine="334"/>
              <w:rPr>
                <w:rFonts w:ascii="Times New Roman" w:hAnsi="Times New Roman" w:cs="Times New Roman"/>
                <w:sz w:val="24"/>
                <w:szCs w:val="24"/>
              </w:rPr>
            </w:pPr>
            <w:r w:rsidRPr="00A30BD9">
              <w:rPr>
                <w:rFonts w:ascii="Times New Roman" w:hAnsi="Times New Roman" w:cs="Times New Roman"/>
                <w:sz w:val="24"/>
                <w:szCs w:val="24"/>
              </w:rPr>
              <w:t>Март, июнь, сентябрь, декабрь</w:t>
            </w:r>
          </w:p>
          <w:p w:rsidR="00111FFE" w:rsidRPr="00A30BD9" w:rsidRDefault="00111FFE" w:rsidP="00111FFE">
            <w:pPr>
              <w:ind w:right="-284"/>
            </w:pPr>
            <w:r w:rsidRPr="00A30BD9">
              <w:rPr>
                <w:b/>
                <w:i/>
              </w:rPr>
              <w:t>(Действия в случае возникновения пожара).</w:t>
            </w:r>
          </w:p>
        </w:tc>
        <w:tc>
          <w:tcPr>
            <w:tcW w:w="0" w:type="auto"/>
            <w:vMerge/>
            <w:vAlign w:val="center"/>
          </w:tcPr>
          <w:p w:rsidR="00111FFE" w:rsidRPr="00A30BD9" w:rsidRDefault="00111FFE" w:rsidP="00111FFE">
            <w:pPr>
              <w:ind w:right="-4"/>
              <w:jc w:val="center"/>
            </w:pPr>
          </w:p>
        </w:tc>
      </w:tr>
      <w:tr w:rsidR="00111FFE" w:rsidRPr="00A30BD9" w:rsidTr="00111FFE">
        <w:trPr>
          <w:trHeight w:val="898"/>
          <w:jc w:val="center"/>
        </w:trPr>
        <w:tc>
          <w:tcPr>
            <w:tcW w:w="0" w:type="auto"/>
            <w:vMerge w:val="restart"/>
            <w:vAlign w:val="center"/>
          </w:tcPr>
          <w:p w:rsidR="00111FFE" w:rsidRPr="00A30BD9" w:rsidRDefault="00111FFE" w:rsidP="00111FFE">
            <w:pPr>
              <w:ind w:right="-284" w:hanging="142"/>
              <w:jc w:val="center"/>
            </w:pPr>
            <w:r w:rsidRPr="00A30BD9">
              <w:t>2)</w:t>
            </w:r>
          </w:p>
        </w:tc>
        <w:tc>
          <w:tcPr>
            <w:tcW w:w="0" w:type="auto"/>
            <w:vAlign w:val="center"/>
          </w:tcPr>
          <w:p w:rsidR="00111FFE" w:rsidRPr="00A30BD9" w:rsidRDefault="00111FFE" w:rsidP="00111FFE">
            <w:pPr>
              <w:ind w:right="-4"/>
              <w:jc w:val="center"/>
              <w:rPr>
                <w:color w:val="000000" w:themeColor="text1"/>
              </w:rPr>
            </w:pPr>
            <w:r w:rsidRPr="00A30BD9">
              <w:rPr>
                <w:color w:val="000000" w:themeColor="text1"/>
              </w:rPr>
              <w:t xml:space="preserve">Руководство </w:t>
            </w:r>
            <w:r w:rsidRPr="00027D4F">
              <w:rPr>
                <w:color w:val="000000" w:themeColor="text1"/>
              </w:rPr>
              <w:t>121-ПCЧ 28 ПСО ФПС ГПС Главного управления МЧС России по Нижегородской области</w:t>
            </w:r>
          </w:p>
        </w:tc>
        <w:tc>
          <w:tcPr>
            <w:tcW w:w="0" w:type="auto"/>
            <w:vMerge w:val="restart"/>
            <w:vAlign w:val="center"/>
          </w:tcPr>
          <w:p w:rsidR="00111FFE" w:rsidRPr="00A30BD9" w:rsidRDefault="00111FFE" w:rsidP="00111FFE">
            <w:pPr>
              <w:ind w:right="-75"/>
              <w:jc w:val="center"/>
              <w:rPr>
                <w:color w:val="000000" w:themeColor="text1"/>
              </w:rPr>
            </w:pPr>
            <w:r w:rsidRPr="00A30BD9">
              <w:rPr>
                <w:color w:val="000000" w:themeColor="text1"/>
              </w:rPr>
              <w:t>Проведение экскурсий в пожарных частях с детьми</w:t>
            </w:r>
          </w:p>
        </w:tc>
        <w:tc>
          <w:tcPr>
            <w:tcW w:w="0" w:type="auto"/>
            <w:gridSpan w:val="3"/>
            <w:vMerge w:val="restart"/>
            <w:vAlign w:val="center"/>
          </w:tcPr>
          <w:p w:rsidR="00111FFE" w:rsidRPr="00A30BD9" w:rsidRDefault="00111FFE" w:rsidP="00111FFE">
            <w:pPr>
              <w:ind w:right="-284"/>
              <w:jc w:val="center"/>
            </w:pPr>
            <w:r w:rsidRPr="00A30BD9">
              <w:t xml:space="preserve">в течение года </w:t>
            </w:r>
          </w:p>
        </w:tc>
        <w:tc>
          <w:tcPr>
            <w:tcW w:w="0" w:type="auto"/>
            <w:vMerge w:val="restart"/>
            <w:vAlign w:val="center"/>
          </w:tcPr>
          <w:p w:rsidR="00111FFE" w:rsidRPr="00A30BD9" w:rsidRDefault="00111FFE" w:rsidP="00111FFE">
            <w:pPr>
              <w:ind w:right="-4"/>
              <w:jc w:val="center"/>
            </w:pPr>
          </w:p>
        </w:tc>
      </w:tr>
      <w:tr w:rsidR="00111FFE" w:rsidRPr="00A30BD9" w:rsidTr="00111FFE">
        <w:trPr>
          <w:trHeight w:val="897"/>
          <w:jc w:val="center"/>
        </w:trPr>
        <w:tc>
          <w:tcPr>
            <w:tcW w:w="0" w:type="auto"/>
            <w:vMerge/>
            <w:vAlign w:val="center"/>
          </w:tcPr>
          <w:p w:rsidR="00111FFE" w:rsidRPr="00A30BD9" w:rsidRDefault="00111FFE" w:rsidP="00111FFE">
            <w:pPr>
              <w:ind w:right="-284" w:hanging="142"/>
              <w:jc w:val="center"/>
            </w:pPr>
          </w:p>
        </w:tc>
        <w:tc>
          <w:tcPr>
            <w:tcW w:w="0" w:type="auto"/>
            <w:vAlign w:val="center"/>
          </w:tcPr>
          <w:p w:rsidR="00111FFE" w:rsidRPr="00A30BD9" w:rsidRDefault="00111FFE" w:rsidP="00111FFE">
            <w:pPr>
              <w:ind w:right="-4"/>
              <w:jc w:val="center"/>
            </w:pPr>
            <w:r w:rsidRPr="00A30BD9">
              <w:t xml:space="preserve">Руководство 169-ПЧ </w:t>
            </w:r>
          </w:p>
          <w:p w:rsidR="00111FFE" w:rsidRPr="00A30BD9" w:rsidRDefault="00111FFE" w:rsidP="00111FFE">
            <w:pPr>
              <w:ind w:right="-4"/>
              <w:jc w:val="center"/>
            </w:pPr>
            <w:r>
              <w:t>30</w:t>
            </w:r>
            <w:r w:rsidRPr="00A30BD9">
              <w:t>-ОГПС Управления по делам ГО, ЧС и ПБ Нижегородской области</w:t>
            </w:r>
          </w:p>
        </w:tc>
        <w:tc>
          <w:tcPr>
            <w:tcW w:w="0" w:type="auto"/>
            <w:vMerge/>
            <w:vAlign w:val="center"/>
          </w:tcPr>
          <w:p w:rsidR="00111FFE" w:rsidRPr="00A30BD9" w:rsidRDefault="00111FFE" w:rsidP="00111FFE">
            <w:pPr>
              <w:ind w:right="-75"/>
              <w:jc w:val="center"/>
            </w:pPr>
          </w:p>
        </w:tc>
        <w:tc>
          <w:tcPr>
            <w:tcW w:w="0" w:type="auto"/>
            <w:gridSpan w:val="3"/>
            <w:vMerge/>
            <w:vAlign w:val="center"/>
          </w:tcPr>
          <w:p w:rsidR="00111FFE" w:rsidRPr="00A30BD9" w:rsidRDefault="00111FFE" w:rsidP="00111FFE">
            <w:pPr>
              <w:ind w:right="-284"/>
              <w:jc w:val="center"/>
            </w:pPr>
          </w:p>
        </w:tc>
        <w:tc>
          <w:tcPr>
            <w:tcW w:w="0" w:type="auto"/>
            <w:vMerge/>
            <w:vAlign w:val="center"/>
          </w:tcPr>
          <w:p w:rsidR="00111FFE" w:rsidRPr="00A30BD9" w:rsidRDefault="00111FFE" w:rsidP="00111FFE">
            <w:pPr>
              <w:ind w:right="-4"/>
              <w:jc w:val="center"/>
            </w:pPr>
          </w:p>
        </w:tc>
      </w:tr>
      <w:tr w:rsidR="00111FFE" w:rsidRPr="00A30BD9" w:rsidTr="00111FFE">
        <w:trPr>
          <w:trHeight w:val="897"/>
          <w:jc w:val="center"/>
        </w:trPr>
        <w:tc>
          <w:tcPr>
            <w:tcW w:w="0" w:type="auto"/>
            <w:vMerge/>
            <w:vAlign w:val="center"/>
          </w:tcPr>
          <w:p w:rsidR="00111FFE" w:rsidRPr="00A30BD9" w:rsidRDefault="00111FFE" w:rsidP="00111FFE">
            <w:pPr>
              <w:ind w:right="-284" w:hanging="142"/>
              <w:jc w:val="center"/>
            </w:pPr>
          </w:p>
        </w:tc>
        <w:tc>
          <w:tcPr>
            <w:tcW w:w="0" w:type="auto"/>
            <w:vAlign w:val="center"/>
          </w:tcPr>
          <w:p w:rsidR="00111FFE" w:rsidRPr="00A30BD9" w:rsidRDefault="00111FFE" w:rsidP="00111FFE">
            <w:pPr>
              <w:ind w:right="-4"/>
              <w:jc w:val="center"/>
            </w:pPr>
            <w:r w:rsidRPr="00A30BD9">
              <w:t xml:space="preserve">Руководство 170-ПЧ </w:t>
            </w:r>
          </w:p>
          <w:p w:rsidR="00111FFE" w:rsidRPr="00A30BD9" w:rsidRDefault="00111FFE" w:rsidP="00111FFE">
            <w:pPr>
              <w:ind w:right="-4"/>
              <w:jc w:val="center"/>
            </w:pPr>
            <w:r>
              <w:t>30</w:t>
            </w:r>
            <w:r w:rsidRPr="00A30BD9">
              <w:t>-ОГПС Управления по делам ГО, ЧС и ПБ Нижегородской области</w:t>
            </w:r>
          </w:p>
        </w:tc>
        <w:tc>
          <w:tcPr>
            <w:tcW w:w="0" w:type="auto"/>
            <w:vMerge/>
            <w:vAlign w:val="center"/>
          </w:tcPr>
          <w:p w:rsidR="00111FFE" w:rsidRPr="00A30BD9" w:rsidRDefault="00111FFE" w:rsidP="00111FFE">
            <w:pPr>
              <w:ind w:right="-75"/>
              <w:jc w:val="center"/>
            </w:pPr>
          </w:p>
        </w:tc>
        <w:tc>
          <w:tcPr>
            <w:tcW w:w="0" w:type="auto"/>
            <w:gridSpan w:val="3"/>
            <w:vMerge/>
            <w:vAlign w:val="center"/>
          </w:tcPr>
          <w:p w:rsidR="00111FFE" w:rsidRPr="00A30BD9" w:rsidRDefault="00111FFE" w:rsidP="00111FFE">
            <w:pPr>
              <w:ind w:right="-284"/>
              <w:jc w:val="center"/>
            </w:pPr>
          </w:p>
        </w:tc>
        <w:tc>
          <w:tcPr>
            <w:tcW w:w="0" w:type="auto"/>
            <w:vMerge/>
            <w:vAlign w:val="center"/>
          </w:tcPr>
          <w:p w:rsidR="00111FFE" w:rsidRPr="00A30BD9" w:rsidRDefault="00111FFE" w:rsidP="00111FFE">
            <w:pPr>
              <w:ind w:right="-4"/>
              <w:jc w:val="center"/>
            </w:pPr>
          </w:p>
        </w:tc>
      </w:tr>
      <w:tr w:rsidR="00111FFE" w:rsidRPr="00A30BD9" w:rsidTr="00111FFE">
        <w:trPr>
          <w:trHeight w:val="897"/>
          <w:jc w:val="center"/>
        </w:trPr>
        <w:tc>
          <w:tcPr>
            <w:tcW w:w="0" w:type="auto"/>
            <w:vAlign w:val="center"/>
          </w:tcPr>
          <w:p w:rsidR="00111FFE" w:rsidRPr="00A30BD9" w:rsidRDefault="00111FFE" w:rsidP="00111FFE">
            <w:pPr>
              <w:ind w:right="-284" w:hanging="142"/>
              <w:jc w:val="center"/>
            </w:pPr>
            <w:r w:rsidRPr="00A30BD9">
              <w:t>3)</w:t>
            </w:r>
          </w:p>
        </w:tc>
        <w:tc>
          <w:tcPr>
            <w:tcW w:w="0" w:type="auto"/>
            <w:vAlign w:val="center"/>
          </w:tcPr>
          <w:p w:rsidR="00111FFE" w:rsidRPr="00A30BD9" w:rsidRDefault="00111FFE" w:rsidP="00111FFE">
            <w:pPr>
              <w:ind w:right="-4"/>
              <w:jc w:val="center"/>
            </w:pPr>
            <w:r w:rsidRPr="00A30BD9">
              <w:t>Учреждения образования г.о.г. Шахунья</w:t>
            </w:r>
          </w:p>
        </w:tc>
        <w:tc>
          <w:tcPr>
            <w:tcW w:w="0" w:type="auto"/>
            <w:vAlign w:val="center"/>
          </w:tcPr>
          <w:p w:rsidR="00111FFE" w:rsidRPr="00A30BD9" w:rsidRDefault="00111FFE" w:rsidP="00111FFE">
            <w:pPr>
              <w:ind w:right="-4"/>
              <w:jc w:val="center"/>
            </w:pPr>
            <w:r w:rsidRPr="00A30BD9">
              <w:t>Проведение занятий с детьми дошкольного и школьного возраста Проведение тематических викторин, олимпиад, конкурсов с учащейся молодежью</w:t>
            </w:r>
          </w:p>
        </w:tc>
        <w:tc>
          <w:tcPr>
            <w:tcW w:w="0" w:type="auto"/>
            <w:gridSpan w:val="3"/>
            <w:vAlign w:val="center"/>
          </w:tcPr>
          <w:p w:rsidR="00111FFE" w:rsidRPr="00A30BD9" w:rsidRDefault="00111FFE" w:rsidP="00111FFE">
            <w:pPr>
              <w:ind w:right="-57"/>
              <w:jc w:val="center"/>
            </w:pPr>
            <w:r w:rsidRPr="00A30BD9">
              <w:t>в течение года</w:t>
            </w:r>
          </w:p>
        </w:tc>
        <w:tc>
          <w:tcPr>
            <w:tcW w:w="0" w:type="auto"/>
          </w:tcPr>
          <w:p w:rsidR="00111FFE" w:rsidRPr="00A30BD9" w:rsidRDefault="00111FFE" w:rsidP="00111FFE">
            <w:pPr>
              <w:ind w:right="-108"/>
              <w:jc w:val="center"/>
            </w:pPr>
          </w:p>
        </w:tc>
      </w:tr>
      <w:tr w:rsidR="00111FFE" w:rsidRPr="00A30BD9" w:rsidTr="00111FFE">
        <w:trPr>
          <w:trHeight w:val="897"/>
          <w:jc w:val="center"/>
        </w:trPr>
        <w:tc>
          <w:tcPr>
            <w:tcW w:w="0" w:type="auto"/>
            <w:vAlign w:val="center"/>
          </w:tcPr>
          <w:p w:rsidR="00111FFE" w:rsidRPr="00A30BD9" w:rsidRDefault="00111FFE" w:rsidP="00111FFE">
            <w:pPr>
              <w:ind w:right="-284" w:hanging="142"/>
              <w:jc w:val="center"/>
            </w:pPr>
            <w:r w:rsidRPr="00A30BD9">
              <w:t>4)</w:t>
            </w:r>
          </w:p>
        </w:tc>
        <w:tc>
          <w:tcPr>
            <w:tcW w:w="0" w:type="auto"/>
            <w:vAlign w:val="center"/>
          </w:tcPr>
          <w:p w:rsidR="00111FFE" w:rsidRPr="00A30BD9" w:rsidRDefault="00111FFE" w:rsidP="00111FFE">
            <w:pPr>
              <w:ind w:right="-4"/>
              <w:jc w:val="center"/>
            </w:pPr>
            <w:r w:rsidRPr="00A30BD9">
              <w:t>Работники ДПО</w:t>
            </w:r>
          </w:p>
        </w:tc>
        <w:tc>
          <w:tcPr>
            <w:tcW w:w="0" w:type="auto"/>
            <w:vAlign w:val="center"/>
          </w:tcPr>
          <w:p w:rsidR="00111FFE" w:rsidRPr="00A30BD9" w:rsidRDefault="00111FFE" w:rsidP="00111FFE">
            <w:pPr>
              <w:ind w:right="-4"/>
              <w:jc w:val="center"/>
            </w:pPr>
            <w:r w:rsidRPr="00A30BD9">
              <w:t>в населенных пунктах (микрорайонах), где зарегистрирован факт пожара</w:t>
            </w:r>
          </w:p>
        </w:tc>
        <w:tc>
          <w:tcPr>
            <w:tcW w:w="0" w:type="auto"/>
            <w:gridSpan w:val="3"/>
            <w:vAlign w:val="center"/>
          </w:tcPr>
          <w:p w:rsidR="00111FFE" w:rsidRPr="00A30BD9" w:rsidRDefault="00111FFE" w:rsidP="00111FFE">
            <w:pPr>
              <w:ind w:right="176"/>
              <w:jc w:val="center"/>
            </w:pPr>
            <w:r w:rsidRPr="00A30BD9">
              <w:t>в течение 1-2 недель после получения информации о пожаре работники осуществляют распространение информации о возможности установки в домовладениях автоматических пожарных извещателей, а также устройства отопительной печи и дымохода, в том числе в банях</w:t>
            </w:r>
          </w:p>
        </w:tc>
        <w:tc>
          <w:tcPr>
            <w:tcW w:w="0" w:type="auto"/>
          </w:tcPr>
          <w:p w:rsidR="00111FFE" w:rsidRPr="00A30BD9" w:rsidRDefault="00111FFE" w:rsidP="00111FFE">
            <w:pPr>
              <w:ind w:right="-108"/>
              <w:jc w:val="center"/>
            </w:pPr>
            <w:r w:rsidRPr="00A30BD9">
              <w:t xml:space="preserve">Сотрудники отделения надзорной деятельности и профилактической работы по г.о.г. Шахунья в течение 2-х дней с момента ликвидации пожара предоставляют информацию в </w:t>
            </w:r>
            <w:r w:rsidRPr="00A30BD9">
              <w:br/>
              <w:t>подразделение ДПО на соответствующей территории</w:t>
            </w: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5)</w:t>
            </w:r>
          </w:p>
        </w:tc>
        <w:tc>
          <w:tcPr>
            <w:tcW w:w="0" w:type="auto"/>
            <w:vAlign w:val="center"/>
          </w:tcPr>
          <w:p w:rsidR="00111FFE" w:rsidRPr="00A30BD9" w:rsidRDefault="00111FFE" w:rsidP="00111FFE">
            <w:pPr>
              <w:ind w:right="-4"/>
              <w:jc w:val="center"/>
            </w:pPr>
            <w:r w:rsidRPr="00A30BD9">
              <w:t>Церковь</w:t>
            </w:r>
          </w:p>
        </w:tc>
        <w:tc>
          <w:tcPr>
            <w:tcW w:w="0" w:type="auto"/>
            <w:vAlign w:val="center"/>
          </w:tcPr>
          <w:p w:rsidR="00111FFE" w:rsidRPr="00A30BD9" w:rsidRDefault="00111FFE" w:rsidP="00111FFE">
            <w:pPr>
              <w:ind w:right="-75"/>
              <w:jc w:val="center"/>
            </w:pPr>
            <w:r w:rsidRPr="00A30BD9">
              <w:t>Обращение священнослужителей в своих проповедях к прихожанам с призывом соблюдать правила пожарной безопасности</w:t>
            </w:r>
          </w:p>
        </w:tc>
        <w:tc>
          <w:tcPr>
            <w:tcW w:w="0" w:type="auto"/>
            <w:gridSpan w:val="3"/>
            <w:vAlign w:val="center"/>
          </w:tcPr>
          <w:p w:rsidR="00111FFE" w:rsidRPr="00A30BD9" w:rsidRDefault="00111FFE" w:rsidP="00111FFE">
            <w:pPr>
              <w:ind w:right="-284"/>
              <w:jc w:val="center"/>
            </w:pPr>
            <w:r w:rsidRPr="00A30BD9">
              <w:t xml:space="preserve">в дни проведения </w:t>
            </w:r>
          </w:p>
          <w:p w:rsidR="00111FFE" w:rsidRPr="00A30BD9" w:rsidRDefault="00111FFE" w:rsidP="00111FFE">
            <w:pPr>
              <w:ind w:right="-284"/>
              <w:jc w:val="center"/>
            </w:pPr>
            <w:r w:rsidRPr="00A30BD9">
              <w:t xml:space="preserve">богослужений </w:t>
            </w:r>
          </w:p>
        </w:tc>
        <w:tc>
          <w:tcPr>
            <w:tcW w:w="0" w:type="auto"/>
            <w:vAlign w:val="center"/>
          </w:tcPr>
          <w:p w:rsidR="00111FFE" w:rsidRPr="00A30BD9" w:rsidRDefault="00111FFE" w:rsidP="00111FFE">
            <w:pPr>
              <w:ind w:right="-4"/>
              <w:jc w:val="center"/>
            </w:pPr>
            <w:r w:rsidRPr="00A30BD9">
              <w:t>По согласованию</w:t>
            </w:r>
            <w:r w:rsidRPr="00A30BD9">
              <w:br/>
              <w:t>с приходами</w:t>
            </w:r>
          </w:p>
        </w:tc>
      </w:tr>
      <w:tr w:rsidR="00111FFE" w:rsidRPr="00A30BD9" w:rsidTr="00111FFE">
        <w:trPr>
          <w:trHeight w:val="926"/>
          <w:jc w:val="center"/>
        </w:trPr>
        <w:tc>
          <w:tcPr>
            <w:tcW w:w="0" w:type="auto"/>
            <w:vMerge w:val="restart"/>
            <w:vAlign w:val="center"/>
          </w:tcPr>
          <w:p w:rsidR="00111FFE" w:rsidRPr="00A30BD9" w:rsidRDefault="00111FFE" w:rsidP="00111FFE">
            <w:pPr>
              <w:ind w:right="-284" w:hanging="142"/>
              <w:jc w:val="center"/>
            </w:pPr>
            <w:r w:rsidRPr="00A30BD9">
              <w:t>6)</w:t>
            </w:r>
          </w:p>
        </w:tc>
        <w:tc>
          <w:tcPr>
            <w:tcW w:w="0" w:type="auto"/>
            <w:vAlign w:val="center"/>
          </w:tcPr>
          <w:p w:rsidR="00111FFE" w:rsidRPr="00A30BD9" w:rsidRDefault="00111FFE" w:rsidP="00111FFE">
            <w:pPr>
              <w:ind w:right="-4"/>
              <w:jc w:val="center"/>
            </w:pPr>
            <w:r w:rsidRPr="00A30BD9">
              <w:t>Администрация г.о.г. Шахунья, Вахтанский, Сявский территориальные отделы администрации г.о.г. Шахунья, Управление по работе с территориями и благоустройству администрации г.о.г. Шахунья</w:t>
            </w:r>
          </w:p>
        </w:tc>
        <w:tc>
          <w:tcPr>
            <w:tcW w:w="0" w:type="auto"/>
            <w:vMerge w:val="restart"/>
            <w:vAlign w:val="center"/>
          </w:tcPr>
          <w:p w:rsidR="00111FFE" w:rsidRPr="00A30BD9" w:rsidRDefault="00111FFE" w:rsidP="00111FFE">
            <w:pPr>
              <w:ind w:right="-75"/>
              <w:jc w:val="center"/>
            </w:pPr>
            <w:r w:rsidRPr="00A30BD9">
              <w:t>Проведение сходов (встреч)</w:t>
            </w:r>
          </w:p>
          <w:p w:rsidR="00111FFE" w:rsidRPr="00A30BD9" w:rsidRDefault="00111FFE" w:rsidP="00111FFE">
            <w:pPr>
              <w:ind w:right="-75"/>
              <w:jc w:val="center"/>
            </w:pPr>
            <w:r w:rsidRPr="00A30BD9">
              <w:t>с населением</w:t>
            </w:r>
          </w:p>
        </w:tc>
        <w:tc>
          <w:tcPr>
            <w:tcW w:w="0" w:type="auto"/>
            <w:gridSpan w:val="3"/>
            <w:vMerge w:val="restart"/>
            <w:vAlign w:val="center"/>
          </w:tcPr>
          <w:p w:rsidR="00111FFE" w:rsidRPr="00A30BD9" w:rsidRDefault="00111FFE" w:rsidP="00111FFE">
            <w:pPr>
              <w:spacing w:line="256" w:lineRule="auto"/>
              <w:ind w:right="-284"/>
              <w:jc w:val="center"/>
              <w:rPr>
                <w:rFonts w:eastAsia="Calibri"/>
                <w:sz w:val="28"/>
              </w:rPr>
            </w:pPr>
            <w:r w:rsidRPr="00A30BD9">
              <w:rPr>
                <w:rFonts w:eastAsia="Calibri"/>
                <w:sz w:val="28"/>
              </w:rPr>
              <w:t>ежегодно в течение весенне-летнего, осенне-зимнего пожароопасного периода</w:t>
            </w:r>
          </w:p>
          <w:p w:rsidR="00111FFE" w:rsidRPr="00A30BD9" w:rsidRDefault="00111FFE" w:rsidP="00111FFE">
            <w:pPr>
              <w:pStyle w:val="ad"/>
              <w:ind w:left="26" w:right="-284"/>
              <w:jc w:val="center"/>
              <w:rPr>
                <w:rFonts w:ascii="Times New Roman" w:hAnsi="Times New Roman" w:cs="Times New Roman"/>
                <w:b/>
                <w:i/>
                <w:sz w:val="24"/>
                <w:szCs w:val="24"/>
              </w:rPr>
            </w:pPr>
            <w:r w:rsidRPr="00A30BD9">
              <w:rPr>
                <w:rFonts w:ascii="Times New Roman" w:hAnsi="Times New Roman" w:cs="Times New Roman"/>
                <w:b/>
                <w:i/>
                <w:sz w:val="24"/>
                <w:szCs w:val="24"/>
              </w:rPr>
              <w:t xml:space="preserve"> </w:t>
            </w:r>
          </w:p>
          <w:p w:rsidR="00111FFE" w:rsidRPr="00A30BD9" w:rsidRDefault="00111FFE" w:rsidP="00111FFE">
            <w:pPr>
              <w:pStyle w:val="ad"/>
              <w:ind w:left="26" w:right="-284"/>
              <w:jc w:val="center"/>
              <w:rPr>
                <w:rFonts w:ascii="Times New Roman" w:hAnsi="Times New Roman" w:cs="Times New Roman"/>
                <w:b/>
                <w:i/>
                <w:sz w:val="24"/>
                <w:szCs w:val="24"/>
              </w:rPr>
            </w:pPr>
            <w:r w:rsidRPr="00A30BD9">
              <w:rPr>
                <w:rFonts w:ascii="Times New Roman" w:hAnsi="Times New Roman" w:cs="Times New Roman"/>
                <w:b/>
                <w:i/>
                <w:sz w:val="24"/>
                <w:szCs w:val="24"/>
              </w:rPr>
              <w:t>Основная тематика: «Предупреждение пожаров, характерных для пожароопасного периода»</w:t>
            </w:r>
          </w:p>
        </w:tc>
        <w:tc>
          <w:tcPr>
            <w:tcW w:w="0" w:type="auto"/>
            <w:vMerge w:val="restart"/>
            <w:vAlign w:val="center"/>
          </w:tcPr>
          <w:p w:rsidR="00111FFE" w:rsidRPr="00A30BD9" w:rsidRDefault="00111FFE" w:rsidP="00111FFE">
            <w:pPr>
              <w:ind w:right="-4"/>
              <w:jc w:val="center"/>
            </w:pPr>
            <w:r w:rsidRPr="00A30BD9">
              <w:t>В установленный период сходы (встречи) с населением должны быть проведены во всех населенных пунктах г.о.г. Шахунья</w:t>
            </w: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Align w:val="center"/>
          </w:tcPr>
          <w:p w:rsidR="00111FFE" w:rsidRPr="00A30BD9" w:rsidRDefault="00111FFE" w:rsidP="00111FFE">
            <w:pPr>
              <w:ind w:right="-4"/>
              <w:jc w:val="center"/>
            </w:pPr>
          </w:p>
          <w:p w:rsidR="00111FFE" w:rsidRPr="00A30BD9" w:rsidRDefault="00111FFE" w:rsidP="00111FFE">
            <w:pPr>
              <w:ind w:right="-4"/>
              <w:jc w:val="center"/>
            </w:pPr>
            <w:r w:rsidRPr="00A30BD9">
              <w:t>Инструктор по противопожарной профилактике</w:t>
            </w:r>
          </w:p>
          <w:p w:rsidR="00111FFE" w:rsidRPr="00A30BD9" w:rsidRDefault="00111FFE" w:rsidP="00111FFE">
            <w:pPr>
              <w:ind w:right="-4"/>
              <w:jc w:val="center"/>
            </w:pPr>
            <w:r w:rsidRPr="00A30BD9">
              <w:t xml:space="preserve">170-ПЧ </w:t>
            </w:r>
            <w:r>
              <w:t xml:space="preserve">р. </w:t>
            </w:r>
            <w:r w:rsidRPr="00A30BD9">
              <w:t>п. Вахтан</w:t>
            </w:r>
          </w:p>
          <w:p w:rsidR="00111FFE" w:rsidRPr="00A30BD9" w:rsidRDefault="00111FFE" w:rsidP="00111FFE">
            <w:pPr>
              <w:ind w:right="-4"/>
              <w:jc w:val="center"/>
            </w:pPr>
          </w:p>
        </w:tc>
        <w:tc>
          <w:tcPr>
            <w:tcW w:w="0" w:type="auto"/>
            <w:vMerge/>
            <w:vAlign w:val="center"/>
          </w:tcPr>
          <w:p w:rsidR="00111FFE" w:rsidRPr="00A30BD9" w:rsidRDefault="00111FFE" w:rsidP="00111FFE">
            <w:pPr>
              <w:ind w:right="-75"/>
              <w:jc w:val="center"/>
            </w:pPr>
          </w:p>
        </w:tc>
        <w:tc>
          <w:tcPr>
            <w:tcW w:w="0" w:type="auto"/>
            <w:gridSpan w:val="3"/>
            <w:vMerge/>
            <w:vAlign w:val="center"/>
          </w:tcPr>
          <w:p w:rsidR="00111FFE" w:rsidRPr="00A30BD9" w:rsidRDefault="00111FFE" w:rsidP="00111FFE">
            <w:pPr>
              <w:ind w:right="-284"/>
              <w:jc w:val="center"/>
            </w:pPr>
          </w:p>
        </w:tc>
        <w:tc>
          <w:tcPr>
            <w:tcW w:w="0" w:type="auto"/>
            <w:vMerge/>
            <w:vAlign w:val="center"/>
          </w:tcPr>
          <w:p w:rsidR="00111FFE" w:rsidRPr="00A30BD9" w:rsidRDefault="00111FFE" w:rsidP="00111FFE">
            <w:pPr>
              <w:ind w:right="-4"/>
              <w:jc w:val="center"/>
            </w:pPr>
          </w:p>
        </w:tc>
      </w:tr>
      <w:tr w:rsidR="00111FFE" w:rsidRPr="00A30BD9" w:rsidTr="00111FFE">
        <w:trPr>
          <w:jc w:val="center"/>
        </w:trPr>
        <w:tc>
          <w:tcPr>
            <w:tcW w:w="0" w:type="auto"/>
            <w:gridSpan w:val="7"/>
            <w:vAlign w:val="center"/>
          </w:tcPr>
          <w:p w:rsidR="00111FFE" w:rsidRPr="00A30BD9" w:rsidRDefault="00111FFE" w:rsidP="00111FFE">
            <w:pPr>
              <w:ind w:left="360" w:right="-108"/>
              <w:jc w:val="center"/>
            </w:pPr>
            <w:r w:rsidRPr="00A30BD9">
              <w:rPr>
                <w:b/>
              </w:rPr>
              <w:lastRenderedPageBreak/>
              <w:t>2.1. РАСПРОСТРАНЕНИЕ ПАМЯТОК (ЛИСТОВОК), БРОШЮР, БУКЛЕТОВ НА РАБОЧИХ МЕСТАХ</w:t>
            </w: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1)</w:t>
            </w:r>
          </w:p>
        </w:tc>
        <w:tc>
          <w:tcPr>
            <w:tcW w:w="0" w:type="auto"/>
            <w:vAlign w:val="center"/>
          </w:tcPr>
          <w:p w:rsidR="00111FFE" w:rsidRPr="00A30BD9" w:rsidRDefault="00111FFE" w:rsidP="00111FFE">
            <w:pPr>
              <w:ind w:right="-75"/>
              <w:jc w:val="center"/>
            </w:pPr>
            <w:r w:rsidRPr="00A30BD9">
              <w:t>Администрация г.о.г. Шахунья, Вахтанский, Сявский территориальные отделы администрации г.о.г. Шахунья, Управление по работе с территориями и благоустройству администрации г.о.г. Шахунья</w:t>
            </w:r>
          </w:p>
        </w:tc>
        <w:tc>
          <w:tcPr>
            <w:tcW w:w="0" w:type="auto"/>
            <w:vAlign w:val="center"/>
          </w:tcPr>
          <w:p w:rsidR="00111FFE" w:rsidRPr="00A30BD9" w:rsidRDefault="00111FFE" w:rsidP="00111FFE">
            <w:pPr>
              <w:ind w:right="-4"/>
              <w:jc w:val="center"/>
            </w:pPr>
            <w:r w:rsidRPr="00A30BD9">
              <w:t>Вручение информационных материалов при посещении гражданами должностных лиц администрации</w:t>
            </w:r>
          </w:p>
        </w:tc>
        <w:tc>
          <w:tcPr>
            <w:tcW w:w="0" w:type="auto"/>
            <w:gridSpan w:val="3"/>
            <w:vAlign w:val="center"/>
          </w:tcPr>
          <w:p w:rsidR="00111FFE" w:rsidRPr="00A30BD9" w:rsidRDefault="00111FFE" w:rsidP="00111FFE">
            <w:pPr>
              <w:ind w:right="176"/>
              <w:jc w:val="center"/>
            </w:pPr>
            <w:r w:rsidRPr="00A30BD9">
              <w:t>в дни приема граждан</w:t>
            </w:r>
          </w:p>
        </w:tc>
        <w:tc>
          <w:tcPr>
            <w:tcW w:w="0" w:type="auto"/>
            <w:vMerge w:val="restart"/>
          </w:tcPr>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p>
          <w:p w:rsidR="00111FFE" w:rsidRPr="00A30BD9" w:rsidRDefault="00111FFE" w:rsidP="00111FFE">
            <w:pPr>
              <w:ind w:right="-75"/>
              <w:jc w:val="center"/>
            </w:pPr>
            <w:r w:rsidRPr="00A30BD9">
              <w:t>Информационными материалами (памятками, листовками, брошюрами) обеспечивает Вахтанский, Сявский территориальные отделы администрации г.о.г. Шахунья, Управление по работе с территориями и благоустройству администрации г.о.г. Шахунья подготовка информационных материалов осуществляется совместно с отделением надзорной деятельности и профилактической работы по г.о.г. Шахунья с учетом специфики обстановки с пожарами</w:t>
            </w: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2)</w:t>
            </w:r>
          </w:p>
        </w:tc>
        <w:tc>
          <w:tcPr>
            <w:tcW w:w="0" w:type="auto"/>
          </w:tcPr>
          <w:p w:rsidR="00111FFE" w:rsidRPr="00A30BD9" w:rsidRDefault="00111FFE" w:rsidP="00111FFE">
            <w:pPr>
              <w:ind w:right="-4"/>
              <w:jc w:val="center"/>
            </w:pPr>
            <w:r>
              <w:t>МКУК «Центр организационно-методической работы учреждений культуры городского округа город Шахунья Нижегородской области»</w:t>
            </w:r>
          </w:p>
        </w:tc>
        <w:tc>
          <w:tcPr>
            <w:tcW w:w="0" w:type="auto"/>
            <w:vAlign w:val="center"/>
          </w:tcPr>
          <w:p w:rsidR="00111FFE" w:rsidRPr="00A30BD9" w:rsidRDefault="00111FFE" w:rsidP="00111FFE">
            <w:pPr>
              <w:ind w:right="-4"/>
              <w:jc w:val="center"/>
            </w:pPr>
            <w:r w:rsidRPr="00A30BD9">
              <w:t>Вручение информационных материалов при обращении граждан</w:t>
            </w:r>
          </w:p>
        </w:tc>
        <w:tc>
          <w:tcPr>
            <w:tcW w:w="0" w:type="auto"/>
            <w:gridSpan w:val="3"/>
            <w:vAlign w:val="center"/>
          </w:tcPr>
          <w:p w:rsidR="00111FFE" w:rsidRPr="00A30BD9" w:rsidRDefault="00111FFE" w:rsidP="00111FFE">
            <w:pPr>
              <w:ind w:right="176"/>
              <w:jc w:val="center"/>
            </w:pPr>
            <w:r w:rsidRPr="00A30BD9">
              <w:t>ежедневно, в рамках исполнения своих должностных функций</w:t>
            </w:r>
          </w:p>
        </w:tc>
        <w:tc>
          <w:tcPr>
            <w:tcW w:w="0" w:type="auto"/>
            <w:vMerge/>
            <w:vAlign w:val="center"/>
          </w:tcPr>
          <w:p w:rsidR="00111FFE" w:rsidRPr="00A30BD9" w:rsidRDefault="00111FFE" w:rsidP="00111FFE">
            <w:pPr>
              <w:ind w:right="-4"/>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3)</w:t>
            </w:r>
          </w:p>
        </w:tc>
        <w:tc>
          <w:tcPr>
            <w:tcW w:w="0" w:type="auto"/>
            <w:vAlign w:val="center"/>
          </w:tcPr>
          <w:p w:rsidR="00111FFE" w:rsidRPr="00A30BD9" w:rsidRDefault="00111FFE" w:rsidP="00111FFE">
            <w:pPr>
              <w:ind w:right="-4"/>
              <w:jc w:val="center"/>
            </w:pPr>
            <w:r w:rsidRPr="00A30BD9">
              <w:t>Медицинские работники (регистраторы) учреждений здравоохранения</w:t>
            </w:r>
          </w:p>
        </w:tc>
        <w:tc>
          <w:tcPr>
            <w:tcW w:w="0" w:type="auto"/>
            <w:vAlign w:val="center"/>
          </w:tcPr>
          <w:p w:rsidR="00111FFE" w:rsidRPr="00A30BD9" w:rsidRDefault="00111FFE" w:rsidP="00111FFE">
            <w:pPr>
              <w:ind w:right="-4"/>
              <w:jc w:val="center"/>
            </w:pPr>
            <w:r w:rsidRPr="00A30BD9">
              <w:t>Вручение информационных материалов при получении амбулаторной карты больного</w:t>
            </w:r>
          </w:p>
        </w:tc>
        <w:tc>
          <w:tcPr>
            <w:tcW w:w="0" w:type="auto"/>
            <w:gridSpan w:val="3"/>
            <w:vAlign w:val="center"/>
          </w:tcPr>
          <w:p w:rsidR="00111FFE" w:rsidRPr="00A30BD9" w:rsidRDefault="00111FFE" w:rsidP="00111FFE">
            <w:pPr>
              <w:ind w:right="176"/>
              <w:jc w:val="center"/>
            </w:pPr>
            <w:r w:rsidRPr="00A30BD9">
              <w:t>ежедневно, в рамках исполнения своих должностных функций</w:t>
            </w:r>
          </w:p>
        </w:tc>
        <w:tc>
          <w:tcPr>
            <w:tcW w:w="0" w:type="auto"/>
            <w:vMerge/>
          </w:tcPr>
          <w:p w:rsidR="00111FFE" w:rsidRPr="00A30BD9" w:rsidRDefault="00111FFE" w:rsidP="00111FFE">
            <w:pPr>
              <w:ind w:right="-4"/>
            </w:pPr>
          </w:p>
        </w:tc>
      </w:tr>
      <w:tr w:rsidR="00111FFE" w:rsidRPr="00A30BD9" w:rsidTr="00111FFE">
        <w:trPr>
          <w:trHeight w:val="1308"/>
          <w:jc w:val="center"/>
        </w:trPr>
        <w:tc>
          <w:tcPr>
            <w:tcW w:w="0" w:type="auto"/>
            <w:vAlign w:val="center"/>
          </w:tcPr>
          <w:p w:rsidR="00111FFE" w:rsidRPr="00A30BD9" w:rsidRDefault="00111FFE" w:rsidP="00111FFE">
            <w:pPr>
              <w:ind w:right="-4"/>
              <w:jc w:val="center"/>
            </w:pPr>
            <w:r w:rsidRPr="00A30BD9">
              <w:t>4)</w:t>
            </w:r>
          </w:p>
        </w:tc>
        <w:tc>
          <w:tcPr>
            <w:tcW w:w="0" w:type="auto"/>
            <w:vAlign w:val="center"/>
          </w:tcPr>
          <w:p w:rsidR="00111FFE" w:rsidRPr="00A30BD9" w:rsidRDefault="00111FFE" w:rsidP="00111FFE">
            <w:pPr>
              <w:ind w:right="-4"/>
              <w:jc w:val="center"/>
            </w:pPr>
            <w:r w:rsidRPr="00A30BD9">
              <w:t xml:space="preserve">Страховые агенты страховых компании </w:t>
            </w:r>
          </w:p>
        </w:tc>
        <w:tc>
          <w:tcPr>
            <w:tcW w:w="0" w:type="auto"/>
            <w:vAlign w:val="center"/>
          </w:tcPr>
          <w:p w:rsidR="00111FFE" w:rsidRPr="00A30BD9" w:rsidRDefault="00111FFE" w:rsidP="00111FFE">
            <w:pPr>
              <w:ind w:right="-4"/>
              <w:jc w:val="center"/>
            </w:pPr>
            <w:r w:rsidRPr="00A30BD9">
              <w:t>Вручение информационных материалов при страховании имущества гражданина</w:t>
            </w:r>
          </w:p>
        </w:tc>
        <w:tc>
          <w:tcPr>
            <w:tcW w:w="0" w:type="auto"/>
            <w:gridSpan w:val="3"/>
            <w:vAlign w:val="center"/>
          </w:tcPr>
          <w:p w:rsidR="00111FFE" w:rsidRPr="00A30BD9" w:rsidRDefault="00111FFE" w:rsidP="00111FFE">
            <w:pPr>
              <w:ind w:right="176"/>
              <w:jc w:val="center"/>
            </w:pPr>
            <w:r w:rsidRPr="00A30BD9">
              <w:t>ежедневно, в рамках исполнения своих должностных функций</w:t>
            </w:r>
          </w:p>
        </w:tc>
        <w:tc>
          <w:tcPr>
            <w:tcW w:w="0" w:type="auto"/>
            <w:vMerge/>
          </w:tcPr>
          <w:p w:rsidR="00111FFE" w:rsidRPr="00A30BD9" w:rsidRDefault="00111FFE" w:rsidP="00111FFE">
            <w:pPr>
              <w:ind w:right="-4"/>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5)</w:t>
            </w:r>
          </w:p>
        </w:tc>
        <w:tc>
          <w:tcPr>
            <w:tcW w:w="0" w:type="auto"/>
            <w:vAlign w:val="center"/>
          </w:tcPr>
          <w:p w:rsidR="00111FFE" w:rsidRPr="00A30BD9" w:rsidRDefault="00111FFE" w:rsidP="00111FFE">
            <w:pPr>
              <w:ind w:right="-4"/>
              <w:jc w:val="center"/>
            </w:pPr>
            <w:r w:rsidRPr="00A30BD9">
              <w:t>Работники почтовых отделений</w:t>
            </w:r>
          </w:p>
        </w:tc>
        <w:tc>
          <w:tcPr>
            <w:tcW w:w="0" w:type="auto"/>
            <w:vAlign w:val="center"/>
          </w:tcPr>
          <w:p w:rsidR="00111FFE" w:rsidRPr="00A30BD9" w:rsidRDefault="00111FFE" w:rsidP="00111FFE">
            <w:pPr>
              <w:ind w:right="-4"/>
              <w:jc w:val="center"/>
            </w:pPr>
            <w:r w:rsidRPr="00A30BD9">
              <w:t>Распространение информационных материалов при разносе корреспонденции адресатам</w:t>
            </w:r>
          </w:p>
        </w:tc>
        <w:tc>
          <w:tcPr>
            <w:tcW w:w="0" w:type="auto"/>
            <w:gridSpan w:val="3"/>
            <w:vAlign w:val="center"/>
          </w:tcPr>
          <w:p w:rsidR="00111FFE" w:rsidRPr="00A30BD9" w:rsidRDefault="00111FFE" w:rsidP="00111FFE">
            <w:pPr>
              <w:ind w:right="176"/>
              <w:jc w:val="center"/>
            </w:pPr>
            <w:r w:rsidRPr="00A30BD9">
              <w:t>ежедневно, в рамках исполнения своих должностных функций</w:t>
            </w:r>
          </w:p>
        </w:tc>
        <w:tc>
          <w:tcPr>
            <w:tcW w:w="0" w:type="auto"/>
            <w:vMerge/>
          </w:tcPr>
          <w:p w:rsidR="00111FFE" w:rsidRPr="00A30BD9" w:rsidRDefault="00111FFE" w:rsidP="00111FFE">
            <w:pPr>
              <w:ind w:right="-4"/>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6)</w:t>
            </w:r>
          </w:p>
        </w:tc>
        <w:tc>
          <w:tcPr>
            <w:tcW w:w="0" w:type="auto"/>
            <w:vAlign w:val="center"/>
          </w:tcPr>
          <w:p w:rsidR="00111FFE" w:rsidRPr="00A30BD9" w:rsidRDefault="00111FFE" w:rsidP="00111FFE">
            <w:pPr>
              <w:ind w:right="-4"/>
              <w:jc w:val="center"/>
            </w:pPr>
            <w:r w:rsidRPr="00A30BD9">
              <w:t>Торговые центры (магазины, рынки) реализующие газовые, электрические приборы и печное оборудование</w:t>
            </w:r>
          </w:p>
        </w:tc>
        <w:tc>
          <w:tcPr>
            <w:tcW w:w="0" w:type="auto"/>
            <w:vAlign w:val="center"/>
          </w:tcPr>
          <w:p w:rsidR="00111FFE" w:rsidRPr="00A30BD9" w:rsidRDefault="00111FFE" w:rsidP="00111FFE">
            <w:pPr>
              <w:ind w:right="-75"/>
              <w:jc w:val="center"/>
            </w:pPr>
            <w:r w:rsidRPr="00A30BD9">
              <w:t>Вручение памяток о соблюдении требований при эксплуатации оборудования</w:t>
            </w:r>
          </w:p>
        </w:tc>
        <w:tc>
          <w:tcPr>
            <w:tcW w:w="0" w:type="auto"/>
            <w:gridSpan w:val="3"/>
            <w:vAlign w:val="center"/>
          </w:tcPr>
          <w:p w:rsidR="00111FFE" w:rsidRPr="00A30BD9" w:rsidRDefault="00111FFE" w:rsidP="00111FFE">
            <w:pPr>
              <w:ind w:right="-284"/>
              <w:jc w:val="center"/>
            </w:pPr>
            <w:r w:rsidRPr="00A30BD9">
              <w:t>ежедневно, в рамках исполнения своих должностных функций</w:t>
            </w:r>
          </w:p>
        </w:tc>
        <w:tc>
          <w:tcPr>
            <w:tcW w:w="0" w:type="auto"/>
            <w:vMerge/>
            <w:vAlign w:val="center"/>
          </w:tcPr>
          <w:p w:rsidR="00111FFE" w:rsidRPr="00A30BD9" w:rsidRDefault="00111FFE" w:rsidP="00111FFE">
            <w:pPr>
              <w:ind w:right="-4"/>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7)</w:t>
            </w:r>
          </w:p>
        </w:tc>
        <w:tc>
          <w:tcPr>
            <w:tcW w:w="0" w:type="auto"/>
            <w:vAlign w:val="center"/>
          </w:tcPr>
          <w:p w:rsidR="00111FFE" w:rsidRPr="00A30BD9" w:rsidRDefault="00111FFE" w:rsidP="00111FFE">
            <w:pPr>
              <w:jc w:val="center"/>
            </w:pPr>
            <w:r w:rsidRPr="00A30BD9">
              <w:t xml:space="preserve">Работники железнодорожных станций </w:t>
            </w:r>
          </w:p>
        </w:tc>
        <w:tc>
          <w:tcPr>
            <w:tcW w:w="0" w:type="auto"/>
            <w:vAlign w:val="center"/>
          </w:tcPr>
          <w:p w:rsidR="00111FFE" w:rsidRPr="00A30BD9" w:rsidRDefault="00111FFE" w:rsidP="00111FFE">
            <w:pPr>
              <w:ind w:right="-75"/>
              <w:jc w:val="center"/>
            </w:pPr>
            <w:r w:rsidRPr="00A30BD9">
              <w:t xml:space="preserve">Размещение информации на станциях Шахунья, Зубанья, </w:t>
            </w:r>
            <w:r w:rsidRPr="00A30BD9">
              <w:lastRenderedPageBreak/>
              <w:t>Буренино.</w:t>
            </w:r>
          </w:p>
        </w:tc>
        <w:tc>
          <w:tcPr>
            <w:tcW w:w="0" w:type="auto"/>
            <w:gridSpan w:val="3"/>
            <w:vAlign w:val="center"/>
          </w:tcPr>
          <w:p w:rsidR="00111FFE" w:rsidRPr="00A30BD9" w:rsidRDefault="00111FFE" w:rsidP="00111FFE">
            <w:pPr>
              <w:ind w:right="-284"/>
              <w:jc w:val="center"/>
            </w:pPr>
            <w:r w:rsidRPr="00A30BD9">
              <w:lastRenderedPageBreak/>
              <w:t>в течение года</w:t>
            </w:r>
          </w:p>
        </w:tc>
        <w:tc>
          <w:tcPr>
            <w:tcW w:w="0" w:type="auto"/>
            <w:vMerge/>
            <w:vAlign w:val="center"/>
          </w:tcPr>
          <w:p w:rsidR="00111FFE" w:rsidRPr="00A30BD9" w:rsidRDefault="00111FFE" w:rsidP="00111FFE">
            <w:pPr>
              <w:ind w:right="-4"/>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lastRenderedPageBreak/>
              <w:t>8)</w:t>
            </w:r>
          </w:p>
        </w:tc>
        <w:tc>
          <w:tcPr>
            <w:tcW w:w="0" w:type="auto"/>
            <w:vAlign w:val="center"/>
          </w:tcPr>
          <w:p w:rsidR="00111FFE" w:rsidRPr="00A30BD9" w:rsidRDefault="00111FFE" w:rsidP="00111FFE">
            <w:pPr>
              <w:jc w:val="center"/>
            </w:pPr>
            <w:r w:rsidRPr="00A30BD9">
              <w:t>Работники МУП «Шахунское ПАП»</w:t>
            </w:r>
          </w:p>
        </w:tc>
        <w:tc>
          <w:tcPr>
            <w:tcW w:w="0" w:type="auto"/>
            <w:vAlign w:val="center"/>
          </w:tcPr>
          <w:p w:rsidR="00111FFE" w:rsidRPr="00A30BD9" w:rsidRDefault="00111FFE" w:rsidP="00111FFE">
            <w:pPr>
              <w:ind w:right="-75"/>
              <w:jc w:val="center"/>
            </w:pPr>
            <w:r w:rsidRPr="00A30BD9">
              <w:t>Размещение информации в общественном транспорте</w:t>
            </w:r>
          </w:p>
        </w:tc>
        <w:tc>
          <w:tcPr>
            <w:tcW w:w="0" w:type="auto"/>
            <w:gridSpan w:val="3"/>
            <w:vAlign w:val="center"/>
          </w:tcPr>
          <w:p w:rsidR="00111FFE" w:rsidRPr="00A30BD9" w:rsidRDefault="00111FFE" w:rsidP="00111FFE">
            <w:pPr>
              <w:ind w:right="-284"/>
              <w:jc w:val="center"/>
            </w:pPr>
            <w:r w:rsidRPr="00A30BD9">
              <w:t>в течение года</w:t>
            </w:r>
          </w:p>
        </w:tc>
        <w:tc>
          <w:tcPr>
            <w:tcW w:w="0" w:type="auto"/>
            <w:vMerge/>
            <w:vAlign w:val="center"/>
          </w:tcPr>
          <w:p w:rsidR="00111FFE" w:rsidRPr="00A30BD9" w:rsidRDefault="00111FFE" w:rsidP="00111FFE">
            <w:pPr>
              <w:ind w:right="-4"/>
              <w:jc w:val="center"/>
            </w:pPr>
          </w:p>
        </w:tc>
      </w:tr>
      <w:tr w:rsidR="00111FFE" w:rsidRPr="00A30BD9" w:rsidTr="00111FFE">
        <w:trPr>
          <w:jc w:val="center"/>
        </w:trPr>
        <w:tc>
          <w:tcPr>
            <w:tcW w:w="0" w:type="auto"/>
            <w:gridSpan w:val="7"/>
            <w:vAlign w:val="center"/>
          </w:tcPr>
          <w:p w:rsidR="00111FFE" w:rsidRDefault="00111FFE" w:rsidP="00111FFE">
            <w:pPr>
              <w:ind w:left="360" w:right="-4"/>
              <w:jc w:val="center"/>
              <w:rPr>
                <w:b/>
                <w:i/>
              </w:rPr>
            </w:pPr>
            <w:r w:rsidRPr="00A30BD9">
              <w:rPr>
                <w:b/>
              </w:rPr>
              <w:t>2.2. ОБСЛЕДОВАНИЕ ЖИЛИЩНОГО ФОНДА</w:t>
            </w:r>
            <w:r w:rsidRPr="00A30BD9">
              <w:rPr>
                <w:b/>
                <w:i/>
              </w:rPr>
              <w:t xml:space="preserve"> (в первую очередь профилактическая работа планируется</w:t>
            </w:r>
            <w:r w:rsidRPr="00A30BD9">
              <w:rPr>
                <w:b/>
                <w:i/>
              </w:rPr>
              <w:br/>
              <w:t>в наиболее горимых населенных пунктах, указанных в разделе 2 «Дорожной карты»)</w:t>
            </w:r>
          </w:p>
          <w:p w:rsidR="00111FFE" w:rsidRPr="00A30BD9" w:rsidRDefault="00111FFE" w:rsidP="00111FFE">
            <w:pPr>
              <w:ind w:left="360" w:right="-4"/>
              <w:jc w:val="center"/>
              <w:rPr>
                <w:b/>
                <w:i/>
              </w:rPr>
            </w:pPr>
          </w:p>
        </w:tc>
      </w:tr>
      <w:tr w:rsidR="00111FFE" w:rsidRPr="00A30BD9" w:rsidTr="00111FFE">
        <w:trPr>
          <w:jc w:val="center"/>
        </w:trPr>
        <w:tc>
          <w:tcPr>
            <w:tcW w:w="0" w:type="auto"/>
            <w:vMerge w:val="restart"/>
          </w:tcPr>
          <w:p w:rsidR="00111FFE" w:rsidRPr="00A30BD9" w:rsidRDefault="00111FFE" w:rsidP="00111FFE">
            <w:pPr>
              <w:ind w:left="-284" w:right="-284"/>
              <w:jc w:val="center"/>
              <w:rPr>
                <w:b/>
              </w:rPr>
            </w:pPr>
            <w:r w:rsidRPr="00A30BD9">
              <w:rPr>
                <w:b/>
              </w:rPr>
              <w:t>№</w:t>
            </w:r>
          </w:p>
          <w:p w:rsidR="00111FFE" w:rsidRPr="00A30BD9" w:rsidRDefault="00111FFE" w:rsidP="00111FFE">
            <w:pPr>
              <w:ind w:left="-284" w:right="-284"/>
              <w:jc w:val="center"/>
              <w:rPr>
                <w:b/>
              </w:rPr>
            </w:pPr>
            <w:r w:rsidRPr="00A30BD9">
              <w:rPr>
                <w:b/>
              </w:rPr>
              <w:t>п/п</w:t>
            </w:r>
          </w:p>
        </w:tc>
        <w:tc>
          <w:tcPr>
            <w:tcW w:w="0" w:type="auto"/>
            <w:vMerge w:val="restart"/>
            <w:vAlign w:val="center"/>
          </w:tcPr>
          <w:p w:rsidR="00111FFE" w:rsidRPr="00A30BD9" w:rsidRDefault="00111FFE" w:rsidP="00111FFE">
            <w:pPr>
              <w:ind w:right="-284"/>
              <w:jc w:val="center"/>
              <w:rPr>
                <w:b/>
              </w:rPr>
            </w:pPr>
            <w:r w:rsidRPr="00A30BD9">
              <w:rPr>
                <w:b/>
              </w:rPr>
              <w:t>Ответственные лица</w:t>
            </w:r>
          </w:p>
        </w:tc>
        <w:tc>
          <w:tcPr>
            <w:tcW w:w="0" w:type="auto"/>
            <w:vMerge w:val="restart"/>
            <w:vAlign w:val="center"/>
          </w:tcPr>
          <w:p w:rsidR="00111FFE" w:rsidRPr="00A30BD9" w:rsidRDefault="00111FFE" w:rsidP="00111FFE">
            <w:pPr>
              <w:ind w:left="-283" w:right="-284"/>
              <w:jc w:val="center"/>
              <w:rPr>
                <w:b/>
              </w:rPr>
            </w:pPr>
            <w:r w:rsidRPr="00A30BD9">
              <w:rPr>
                <w:b/>
              </w:rPr>
              <w:t>Места распространения</w:t>
            </w:r>
          </w:p>
        </w:tc>
        <w:tc>
          <w:tcPr>
            <w:tcW w:w="0" w:type="auto"/>
            <w:gridSpan w:val="3"/>
            <w:vAlign w:val="center"/>
          </w:tcPr>
          <w:p w:rsidR="00111FFE" w:rsidRPr="00A30BD9" w:rsidRDefault="00111FFE" w:rsidP="00111FFE">
            <w:pPr>
              <w:ind w:left="-116" w:right="-94"/>
              <w:jc w:val="center"/>
              <w:rPr>
                <w:b/>
              </w:rPr>
            </w:pPr>
            <w:r w:rsidRPr="00A30BD9">
              <w:rPr>
                <w:b/>
              </w:rPr>
              <w:t>Сроки проведения</w:t>
            </w:r>
          </w:p>
        </w:tc>
        <w:tc>
          <w:tcPr>
            <w:tcW w:w="0" w:type="auto"/>
            <w:vMerge w:val="restart"/>
            <w:vAlign w:val="center"/>
          </w:tcPr>
          <w:p w:rsidR="00111FFE" w:rsidRPr="00A30BD9" w:rsidRDefault="00111FFE" w:rsidP="00111FFE">
            <w:pPr>
              <w:ind w:left="-284" w:right="-284"/>
              <w:jc w:val="center"/>
              <w:rPr>
                <w:b/>
              </w:rPr>
            </w:pPr>
            <w:r w:rsidRPr="00A30BD9">
              <w:rPr>
                <w:b/>
              </w:rPr>
              <w:t>Примечание</w:t>
            </w:r>
          </w:p>
        </w:tc>
      </w:tr>
      <w:tr w:rsidR="00111FFE" w:rsidRPr="00A30BD9" w:rsidTr="00111FFE">
        <w:trPr>
          <w:jc w:val="center"/>
        </w:trPr>
        <w:tc>
          <w:tcPr>
            <w:tcW w:w="0" w:type="auto"/>
            <w:vMerge/>
          </w:tcPr>
          <w:p w:rsidR="00111FFE" w:rsidRPr="00A30BD9" w:rsidRDefault="00111FFE" w:rsidP="00111FFE">
            <w:pPr>
              <w:ind w:left="-284" w:right="-284"/>
              <w:jc w:val="center"/>
              <w:rPr>
                <w:b/>
              </w:rPr>
            </w:pPr>
          </w:p>
        </w:tc>
        <w:tc>
          <w:tcPr>
            <w:tcW w:w="0" w:type="auto"/>
            <w:vMerge/>
            <w:vAlign w:val="center"/>
          </w:tcPr>
          <w:p w:rsidR="00111FFE" w:rsidRPr="00A30BD9" w:rsidRDefault="00111FFE" w:rsidP="00111FFE">
            <w:pPr>
              <w:ind w:right="-284"/>
              <w:jc w:val="center"/>
              <w:rPr>
                <w:b/>
              </w:rPr>
            </w:pPr>
          </w:p>
        </w:tc>
        <w:tc>
          <w:tcPr>
            <w:tcW w:w="0" w:type="auto"/>
            <w:vMerge/>
            <w:vAlign w:val="center"/>
          </w:tcPr>
          <w:p w:rsidR="00111FFE" w:rsidRPr="00A30BD9" w:rsidRDefault="00111FFE" w:rsidP="00111FFE">
            <w:pPr>
              <w:ind w:left="-283" w:right="-284"/>
              <w:jc w:val="center"/>
              <w:rPr>
                <w:b/>
              </w:rPr>
            </w:pPr>
          </w:p>
        </w:tc>
        <w:tc>
          <w:tcPr>
            <w:tcW w:w="0" w:type="auto"/>
            <w:vAlign w:val="center"/>
          </w:tcPr>
          <w:p w:rsidR="00111FFE" w:rsidRPr="00A30BD9" w:rsidRDefault="00111FFE" w:rsidP="00111FFE">
            <w:pPr>
              <w:ind w:left="-354" w:right="-284"/>
              <w:jc w:val="center"/>
              <w:rPr>
                <w:b/>
              </w:rPr>
            </w:pPr>
            <w:r w:rsidRPr="00A30BD9">
              <w:rPr>
                <w:b/>
              </w:rPr>
              <w:t>20</w:t>
            </w:r>
            <w:r>
              <w:rPr>
                <w:b/>
              </w:rPr>
              <w:t>23</w:t>
            </w:r>
            <w:r w:rsidRPr="00A30BD9">
              <w:rPr>
                <w:b/>
              </w:rPr>
              <w:t xml:space="preserve"> год</w:t>
            </w:r>
          </w:p>
        </w:tc>
        <w:tc>
          <w:tcPr>
            <w:tcW w:w="0" w:type="auto"/>
            <w:vAlign w:val="center"/>
          </w:tcPr>
          <w:p w:rsidR="00111FFE" w:rsidRPr="00A30BD9" w:rsidRDefault="00111FFE" w:rsidP="00111FFE">
            <w:pPr>
              <w:ind w:left="-354" w:right="-284"/>
              <w:jc w:val="center"/>
              <w:rPr>
                <w:b/>
              </w:rPr>
            </w:pPr>
            <w:r w:rsidRPr="00A30BD9">
              <w:rPr>
                <w:b/>
              </w:rPr>
              <w:t>202</w:t>
            </w:r>
            <w:r>
              <w:rPr>
                <w:b/>
              </w:rPr>
              <w:t>4</w:t>
            </w:r>
            <w:r w:rsidRPr="00A30BD9">
              <w:rPr>
                <w:b/>
              </w:rPr>
              <w:t xml:space="preserve"> год</w:t>
            </w:r>
          </w:p>
        </w:tc>
        <w:tc>
          <w:tcPr>
            <w:tcW w:w="0" w:type="auto"/>
            <w:vAlign w:val="center"/>
          </w:tcPr>
          <w:p w:rsidR="00111FFE" w:rsidRPr="00A30BD9" w:rsidRDefault="00111FFE" w:rsidP="00111FFE">
            <w:pPr>
              <w:ind w:left="-354" w:right="-284"/>
              <w:jc w:val="center"/>
              <w:rPr>
                <w:b/>
              </w:rPr>
            </w:pPr>
            <w:r w:rsidRPr="00A30BD9">
              <w:rPr>
                <w:b/>
              </w:rPr>
              <w:t>202</w:t>
            </w:r>
            <w:r>
              <w:rPr>
                <w:b/>
              </w:rPr>
              <w:t>5</w:t>
            </w:r>
            <w:r w:rsidRPr="00A30BD9">
              <w:rPr>
                <w:b/>
              </w:rPr>
              <w:t xml:space="preserve"> год</w:t>
            </w:r>
          </w:p>
        </w:tc>
        <w:tc>
          <w:tcPr>
            <w:tcW w:w="0" w:type="auto"/>
            <w:vMerge/>
            <w:vAlign w:val="center"/>
          </w:tcPr>
          <w:p w:rsidR="00111FFE" w:rsidRPr="00A30BD9" w:rsidRDefault="00111FFE" w:rsidP="00111FFE">
            <w:pPr>
              <w:ind w:left="-284" w:right="-284"/>
              <w:jc w:val="center"/>
              <w:rPr>
                <w:b/>
              </w:rPr>
            </w:pPr>
          </w:p>
        </w:tc>
      </w:tr>
      <w:tr w:rsidR="00111FFE" w:rsidRPr="00A30BD9" w:rsidTr="00111FFE">
        <w:trPr>
          <w:jc w:val="center"/>
        </w:trPr>
        <w:tc>
          <w:tcPr>
            <w:tcW w:w="0" w:type="auto"/>
            <w:vAlign w:val="center"/>
          </w:tcPr>
          <w:p w:rsidR="00111FFE" w:rsidRPr="00A30BD9" w:rsidRDefault="00111FFE" w:rsidP="00111FFE">
            <w:pPr>
              <w:ind w:right="-284" w:hanging="142"/>
              <w:jc w:val="center"/>
            </w:pPr>
            <w:r w:rsidRPr="00A30BD9">
              <w:t>1)</w:t>
            </w:r>
          </w:p>
        </w:tc>
        <w:tc>
          <w:tcPr>
            <w:tcW w:w="0" w:type="auto"/>
            <w:vAlign w:val="center"/>
          </w:tcPr>
          <w:p w:rsidR="00111FFE" w:rsidRDefault="00111FFE" w:rsidP="00111FFE">
            <w:pPr>
              <w:ind w:right="-75"/>
              <w:jc w:val="center"/>
            </w:pPr>
            <w:r w:rsidRPr="00A30BD9">
              <w:t xml:space="preserve">Личный состав </w:t>
            </w:r>
            <w:r w:rsidRPr="00027D4F">
              <w:t>121-ПCЧ 28 ПСО ФПС ГПС Главного управления МЧС России по Нижегородской области</w:t>
            </w:r>
            <w:r>
              <w:t>;</w:t>
            </w:r>
          </w:p>
          <w:p w:rsidR="00111FFE" w:rsidRPr="00A30BD9" w:rsidRDefault="00111FFE" w:rsidP="00111FFE">
            <w:pPr>
              <w:ind w:right="-75"/>
              <w:jc w:val="center"/>
            </w:pPr>
            <w:r w:rsidRPr="00D70FD2">
              <w:t>Управление по работе с территориями и благоустройству администрации городского округа город Шахунья Нижегородской области</w:t>
            </w:r>
          </w:p>
        </w:tc>
        <w:tc>
          <w:tcPr>
            <w:tcW w:w="0" w:type="auto"/>
            <w:vAlign w:val="center"/>
          </w:tcPr>
          <w:p w:rsidR="00111FFE" w:rsidRPr="00A30BD9" w:rsidRDefault="00111FFE" w:rsidP="00111FFE">
            <w:pPr>
              <w:ind w:right="-4"/>
              <w:jc w:val="center"/>
            </w:pPr>
            <w:r w:rsidRPr="00A30BD9">
              <w:t xml:space="preserve">г. Шахунья </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Align w:val="center"/>
          </w:tcPr>
          <w:p w:rsidR="00111FFE" w:rsidRPr="00A30BD9" w:rsidRDefault="00111FFE" w:rsidP="00111FFE">
            <w:pPr>
              <w:jc w:val="center"/>
            </w:pPr>
            <w:r w:rsidRPr="00A30BD9">
              <w:t>Профилактическая работа осуществляется согласно разрабатываемому графику</w:t>
            </w:r>
          </w:p>
          <w:p w:rsidR="00111FFE" w:rsidRPr="00A30BD9" w:rsidRDefault="00111FFE" w:rsidP="00111FFE">
            <w:pPr>
              <w:jc w:val="center"/>
            </w:pPr>
          </w:p>
        </w:tc>
      </w:tr>
      <w:tr w:rsidR="00111FFE" w:rsidRPr="00A30BD9" w:rsidTr="00111FFE">
        <w:trPr>
          <w:trHeight w:val="703"/>
          <w:jc w:val="center"/>
        </w:trPr>
        <w:tc>
          <w:tcPr>
            <w:tcW w:w="0" w:type="auto"/>
            <w:vAlign w:val="center"/>
          </w:tcPr>
          <w:p w:rsidR="00111FFE" w:rsidRPr="00A30BD9" w:rsidRDefault="00111FFE" w:rsidP="00111FFE">
            <w:pPr>
              <w:ind w:right="-284" w:hanging="142"/>
              <w:jc w:val="center"/>
            </w:pPr>
            <w:r w:rsidRPr="00A30BD9">
              <w:t>2)</w:t>
            </w:r>
          </w:p>
        </w:tc>
        <w:tc>
          <w:tcPr>
            <w:tcW w:w="0" w:type="auto"/>
            <w:vAlign w:val="center"/>
          </w:tcPr>
          <w:p w:rsidR="00111FFE" w:rsidRPr="00A30BD9" w:rsidRDefault="00111FFE" w:rsidP="00111FFE">
            <w:pPr>
              <w:ind w:right="-75"/>
              <w:jc w:val="center"/>
            </w:pPr>
            <w:r w:rsidRPr="00A30BD9">
              <w:t xml:space="preserve">Личный состав </w:t>
            </w:r>
          </w:p>
          <w:p w:rsidR="00111FFE" w:rsidRDefault="00111FFE" w:rsidP="00111FFE">
            <w:pPr>
              <w:ind w:right="-75"/>
              <w:jc w:val="center"/>
            </w:pPr>
            <w:r w:rsidRPr="00A30BD9">
              <w:t xml:space="preserve">170-ПЧ </w:t>
            </w:r>
            <w:r>
              <w:t>30</w:t>
            </w:r>
            <w:r w:rsidRPr="00A30BD9">
              <w:t xml:space="preserve">-ОГПС, инструктор противопожарной профилактики </w:t>
            </w:r>
            <w:r>
              <w:t>30</w:t>
            </w:r>
            <w:r w:rsidRPr="00A30BD9">
              <w:t>-ОГПС</w:t>
            </w:r>
            <w:r>
              <w:t>;</w:t>
            </w:r>
          </w:p>
          <w:p w:rsidR="00111FFE" w:rsidRPr="006035F5" w:rsidRDefault="00111FFE" w:rsidP="00111FFE">
            <w:pPr>
              <w:ind w:right="-75"/>
              <w:jc w:val="center"/>
            </w:pPr>
            <w:r w:rsidRPr="006035F5">
              <w:t>Вахтанский территориальный отдел администрации городского округа город Шахунья</w:t>
            </w:r>
          </w:p>
          <w:p w:rsidR="00111FFE" w:rsidRPr="00A30BD9" w:rsidRDefault="00111FFE" w:rsidP="00111FFE">
            <w:pPr>
              <w:ind w:right="-75"/>
              <w:jc w:val="center"/>
            </w:pPr>
          </w:p>
        </w:tc>
        <w:tc>
          <w:tcPr>
            <w:tcW w:w="0" w:type="auto"/>
            <w:vAlign w:val="center"/>
          </w:tcPr>
          <w:p w:rsidR="00111FFE" w:rsidRPr="00A30BD9" w:rsidRDefault="00111FFE" w:rsidP="00111FFE">
            <w:pPr>
              <w:ind w:right="-4"/>
              <w:jc w:val="center"/>
            </w:pPr>
            <w:r>
              <w:t>р.</w:t>
            </w:r>
            <w:r w:rsidRPr="00A30BD9">
              <w:t>п. Вахтан</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tcPr>
          <w:p w:rsidR="00111FFE" w:rsidRPr="00A30BD9" w:rsidRDefault="00111FFE" w:rsidP="00111FFE">
            <w:pPr>
              <w:jc w:val="center"/>
            </w:pPr>
          </w:p>
          <w:p w:rsidR="00111FFE" w:rsidRPr="00A30BD9" w:rsidRDefault="00111FFE" w:rsidP="00111FFE">
            <w:pPr>
              <w:jc w:val="center"/>
            </w:pPr>
            <w:r w:rsidRPr="00A30BD9">
              <w:t>Профилактическая работа осуществляется согласно разрабатываемому графику</w:t>
            </w:r>
          </w:p>
          <w:p w:rsidR="00111FFE" w:rsidRPr="00A30BD9" w:rsidRDefault="00111FFE" w:rsidP="00111FFE">
            <w:pPr>
              <w:ind w:right="-108"/>
              <w:jc w:val="center"/>
            </w:pPr>
          </w:p>
        </w:tc>
      </w:tr>
      <w:tr w:rsidR="00111FFE" w:rsidRPr="00A30BD9" w:rsidTr="00111FFE">
        <w:trPr>
          <w:trHeight w:val="1718"/>
          <w:jc w:val="center"/>
        </w:trPr>
        <w:tc>
          <w:tcPr>
            <w:tcW w:w="0" w:type="auto"/>
            <w:vMerge w:val="restart"/>
            <w:vAlign w:val="center"/>
          </w:tcPr>
          <w:p w:rsidR="00111FFE" w:rsidRPr="00A30BD9" w:rsidRDefault="00111FFE" w:rsidP="00111FFE">
            <w:pPr>
              <w:ind w:right="-284" w:hanging="142"/>
              <w:jc w:val="center"/>
            </w:pPr>
            <w:r w:rsidRPr="00A30BD9">
              <w:t>3)</w:t>
            </w:r>
          </w:p>
        </w:tc>
        <w:tc>
          <w:tcPr>
            <w:tcW w:w="0" w:type="auto"/>
            <w:vMerge w:val="restart"/>
            <w:vAlign w:val="center"/>
          </w:tcPr>
          <w:p w:rsidR="00111FFE" w:rsidRPr="00A30BD9" w:rsidRDefault="00111FFE" w:rsidP="00111FFE">
            <w:pPr>
              <w:ind w:right="-4"/>
              <w:jc w:val="center"/>
            </w:pPr>
            <w:r w:rsidRPr="00A30BD9">
              <w:t xml:space="preserve">Личный состав </w:t>
            </w:r>
          </w:p>
          <w:p w:rsidR="00111FFE" w:rsidRDefault="00111FFE" w:rsidP="00111FFE">
            <w:pPr>
              <w:ind w:right="-4"/>
              <w:jc w:val="center"/>
            </w:pPr>
            <w:r>
              <w:t>169-ПЧ 30-ОГПС;</w:t>
            </w:r>
          </w:p>
          <w:p w:rsidR="00111FFE" w:rsidRPr="00A30BD9" w:rsidRDefault="00111FFE" w:rsidP="00111FFE">
            <w:pPr>
              <w:ind w:right="-4"/>
              <w:jc w:val="center"/>
            </w:pPr>
            <w:r w:rsidRPr="006035F5">
              <w:t xml:space="preserve"> Сявский территориальный отдел администрации городского округа город Шахунья</w:t>
            </w:r>
          </w:p>
        </w:tc>
        <w:tc>
          <w:tcPr>
            <w:tcW w:w="0" w:type="auto"/>
            <w:vAlign w:val="center"/>
          </w:tcPr>
          <w:p w:rsidR="00111FFE" w:rsidRPr="00A30BD9" w:rsidRDefault="00111FFE" w:rsidP="00111FFE">
            <w:pPr>
              <w:ind w:right="-4"/>
              <w:jc w:val="center"/>
            </w:pPr>
            <w:r>
              <w:t>р.</w:t>
            </w:r>
            <w:r w:rsidRPr="00A30BD9">
              <w:t>п. Сява</w:t>
            </w:r>
          </w:p>
        </w:tc>
        <w:tc>
          <w:tcPr>
            <w:tcW w:w="0" w:type="auto"/>
            <w:gridSpan w:val="3"/>
            <w:vAlign w:val="center"/>
          </w:tcPr>
          <w:p w:rsidR="00111FFE" w:rsidRPr="00A30BD9" w:rsidRDefault="00111FFE" w:rsidP="00111FFE">
            <w:pPr>
              <w:ind w:right="176"/>
              <w:jc w:val="center"/>
            </w:pPr>
            <w:r w:rsidRPr="00A30BD9">
              <w:t xml:space="preserve"> ежегодно в период подготовки и прохождения весенне-летнего и осенне-зимнего пожароопасных периодов</w:t>
            </w:r>
          </w:p>
        </w:tc>
        <w:tc>
          <w:tcPr>
            <w:tcW w:w="0" w:type="auto"/>
            <w:vMerge w:val="restart"/>
            <w:vAlign w:val="center"/>
          </w:tcPr>
          <w:p w:rsidR="00111FFE" w:rsidRPr="00A30BD9" w:rsidRDefault="00111FFE" w:rsidP="00111FFE">
            <w:pPr>
              <w:jc w:val="center"/>
            </w:pPr>
            <w:r w:rsidRPr="00A30BD9">
              <w:t>Профилактическая работа осуществляется согласно разрабатываемому графику</w:t>
            </w:r>
          </w:p>
        </w:tc>
      </w:tr>
      <w:tr w:rsidR="00111FFE" w:rsidRPr="00A30BD9" w:rsidTr="00111FFE">
        <w:trPr>
          <w:trHeight w:val="349"/>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Доронькино</w:t>
            </w:r>
          </w:p>
        </w:tc>
        <w:tc>
          <w:tcPr>
            <w:tcW w:w="0" w:type="auto"/>
            <w:vAlign w:val="center"/>
          </w:tcPr>
          <w:p w:rsidR="00111FFE" w:rsidRPr="00A30BD9" w:rsidRDefault="00111FFE" w:rsidP="00111FFE">
            <w:pPr>
              <w:ind w:right="176"/>
              <w:jc w:val="center"/>
            </w:pPr>
            <w:r w:rsidRPr="00A30BD9">
              <w:t xml:space="preserve">в период </w:t>
            </w:r>
            <w:r w:rsidRPr="00A30BD9">
              <w:br/>
              <w:t>с 01.03 по 01.04</w:t>
            </w:r>
          </w:p>
        </w:tc>
        <w:tc>
          <w:tcPr>
            <w:tcW w:w="0" w:type="auto"/>
          </w:tcPr>
          <w:p w:rsidR="00111FFE" w:rsidRPr="00A30BD9" w:rsidRDefault="00111FFE" w:rsidP="00111FFE">
            <w:r w:rsidRPr="00A30BD9">
              <w:t xml:space="preserve">в период </w:t>
            </w:r>
            <w:r w:rsidRPr="00A30BD9">
              <w:br/>
              <w:t>с 01.08 по 01.09</w:t>
            </w:r>
          </w:p>
        </w:tc>
        <w:tc>
          <w:tcPr>
            <w:tcW w:w="0" w:type="auto"/>
          </w:tcPr>
          <w:p w:rsidR="00111FFE" w:rsidRPr="00A30BD9" w:rsidRDefault="00111FFE" w:rsidP="00111FFE">
            <w:r w:rsidRPr="00A30BD9">
              <w:t xml:space="preserve">в период </w:t>
            </w:r>
            <w:r w:rsidRPr="00A30BD9">
              <w:br/>
              <w:t>с 01.04 по 01.05</w:t>
            </w:r>
          </w:p>
        </w:tc>
        <w:tc>
          <w:tcPr>
            <w:tcW w:w="0" w:type="auto"/>
            <w:vMerge/>
            <w:vAlign w:val="center"/>
          </w:tcPr>
          <w:p w:rsidR="00111FFE" w:rsidRPr="00A30BD9" w:rsidRDefault="00111FFE" w:rsidP="00111FFE">
            <w:pPr>
              <w:ind w:right="-108"/>
              <w:jc w:val="center"/>
            </w:pPr>
          </w:p>
        </w:tc>
      </w:tr>
      <w:tr w:rsidR="00111FFE" w:rsidRPr="00A30BD9" w:rsidTr="00111FFE">
        <w:trPr>
          <w:trHeight w:val="349"/>
          <w:jc w:val="center"/>
        </w:trPr>
        <w:tc>
          <w:tcPr>
            <w:tcW w:w="0" w:type="auto"/>
            <w:vMerge w:val="restart"/>
            <w:vAlign w:val="center"/>
          </w:tcPr>
          <w:p w:rsidR="00111FFE" w:rsidRPr="00A30BD9" w:rsidRDefault="00111FFE" w:rsidP="00111FFE">
            <w:pPr>
              <w:ind w:right="-284" w:hanging="142"/>
              <w:jc w:val="center"/>
            </w:pPr>
            <w:r w:rsidRPr="00A30BD9">
              <w:lastRenderedPageBreak/>
              <w:t>4)</w:t>
            </w:r>
          </w:p>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r w:rsidRPr="00A30BD9">
              <w:t>Управление по работе с территориями и благоустройству администрации городского округа город Шахунья Нижегородской области начальники секторов, специалисты, работники, работники МПО и ДПО</w:t>
            </w:r>
          </w:p>
        </w:tc>
        <w:tc>
          <w:tcPr>
            <w:tcW w:w="0" w:type="auto"/>
            <w:vAlign w:val="center"/>
          </w:tcPr>
          <w:p w:rsidR="00111FFE" w:rsidRPr="00A30BD9" w:rsidRDefault="00111FFE" w:rsidP="00111FFE">
            <w:pPr>
              <w:ind w:right="-4"/>
              <w:jc w:val="center"/>
            </w:pPr>
            <w:r w:rsidRPr="00A30BD9">
              <w:t>г. Шахунья</w:t>
            </w:r>
          </w:p>
        </w:tc>
        <w:tc>
          <w:tcPr>
            <w:tcW w:w="0" w:type="auto"/>
            <w:gridSpan w:val="3"/>
          </w:tcPr>
          <w:p w:rsidR="00111FFE" w:rsidRPr="00A30BD9" w:rsidRDefault="00111FFE" w:rsidP="00111FFE">
            <w:pPr>
              <w:ind w:right="176"/>
              <w:jc w:val="center"/>
              <w:rPr>
                <w:sz w:val="28"/>
              </w:rPr>
            </w:pPr>
            <w:r w:rsidRPr="00A30BD9">
              <w:t>ежегодно в период подготовки и прохождения весенне-летнего и осенне-зимнего пожароопасных периодов</w:t>
            </w:r>
          </w:p>
        </w:tc>
        <w:tc>
          <w:tcPr>
            <w:tcW w:w="0" w:type="auto"/>
            <w:vMerge w:val="restart"/>
            <w:vAlign w:val="center"/>
          </w:tcPr>
          <w:p w:rsidR="00111FFE" w:rsidRPr="00A30BD9" w:rsidRDefault="00111FFE" w:rsidP="00111FFE">
            <w:pPr>
              <w:jc w:val="center"/>
            </w:pPr>
            <w:r w:rsidRPr="00A30BD9">
              <w:t>Профилактическая работа осуществляется согласно разрабатываемому совместному графику</w:t>
            </w: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tc>
      </w:tr>
      <w:tr w:rsidR="00111FFE" w:rsidRPr="00A30BD9" w:rsidTr="00111FFE">
        <w:trPr>
          <w:trHeight w:val="241"/>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Красный Кирпичник</w:t>
            </w:r>
          </w:p>
        </w:tc>
        <w:tc>
          <w:tcPr>
            <w:tcW w:w="0" w:type="auto"/>
            <w:vAlign w:val="center"/>
          </w:tcPr>
          <w:p w:rsidR="00111FFE" w:rsidRPr="00A30BD9" w:rsidRDefault="00111FFE" w:rsidP="00111FFE">
            <w:pPr>
              <w:ind w:right="176"/>
              <w:jc w:val="center"/>
            </w:pPr>
            <w:r w:rsidRPr="00A30BD9">
              <w:t xml:space="preserve">в период </w:t>
            </w:r>
            <w:r w:rsidRPr="00A30BD9">
              <w:br/>
              <w:t>с 20.02 по 20.04 и с 01.08 по 01.09</w:t>
            </w:r>
          </w:p>
        </w:tc>
        <w:tc>
          <w:tcPr>
            <w:tcW w:w="0" w:type="auto"/>
            <w:vAlign w:val="center"/>
          </w:tcPr>
          <w:p w:rsidR="00111FFE" w:rsidRPr="00A30BD9" w:rsidRDefault="00111FFE" w:rsidP="00111FFE">
            <w:pPr>
              <w:ind w:right="176"/>
              <w:jc w:val="center"/>
            </w:pPr>
            <w:r w:rsidRPr="00A30BD9">
              <w:t xml:space="preserve">в период </w:t>
            </w:r>
            <w:r w:rsidRPr="00A30BD9">
              <w:br/>
              <w:t>с 01.02 по 20.04 и с 01.08 по 01.09</w:t>
            </w:r>
          </w:p>
        </w:tc>
        <w:tc>
          <w:tcPr>
            <w:tcW w:w="0" w:type="auto"/>
            <w:vAlign w:val="center"/>
          </w:tcPr>
          <w:p w:rsidR="00111FFE" w:rsidRPr="00A30BD9" w:rsidRDefault="00111FFE" w:rsidP="00111FFE">
            <w:pPr>
              <w:ind w:right="176"/>
              <w:jc w:val="center"/>
            </w:pPr>
            <w:r w:rsidRPr="00A30BD9">
              <w:t xml:space="preserve">в период </w:t>
            </w:r>
            <w:r w:rsidRPr="00A30BD9">
              <w:br/>
              <w:t>с 01.02 по 20.04 и с 01.08 по 01.09</w:t>
            </w:r>
          </w:p>
        </w:tc>
        <w:tc>
          <w:tcPr>
            <w:tcW w:w="0" w:type="auto"/>
            <w:vMerge/>
            <w:vAlign w:val="center"/>
          </w:tcPr>
          <w:p w:rsidR="00111FFE" w:rsidRPr="00A30BD9" w:rsidRDefault="00111FFE" w:rsidP="00111FFE">
            <w:pPr>
              <w:jc w:val="center"/>
            </w:pPr>
          </w:p>
        </w:tc>
      </w:tr>
      <w:tr w:rsidR="00111FFE" w:rsidRPr="00A30BD9" w:rsidTr="00111FFE">
        <w:trPr>
          <w:trHeight w:val="234"/>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rPr>
                <w:u w:val="single"/>
              </w:rPr>
            </w:pPr>
            <w:r w:rsidRPr="00A30BD9">
              <w:rPr>
                <w:u w:val="single"/>
              </w:rPr>
              <w:t>д. Акаты</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15.04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01.04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01.09 по 01.10</w:t>
            </w:r>
          </w:p>
        </w:tc>
        <w:tc>
          <w:tcPr>
            <w:tcW w:w="0" w:type="auto"/>
            <w:vMerge/>
          </w:tcPr>
          <w:p w:rsidR="00111FFE" w:rsidRPr="00A30BD9" w:rsidRDefault="00111FFE" w:rsidP="00111FFE">
            <w:pPr>
              <w:jc w:val="center"/>
            </w:pPr>
          </w:p>
        </w:tc>
      </w:tr>
      <w:tr w:rsidR="00111FFE" w:rsidRPr="00A30BD9" w:rsidTr="00111FFE">
        <w:trPr>
          <w:trHeight w:val="234"/>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Б.Кулики</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01.04. по 30.04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01.08. по 30.08</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01.03. по 30.03</w:t>
            </w:r>
          </w:p>
        </w:tc>
        <w:tc>
          <w:tcPr>
            <w:tcW w:w="0" w:type="auto"/>
            <w:vMerge/>
          </w:tcPr>
          <w:p w:rsidR="00111FFE" w:rsidRPr="00A30BD9" w:rsidRDefault="00111FFE" w:rsidP="00111FFE">
            <w:pPr>
              <w:jc w:val="center"/>
            </w:pPr>
          </w:p>
        </w:tc>
      </w:tr>
      <w:tr w:rsidR="00111FFE" w:rsidRPr="00A30BD9" w:rsidTr="00111FFE">
        <w:trPr>
          <w:trHeight w:val="226"/>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поч. Гусевский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15.03 и с 01.08 по 01.09</w:t>
            </w:r>
          </w:p>
        </w:tc>
        <w:tc>
          <w:tcPr>
            <w:tcW w:w="0" w:type="auto"/>
            <w:vMerge/>
            <w:vAlign w:val="center"/>
          </w:tcPr>
          <w:p w:rsidR="00111FFE" w:rsidRPr="00A30BD9" w:rsidRDefault="00111FFE" w:rsidP="00111FFE">
            <w:pPr>
              <w:jc w:val="center"/>
            </w:pPr>
          </w:p>
        </w:tc>
      </w:tr>
      <w:tr w:rsidR="00111FFE" w:rsidRPr="00A30BD9" w:rsidTr="00111FFE">
        <w:trPr>
          <w:trHeight w:val="223"/>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rPr>
                <w:color w:val="FF0000"/>
              </w:rPr>
            </w:pPr>
            <w:r w:rsidRPr="00A30BD9">
              <w:t>д. Зотики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01.07  по 30.07</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30.08</w:t>
            </w:r>
          </w:p>
        </w:tc>
        <w:tc>
          <w:tcPr>
            <w:tcW w:w="0" w:type="auto"/>
            <w:vMerge/>
          </w:tcPr>
          <w:p w:rsidR="00111FFE" w:rsidRPr="00A30BD9" w:rsidRDefault="00111FFE" w:rsidP="00111FFE">
            <w:pPr>
              <w:ind w:right="-108"/>
              <w:jc w:val="center"/>
            </w:pPr>
          </w:p>
        </w:tc>
      </w:tr>
      <w:tr w:rsidR="00111FFE" w:rsidRPr="00A30BD9" w:rsidTr="00111FFE">
        <w:trPr>
          <w:trHeight w:val="223"/>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Коновод</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01.08 по 30.08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Merge/>
          </w:tcPr>
          <w:p w:rsidR="00111FFE" w:rsidRPr="00A30BD9" w:rsidRDefault="00111FFE" w:rsidP="00111FFE">
            <w:pPr>
              <w:ind w:right="-108"/>
              <w:jc w:val="center"/>
            </w:pPr>
          </w:p>
        </w:tc>
      </w:tr>
      <w:tr w:rsidR="00111FFE" w:rsidRPr="00A30BD9" w:rsidTr="00111FFE">
        <w:trPr>
          <w:trHeight w:val="223"/>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Красный Май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01.09по 30.09</w:t>
            </w:r>
          </w:p>
        </w:tc>
        <w:tc>
          <w:tcPr>
            <w:tcW w:w="0" w:type="auto"/>
            <w:vMerge/>
          </w:tcPr>
          <w:p w:rsidR="00111FFE" w:rsidRPr="00A30BD9" w:rsidRDefault="00111FFE" w:rsidP="00111FFE">
            <w:pPr>
              <w:ind w:right="-108"/>
              <w:jc w:val="center"/>
            </w:pPr>
          </w:p>
        </w:tc>
      </w:tr>
      <w:tr w:rsidR="00111FFE" w:rsidRPr="00A30BD9" w:rsidTr="00111FFE">
        <w:trPr>
          <w:trHeight w:val="223"/>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Лебедевка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01.07 по 30.07</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Merge/>
          </w:tcPr>
          <w:p w:rsidR="00111FFE" w:rsidRPr="00A30BD9" w:rsidRDefault="00111FFE" w:rsidP="00111FFE">
            <w:pPr>
              <w:ind w:right="-108"/>
              <w:jc w:val="center"/>
            </w:pPr>
          </w:p>
        </w:tc>
      </w:tr>
      <w:tr w:rsidR="00111FFE" w:rsidRPr="00A30BD9" w:rsidTr="00111FFE">
        <w:trPr>
          <w:trHeight w:val="2706"/>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 Белолуги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30.08</w:t>
            </w:r>
          </w:p>
        </w:tc>
        <w:tc>
          <w:tcPr>
            <w:tcW w:w="0" w:type="auto"/>
            <w:vMerge w:val="restart"/>
          </w:tcPr>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p w:rsidR="00111FFE" w:rsidRPr="00A30BD9" w:rsidRDefault="00111FFE" w:rsidP="00111FFE">
            <w:pPr>
              <w:jc w:val="center"/>
            </w:pPr>
          </w:p>
        </w:tc>
      </w:tr>
      <w:tr w:rsidR="00111FFE" w:rsidRPr="00A30BD9" w:rsidTr="00111FFE">
        <w:trPr>
          <w:trHeight w:val="2706"/>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w:t>
            </w:r>
            <w:r>
              <w:t xml:space="preserve"> </w:t>
            </w:r>
            <w:r w:rsidRPr="00A30BD9">
              <w:t>Б. Белолуги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30.08</w:t>
            </w:r>
          </w:p>
        </w:tc>
        <w:tc>
          <w:tcPr>
            <w:tcW w:w="0" w:type="auto"/>
            <w:vMerge/>
          </w:tcPr>
          <w:p w:rsidR="00111FFE" w:rsidRPr="00A30BD9" w:rsidRDefault="00111FFE" w:rsidP="00111FFE">
            <w:pPr>
              <w:jc w:val="center"/>
            </w:pPr>
          </w:p>
        </w:tc>
      </w:tr>
      <w:tr w:rsidR="00111FFE" w:rsidRPr="00A30BD9" w:rsidTr="00111FFE">
        <w:trPr>
          <w:trHeight w:val="4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Мелешиха</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tcPr>
          <w:p w:rsidR="00111FFE" w:rsidRPr="00A30BD9" w:rsidRDefault="00111FFE" w:rsidP="00111FFE">
            <w:pPr>
              <w:ind w:right="-108"/>
              <w:jc w:val="center"/>
            </w:pPr>
          </w:p>
        </w:tc>
      </w:tr>
      <w:tr w:rsidR="00111FFE" w:rsidRPr="00A30BD9" w:rsidTr="00111FFE">
        <w:trPr>
          <w:trHeight w:val="834"/>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Петрово</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20.02 по 20.04 и с </w:t>
            </w:r>
            <w:r w:rsidRPr="00A30BD9">
              <w:lastRenderedPageBreak/>
              <w:t>01.08 по 01.09</w:t>
            </w:r>
          </w:p>
        </w:tc>
        <w:tc>
          <w:tcPr>
            <w:tcW w:w="0" w:type="auto"/>
            <w:vAlign w:val="center"/>
          </w:tcPr>
          <w:p w:rsidR="00111FFE" w:rsidRPr="00A30BD9" w:rsidRDefault="00111FFE" w:rsidP="00111FFE">
            <w:pPr>
              <w:ind w:right="176"/>
              <w:jc w:val="center"/>
            </w:pPr>
            <w:r w:rsidRPr="00A30BD9">
              <w:lastRenderedPageBreak/>
              <w:t xml:space="preserve">в период </w:t>
            </w:r>
            <w:r w:rsidRPr="00A30BD9">
              <w:br/>
              <w:t xml:space="preserve">с 01.02 по 20.04 и с </w:t>
            </w:r>
            <w:r w:rsidRPr="00A30BD9">
              <w:lastRenderedPageBreak/>
              <w:t>01.08 по 01.09</w:t>
            </w:r>
          </w:p>
        </w:tc>
        <w:tc>
          <w:tcPr>
            <w:tcW w:w="0" w:type="auto"/>
            <w:vAlign w:val="center"/>
          </w:tcPr>
          <w:p w:rsidR="00111FFE" w:rsidRPr="00A30BD9" w:rsidRDefault="00111FFE" w:rsidP="00111FFE">
            <w:pPr>
              <w:ind w:right="176"/>
              <w:jc w:val="center"/>
            </w:pPr>
            <w:r w:rsidRPr="00A30BD9">
              <w:lastRenderedPageBreak/>
              <w:t xml:space="preserve">в период </w:t>
            </w:r>
            <w:r w:rsidRPr="00A30BD9">
              <w:br/>
              <w:t xml:space="preserve">с 01.02 по 20.04 и с </w:t>
            </w:r>
            <w:r w:rsidRPr="00A30BD9">
              <w:lastRenderedPageBreak/>
              <w:t>01.08 по 01.09</w:t>
            </w:r>
          </w:p>
        </w:tc>
        <w:tc>
          <w:tcPr>
            <w:tcW w:w="0" w:type="auto"/>
            <w:vMerge w:val="restart"/>
            <w:vAlign w:val="center"/>
          </w:tcPr>
          <w:p w:rsidR="00111FFE" w:rsidRPr="00A30BD9" w:rsidRDefault="00111FFE" w:rsidP="00111FFE">
            <w:pPr>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Полетайки</w:t>
            </w:r>
          </w:p>
        </w:tc>
        <w:tc>
          <w:tcPr>
            <w:tcW w:w="0" w:type="auto"/>
            <w:vAlign w:val="center"/>
          </w:tcPr>
          <w:p w:rsidR="00111FFE" w:rsidRPr="00A30BD9" w:rsidRDefault="00111FFE" w:rsidP="00111FFE">
            <w:pPr>
              <w:ind w:right="176"/>
              <w:jc w:val="center"/>
            </w:pPr>
            <w:r w:rsidRPr="00A30BD9">
              <w:t xml:space="preserve">в период </w:t>
            </w:r>
            <w:r w:rsidRPr="00A30BD9">
              <w:br/>
              <w:t>с 20.02 по 20.04 и с 01.08 по 01.09</w:t>
            </w:r>
          </w:p>
        </w:tc>
        <w:tc>
          <w:tcPr>
            <w:tcW w:w="0" w:type="auto"/>
            <w:vAlign w:val="center"/>
          </w:tcPr>
          <w:p w:rsidR="00111FFE" w:rsidRPr="00A30BD9" w:rsidRDefault="00111FFE" w:rsidP="00111FFE">
            <w:pPr>
              <w:ind w:right="176"/>
              <w:jc w:val="center"/>
            </w:pPr>
            <w:r w:rsidRPr="00A30BD9">
              <w:t xml:space="preserve">в период </w:t>
            </w:r>
            <w:r w:rsidRPr="00A30BD9">
              <w:br/>
              <w:t>с 01.02 по 20.04 и с 01.08 по 01.09</w:t>
            </w:r>
          </w:p>
        </w:tc>
        <w:tc>
          <w:tcPr>
            <w:tcW w:w="0" w:type="auto"/>
            <w:vAlign w:val="center"/>
          </w:tcPr>
          <w:p w:rsidR="00111FFE" w:rsidRPr="00A30BD9" w:rsidRDefault="00111FFE" w:rsidP="00111FFE">
            <w:pPr>
              <w:ind w:right="176"/>
              <w:jc w:val="center"/>
            </w:pPr>
            <w:r w:rsidRPr="00A30BD9">
              <w:t xml:space="preserve">в период </w:t>
            </w:r>
            <w:r w:rsidRPr="00A30BD9">
              <w:br/>
              <w:t>с 01.02 по 20.04 и с 01.08 по 01.09</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Санталы</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30.08</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20.02</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Синчуваж</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Столбово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Шерстни</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20.02 по 20.04 </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01.02 по 20.04 </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01.02 по 20.04 </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с. Шерстни</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20.02 по 20.04 </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01.02 по 20.04 </w:t>
            </w:r>
          </w:p>
        </w:tc>
        <w:tc>
          <w:tcPr>
            <w:tcW w:w="0" w:type="auto"/>
            <w:vAlign w:val="center"/>
          </w:tcPr>
          <w:p w:rsidR="00111FFE" w:rsidRPr="00A30BD9" w:rsidRDefault="00111FFE" w:rsidP="00111FFE">
            <w:pPr>
              <w:ind w:right="176"/>
              <w:jc w:val="center"/>
            </w:pPr>
            <w:r w:rsidRPr="00A30BD9">
              <w:t xml:space="preserve">в период </w:t>
            </w:r>
            <w:r w:rsidRPr="00A30BD9">
              <w:br/>
              <w:t xml:space="preserve">с 01.02 по 20.04 </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Полетайки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01.06 по 02.07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02.04</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E9161B" w:rsidRDefault="00111FFE" w:rsidP="00111FFE">
            <w:pPr>
              <w:ind w:right="-4"/>
              <w:jc w:val="center"/>
            </w:pPr>
            <w:r w:rsidRPr="00E9161B">
              <w:t>д. Б. Музя</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15.03 и с 01.08 по 01.09</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Вахтан-Рачки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01.07 по 02.08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02.04</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с. Извал</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20.02 по 15.03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01.02 по 15.03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01.02 по 15.03 </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Курочкино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02.07</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02.02</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02.02</w:t>
            </w:r>
          </w:p>
        </w:tc>
        <w:tc>
          <w:tcPr>
            <w:tcW w:w="0" w:type="auto"/>
            <w:vMerge/>
          </w:tcPr>
          <w:p w:rsidR="00111FFE" w:rsidRPr="00A30BD9" w:rsidRDefault="00111FFE" w:rsidP="00111FFE">
            <w:pPr>
              <w:ind w:right="-108"/>
              <w:jc w:val="center"/>
            </w:pPr>
          </w:p>
        </w:tc>
      </w:tr>
      <w:tr w:rsidR="00111FFE" w:rsidRPr="00A30BD9" w:rsidTr="00111FFE">
        <w:trPr>
          <w:trHeight w:val="448"/>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Лубяна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Merge/>
          </w:tcPr>
          <w:p w:rsidR="00111FFE" w:rsidRPr="00A30BD9" w:rsidRDefault="00111FFE" w:rsidP="00111FFE">
            <w:pPr>
              <w:ind w:right="-108"/>
              <w:jc w:val="center"/>
            </w:pPr>
          </w:p>
        </w:tc>
      </w:tr>
      <w:tr w:rsidR="00111FFE" w:rsidRPr="00A30BD9" w:rsidTr="00111FFE">
        <w:trPr>
          <w:trHeight w:val="359"/>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rPr>
                <w:color w:val="FF0000"/>
              </w:rPr>
            </w:pPr>
          </w:p>
        </w:tc>
        <w:tc>
          <w:tcPr>
            <w:tcW w:w="0" w:type="auto"/>
            <w:vAlign w:val="center"/>
          </w:tcPr>
          <w:p w:rsidR="00111FFE" w:rsidRPr="00A30BD9" w:rsidRDefault="00111FFE" w:rsidP="00111FFE">
            <w:pPr>
              <w:ind w:right="-4"/>
              <w:jc w:val="center"/>
            </w:pPr>
            <w:r w:rsidRPr="00A30BD9">
              <w:t>д. Малая Музя</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01.06 по 02.07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02.05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02.10</w:t>
            </w:r>
          </w:p>
        </w:tc>
        <w:tc>
          <w:tcPr>
            <w:tcW w:w="0" w:type="auto"/>
            <w:vMerge w:val="restart"/>
            <w:vAlign w:val="center"/>
          </w:tcPr>
          <w:p w:rsidR="00111FFE" w:rsidRPr="00A30BD9" w:rsidRDefault="00111FFE" w:rsidP="00111FFE">
            <w:pPr>
              <w:jc w:val="center"/>
            </w:pPr>
          </w:p>
        </w:tc>
      </w:tr>
      <w:tr w:rsidR="00111FFE" w:rsidRPr="00A30BD9" w:rsidTr="00111FFE">
        <w:trPr>
          <w:trHeight w:val="359"/>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Назарово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01.11</w:t>
            </w:r>
          </w:p>
        </w:tc>
        <w:tc>
          <w:tcPr>
            <w:tcW w:w="0" w:type="auto"/>
            <w:vMerge/>
          </w:tcPr>
          <w:p w:rsidR="00111FFE" w:rsidRPr="00A30BD9" w:rsidRDefault="00111FFE" w:rsidP="00111FFE">
            <w:pPr>
              <w:ind w:right="-108"/>
              <w:jc w:val="center"/>
            </w:pPr>
          </w:p>
        </w:tc>
      </w:tr>
      <w:tr w:rsidR="00111FFE" w:rsidRPr="00A30BD9" w:rsidTr="00111FFE">
        <w:trPr>
          <w:trHeight w:val="359"/>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Пронос</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Merge/>
          </w:tcPr>
          <w:p w:rsidR="00111FFE" w:rsidRPr="00A30BD9" w:rsidRDefault="00111FFE" w:rsidP="00111FFE">
            <w:pPr>
              <w:ind w:right="-108"/>
              <w:jc w:val="center"/>
            </w:pPr>
          </w:p>
        </w:tc>
      </w:tr>
      <w:tr w:rsidR="00111FFE" w:rsidRPr="00A30BD9" w:rsidTr="00111FFE">
        <w:trPr>
          <w:trHeight w:val="803"/>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Северный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20.02 по 15.03 и с 01.08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01.10</w:t>
            </w:r>
          </w:p>
        </w:tc>
        <w:tc>
          <w:tcPr>
            <w:tcW w:w="0" w:type="auto"/>
            <w:vMerge/>
          </w:tcPr>
          <w:p w:rsidR="00111FFE" w:rsidRPr="00A30BD9" w:rsidRDefault="00111FFE" w:rsidP="00111FFE">
            <w:pPr>
              <w:ind w:right="-108"/>
              <w:jc w:val="center"/>
            </w:pPr>
          </w:p>
        </w:tc>
      </w:tr>
      <w:tr w:rsidR="00111FFE" w:rsidRPr="00A30BD9" w:rsidTr="00111FFE">
        <w:trPr>
          <w:trHeight w:val="802"/>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Скородумово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20.02 по 15.03 и с 01.08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01.10</w:t>
            </w:r>
          </w:p>
        </w:tc>
        <w:tc>
          <w:tcPr>
            <w:tcW w:w="0" w:type="auto"/>
            <w:vMerge/>
          </w:tcPr>
          <w:p w:rsidR="00111FFE" w:rsidRPr="00A30BD9" w:rsidRDefault="00111FFE" w:rsidP="00111FFE">
            <w:pPr>
              <w:ind w:right="-108"/>
              <w:jc w:val="center"/>
            </w:pPr>
          </w:p>
        </w:tc>
      </w:tr>
      <w:tr w:rsidR="00111FFE" w:rsidRPr="00A30BD9" w:rsidTr="00111FFE">
        <w:trPr>
          <w:trHeight w:val="216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 xml:space="preserve"> </w:t>
            </w:r>
          </w:p>
          <w:p w:rsidR="00111FFE" w:rsidRPr="00A30BD9" w:rsidRDefault="00111FFE" w:rsidP="00111FFE">
            <w:pPr>
              <w:ind w:right="-4"/>
              <w:jc w:val="center"/>
            </w:pPr>
            <w:r w:rsidRPr="00A30BD9">
              <w:t>д. Тумбалиха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Merge/>
          </w:tcPr>
          <w:p w:rsidR="00111FFE" w:rsidRPr="00A30BD9" w:rsidRDefault="00111FFE" w:rsidP="00111FFE">
            <w:pPr>
              <w:ind w:right="-108"/>
              <w:jc w:val="center"/>
            </w:pPr>
          </w:p>
        </w:tc>
      </w:tr>
      <w:tr w:rsidR="00111FFE" w:rsidRPr="00A30BD9" w:rsidTr="00111FFE">
        <w:trPr>
          <w:trHeight w:val="1075"/>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rPr>
                <w:u w:val="single"/>
              </w:rPr>
            </w:pPr>
            <w:r w:rsidRPr="00A30BD9">
              <w:rPr>
                <w:u w:val="single"/>
              </w:rPr>
              <w:t>с. Б.Широкое</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tcPr>
          <w:p w:rsidR="00111FFE" w:rsidRPr="00A30BD9" w:rsidRDefault="00111FFE" w:rsidP="00111FFE">
            <w:pPr>
              <w:ind w:right="-108"/>
              <w:jc w:val="center"/>
            </w:pPr>
          </w:p>
        </w:tc>
      </w:tr>
      <w:tr w:rsidR="00111FFE" w:rsidRPr="00A30BD9" w:rsidTr="00111FFE">
        <w:trPr>
          <w:trHeight w:val="300"/>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tabs>
                <w:tab w:val="left" w:pos="932"/>
              </w:tabs>
              <w:ind w:left="176" w:right="-4"/>
              <w:jc w:val="center"/>
            </w:pPr>
          </w:p>
        </w:tc>
        <w:tc>
          <w:tcPr>
            <w:tcW w:w="0" w:type="auto"/>
            <w:vAlign w:val="center"/>
          </w:tcPr>
          <w:p w:rsidR="00111FFE" w:rsidRPr="00A30BD9" w:rsidRDefault="00111FFE" w:rsidP="00111FFE">
            <w:pPr>
              <w:ind w:right="-4"/>
              <w:jc w:val="center"/>
            </w:pPr>
            <w:r w:rsidRPr="00A30BD9">
              <w:t>д. Буренино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lastRenderedPageBreak/>
              <w:t>с 01.12 по 27.12</w:t>
            </w:r>
          </w:p>
        </w:tc>
        <w:tc>
          <w:tcPr>
            <w:tcW w:w="0" w:type="auto"/>
            <w:vAlign w:val="center"/>
          </w:tcPr>
          <w:p w:rsidR="00111FFE" w:rsidRPr="00A30BD9" w:rsidRDefault="00111FFE" w:rsidP="00111FFE">
            <w:pPr>
              <w:ind w:right="176"/>
              <w:jc w:val="center"/>
            </w:pPr>
            <w:r w:rsidRPr="00A30BD9">
              <w:lastRenderedPageBreak/>
              <w:t xml:space="preserve">в период </w:t>
            </w:r>
          </w:p>
          <w:p w:rsidR="00111FFE" w:rsidRPr="00A30BD9" w:rsidRDefault="00111FFE" w:rsidP="00111FFE">
            <w:pPr>
              <w:ind w:right="176"/>
              <w:jc w:val="center"/>
            </w:pPr>
            <w:r w:rsidRPr="00A30BD9">
              <w:lastRenderedPageBreak/>
              <w:t>с 01.02 по 27.02</w:t>
            </w:r>
          </w:p>
        </w:tc>
        <w:tc>
          <w:tcPr>
            <w:tcW w:w="0" w:type="auto"/>
            <w:vAlign w:val="center"/>
          </w:tcPr>
          <w:p w:rsidR="00111FFE" w:rsidRPr="00A30BD9" w:rsidRDefault="00111FFE" w:rsidP="00111FFE">
            <w:pPr>
              <w:ind w:right="176"/>
              <w:jc w:val="center"/>
            </w:pPr>
            <w:r w:rsidRPr="00A30BD9">
              <w:lastRenderedPageBreak/>
              <w:t xml:space="preserve">в период </w:t>
            </w:r>
          </w:p>
          <w:p w:rsidR="00111FFE" w:rsidRPr="00A30BD9" w:rsidRDefault="00111FFE" w:rsidP="00111FFE">
            <w:pPr>
              <w:ind w:right="176"/>
              <w:jc w:val="center"/>
            </w:pPr>
            <w:r w:rsidRPr="00A30BD9">
              <w:lastRenderedPageBreak/>
              <w:t>с 01.02 по 27.02</w:t>
            </w:r>
          </w:p>
        </w:tc>
        <w:tc>
          <w:tcPr>
            <w:tcW w:w="0" w:type="auto"/>
            <w:vMerge w:val="restart"/>
            <w:vAlign w:val="center"/>
          </w:tcPr>
          <w:p w:rsidR="00111FFE" w:rsidRPr="00A30BD9" w:rsidRDefault="00111FFE" w:rsidP="00111FFE">
            <w:pPr>
              <w:jc w:val="center"/>
            </w:pPr>
          </w:p>
        </w:tc>
      </w:tr>
      <w:tr w:rsidR="00111FFE" w:rsidRPr="00A30BD9" w:rsidTr="00111FFE">
        <w:trPr>
          <w:trHeight w:val="543"/>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Ефтино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01.12 по 27.12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Merge/>
          </w:tcPr>
          <w:p w:rsidR="00111FFE" w:rsidRPr="00A30BD9" w:rsidRDefault="00111FFE" w:rsidP="00111FFE">
            <w:pPr>
              <w:ind w:right="-108"/>
              <w:jc w:val="center"/>
            </w:pPr>
          </w:p>
        </w:tc>
      </w:tr>
      <w:tr w:rsidR="00111FFE" w:rsidRPr="00A30BD9" w:rsidTr="00111FFE">
        <w:trPr>
          <w:trHeight w:val="549"/>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Ломы</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01.12 по 27.12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Merge/>
          </w:tcPr>
          <w:p w:rsidR="00111FFE" w:rsidRPr="00A30BD9" w:rsidRDefault="00111FFE" w:rsidP="00111FFE">
            <w:pPr>
              <w:ind w:right="-108"/>
              <w:jc w:val="center"/>
            </w:pPr>
          </w:p>
        </w:tc>
      </w:tr>
      <w:tr w:rsidR="00111FFE" w:rsidRPr="00A30BD9" w:rsidTr="00111FFE">
        <w:trPr>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w:t>
            </w:r>
            <w:r>
              <w:t xml:space="preserve"> </w:t>
            </w:r>
            <w:r w:rsidRPr="00A30BD9">
              <w:t>Тарасята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Merge w:val="restart"/>
            <w:vAlign w:val="center"/>
          </w:tcPr>
          <w:p w:rsidR="00111FFE" w:rsidRPr="00A30BD9" w:rsidRDefault="00111FFE" w:rsidP="00111FFE">
            <w:pPr>
              <w:jc w:val="center"/>
            </w:pPr>
          </w:p>
        </w:tc>
      </w:tr>
      <w:tr w:rsidR="00111FFE" w:rsidRPr="00A30BD9" w:rsidTr="00111FFE">
        <w:trPr>
          <w:trHeight w:val="1311"/>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Щекотилово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30.04</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E9161B" w:rsidRDefault="00111FFE" w:rsidP="00111FFE">
            <w:pPr>
              <w:ind w:right="-4"/>
              <w:jc w:val="center"/>
            </w:pPr>
            <w:r w:rsidRPr="00E9161B">
              <w:t>п. Лужайки</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Алехановцы</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01.12 по 30.12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01.07 по 30.07</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Зубанья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 xml:space="preserve">с 20.02 по 27.03 </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 xml:space="preserve">с 01.02 по 27.02 </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 xml:space="preserve">с 01.02 по 27.02 </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Зубанья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27.11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27.02</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Клин</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restart"/>
            <w:vAlign w:val="center"/>
          </w:tcPr>
          <w:p w:rsidR="00111FFE" w:rsidRPr="00A30BD9" w:rsidRDefault="00111FFE" w:rsidP="00111FFE">
            <w:pPr>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Комсомольский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w:t>
            </w:r>
            <w:r>
              <w:t xml:space="preserve"> </w:t>
            </w:r>
            <w:r w:rsidRPr="00A30BD9">
              <w:t>Полдневая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01.06 по 30.06</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01.09 по 30.09</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Шахунья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01.05 по 30.05</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Январи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Тюрики</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Merge/>
            <w:vAlign w:val="center"/>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Харламовцы</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08"/>
              <w:jc w:val="center"/>
            </w:pPr>
          </w:p>
        </w:tc>
      </w:tr>
      <w:tr w:rsidR="00111FFE" w:rsidRPr="00A30BD9" w:rsidTr="00111FFE">
        <w:trPr>
          <w:trHeight w:val="986"/>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E9161B" w:rsidRDefault="00111FFE" w:rsidP="00111FFE">
            <w:pPr>
              <w:ind w:right="-4"/>
              <w:jc w:val="center"/>
            </w:pPr>
            <w:r w:rsidRPr="00E9161B">
              <w:t>с. Верховское</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val="restart"/>
            <w:vAlign w:val="center"/>
          </w:tcPr>
          <w:p w:rsidR="00111FFE" w:rsidRPr="00A30BD9" w:rsidRDefault="00111FFE" w:rsidP="00111FFE">
            <w:pPr>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Берестянка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01.12 по 30.12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Merge/>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Верховская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Merge/>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Красносельское</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Merge/>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w:t>
            </w:r>
            <w:r>
              <w:t xml:space="preserve"> </w:t>
            </w:r>
            <w:r w:rsidRPr="00A30BD9">
              <w:t>Шорино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Merge/>
          </w:tcPr>
          <w:p w:rsidR="00111FFE" w:rsidRPr="00A30BD9" w:rsidRDefault="00111FFE" w:rsidP="00111FFE">
            <w:pPr>
              <w:ind w:right="-108"/>
              <w:jc w:val="center"/>
            </w:pPr>
          </w:p>
        </w:tc>
      </w:tr>
      <w:tr w:rsidR="00111FFE" w:rsidRPr="00A30BD9" w:rsidTr="00111FFE">
        <w:trPr>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Соловьево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Merge/>
          </w:tcPr>
          <w:p w:rsidR="00111FFE" w:rsidRPr="00A30BD9" w:rsidRDefault="00111FFE" w:rsidP="00111FFE">
            <w:pPr>
              <w:ind w:right="-108"/>
              <w:jc w:val="center"/>
            </w:pPr>
          </w:p>
        </w:tc>
      </w:tr>
      <w:tr w:rsidR="00111FFE" w:rsidRPr="00A30BD9" w:rsidTr="00111FFE">
        <w:trPr>
          <w:trHeight w:val="940"/>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 Уткино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Merge w:val="restart"/>
            <w:vAlign w:val="center"/>
          </w:tcPr>
          <w:p w:rsidR="00111FFE" w:rsidRPr="00A30BD9" w:rsidRDefault="00111FFE" w:rsidP="00111FFE">
            <w:pPr>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E9161B" w:rsidRDefault="00111FFE" w:rsidP="00111FFE">
            <w:pPr>
              <w:ind w:right="176"/>
              <w:jc w:val="center"/>
            </w:pPr>
            <w:r w:rsidRPr="00E9161B">
              <w:t>д. Б. Свеча</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 Б. Павлово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01.04 по 01.05</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 Новая Речка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01.01 по 30.01</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w:t>
            </w:r>
            <w:r>
              <w:t xml:space="preserve"> </w:t>
            </w:r>
            <w:r w:rsidRPr="00A30BD9">
              <w:t>Половинная</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 xml:space="preserve">период </w:t>
            </w:r>
          </w:p>
          <w:p w:rsidR="00111FFE" w:rsidRPr="00A30BD9" w:rsidRDefault="00111FFE" w:rsidP="00111FFE">
            <w:pPr>
              <w:ind w:right="176"/>
              <w:jc w:val="center"/>
            </w:pPr>
            <w:r w:rsidRPr="00A30BD9">
              <w:t>с 01.09. по 30.09</w:t>
            </w:r>
          </w:p>
        </w:tc>
        <w:tc>
          <w:tcPr>
            <w:tcW w:w="0" w:type="auto"/>
            <w:vAlign w:val="center"/>
          </w:tcPr>
          <w:p w:rsidR="00111FFE" w:rsidRPr="00A30BD9" w:rsidRDefault="00111FFE" w:rsidP="00111FFE">
            <w:pPr>
              <w:ind w:right="176"/>
              <w:jc w:val="center"/>
            </w:pPr>
            <w:r w:rsidRPr="00A30BD9">
              <w:t xml:space="preserve">период </w:t>
            </w:r>
          </w:p>
          <w:p w:rsidR="00111FFE" w:rsidRPr="00A30BD9" w:rsidRDefault="00111FFE" w:rsidP="00111FFE">
            <w:pPr>
              <w:ind w:right="176"/>
              <w:jc w:val="center"/>
            </w:pPr>
            <w:r w:rsidRPr="00A30BD9">
              <w:t>с 01.09. по 30.09</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E9161B" w:rsidRDefault="00111FFE" w:rsidP="00111FFE">
            <w:pPr>
              <w:ind w:right="176"/>
              <w:jc w:val="center"/>
            </w:pPr>
            <w:r w:rsidRPr="00E9161B">
              <w:t>д. Красногор</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 Андрианово</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30.06 и с 01.09.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30.06 и с 01.09. по 30.11</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30.06 и с 01.09. по 30.11</w:t>
            </w:r>
          </w:p>
        </w:tc>
        <w:tc>
          <w:tcPr>
            <w:tcW w:w="0" w:type="auto"/>
            <w:vMerge/>
          </w:tcPr>
          <w:p w:rsidR="00111FFE" w:rsidRPr="00A30BD9" w:rsidRDefault="00111FFE" w:rsidP="00111FFE">
            <w:pPr>
              <w:ind w:right="-108"/>
              <w:jc w:val="center"/>
            </w:pPr>
          </w:p>
        </w:tc>
      </w:tr>
      <w:tr w:rsidR="00111FFE" w:rsidRPr="00A30BD9" w:rsidTr="00111FFE">
        <w:trPr>
          <w:trHeight w:val="424"/>
          <w:jc w:val="center"/>
        </w:trPr>
        <w:tc>
          <w:tcPr>
            <w:tcW w:w="0" w:type="auto"/>
            <w:vMerge/>
            <w:vAlign w:val="center"/>
          </w:tcPr>
          <w:p w:rsidR="00111FFE" w:rsidRPr="00A30BD9" w:rsidRDefault="00111FFE" w:rsidP="00111FFE">
            <w:pPr>
              <w:ind w:right="-284" w:hanging="142"/>
              <w:jc w:val="center"/>
            </w:pPr>
          </w:p>
        </w:tc>
        <w:tc>
          <w:tcPr>
            <w:tcW w:w="0" w:type="auto"/>
            <w:vMerge/>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176"/>
              <w:jc w:val="center"/>
            </w:pPr>
            <w:r w:rsidRPr="00A30BD9">
              <w:t>д. Дыхалиха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Merge/>
          </w:tcPr>
          <w:p w:rsidR="00111FFE" w:rsidRPr="00A30BD9" w:rsidRDefault="00111FFE" w:rsidP="00111FFE">
            <w:pPr>
              <w:ind w:right="-108"/>
              <w:jc w:val="center"/>
            </w:pPr>
          </w:p>
        </w:tc>
      </w:tr>
      <w:tr w:rsidR="00111FFE" w:rsidRPr="00A30BD9" w:rsidTr="00111FFE">
        <w:trPr>
          <w:trHeight w:val="455"/>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w:t>
            </w:r>
            <w:r>
              <w:t xml:space="preserve"> </w:t>
            </w:r>
            <w:r w:rsidRPr="00A30BD9">
              <w:t>Березовка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01.10 по 25.10</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25.02</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01.02 по 25.02</w:t>
            </w:r>
          </w:p>
        </w:tc>
        <w:tc>
          <w:tcPr>
            <w:tcW w:w="0" w:type="auto"/>
            <w:vMerge w:val="restart"/>
            <w:vAlign w:val="center"/>
          </w:tcPr>
          <w:p w:rsidR="00111FFE" w:rsidRPr="00A30BD9" w:rsidRDefault="00111FFE" w:rsidP="00111FFE">
            <w:pPr>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Мартыниха</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Align w:val="center"/>
          </w:tcPr>
          <w:p w:rsidR="00111FFE" w:rsidRPr="00A30BD9" w:rsidRDefault="00111FFE" w:rsidP="00111FFE">
            <w:pPr>
              <w:ind w:right="176"/>
              <w:jc w:val="center"/>
            </w:pPr>
            <w:r w:rsidRPr="00A30BD9">
              <w:t xml:space="preserve">в период </w:t>
            </w:r>
          </w:p>
          <w:p w:rsidR="00111FFE" w:rsidRPr="00A30BD9" w:rsidRDefault="00111FFE" w:rsidP="00111FFE">
            <w:pPr>
              <w:ind w:right="176"/>
              <w:jc w:val="center"/>
            </w:pPr>
            <w:r w:rsidRPr="00A30BD9">
              <w:t>с 01.03 по 30.03 и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Момзино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lastRenderedPageBreak/>
              <w:t>с 01.03 по 30.03 и с 01.09 по 30.09</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01.03 по 30.03 и с 01.09 по 30.09</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01.03 по 30.03 и с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Наплавино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w:t>
            </w:r>
            <w:r>
              <w:t xml:space="preserve"> </w:t>
            </w:r>
            <w:r w:rsidRPr="00A30BD9">
              <w:t>Соромотная</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t>д. Х</w:t>
            </w:r>
            <w:r w:rsidRPr="00A30BD9">
              <w:t>мелевка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BC5273" w:rsidRDefault="00111FFE" w:rsidP="00111FFE">
            <w:pPr>
              <w:ind w:right="-4"/>
              <w:jc w:val="center"/>
            </w:pPr>
            <w:r w:rsidRPr="00BC5273">
              <w:t>д. Туманино</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vAlign w:val="center"/>
          </w:tcPr>
          <w:p w:rsidR="00111FFE" w:rsidRPr="00A30BD9" w:rsidRDefault="00111FFE" w:rsidP="00111FFE">
            <w:pPr>
              <w:ind w:right="176"/>
              <w:jc w:val="center"/>
            </w:pPr>
          </w:p>
        </w:tc>
      </w:tr>
      <w:tr w:rsidR="00111FFE" w:rsidRPr="00A30BD9" w:rsidTr="00111FFE">
        <w:trPr>
          <w:trHeight w:val="455"/>
          <w:jc w:val="center"/>
        </w:trPr>
        <w:tc>
          <w:tcPr>
            <w:tcW w:w="0" w:type="auto"/>
            <w:vMerge w:val="restart"/>
            <w:vAlign w:val="center"/>
          </w:tcPr>
          <w:p w:rsidR="00111FFE" w:rsidRPr="00A30BD9" w:rsidRDefault="00111FFE" w:rsidP="00111FFE">
            <w:pPr>
              <w:ind w:right="-284" w:hanging="142"/>
              <w:jc w:val="center"/>
            </w:pPr>
          </w:p>
        </w:tc>
        <w:tc>
          <w:tcPr>
            <w:tcW w:w="0" w:type="auto"/>
            <w:vMerge w:val="restart"/>
            <w:vAlign w:val="center"/>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Аверята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Merge w:val="restart"/>
            <w:vAlign w:val="center"/>
          </w:tcPr>
          <w:p w:rsidR="00111FFE" w:rsidRPr="00A30BD9" w:rsidRDefault="00111FFE" w:rsidP="00111FFE">
            <w:pPr>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Красная Речка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Макарово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447"/>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поч. Малиновский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w:t>
            </w:r>
          </w:p>
        </w:tc>
        <w:tc>
          <w:tcPr>
            <w:tcW w:w="0" w:type="auto"/>
            <w:vMerge/>
            <w:vAlign w:val="center"/>
          </w:tcPr>
          <w:p w:rsidR="00111FFE" w:rsidRPr="00A30BD9" w:rsidRDefault="00111FFE" w:rsidP="00111FFE">
            <w:pPr>
              <w:ind w:right="176"/>
              <w:jc w:val="center"/>
            </w:pPr>
          </w:p>
        </w:tc>
      </w:tr>
      <w:tr w:rsidR="00111FFE" w:rsidRPr="00A30BD9" w:rsidTr="00111FFE">
        <w:trPr>
          <w:trHeight w:val="803"/>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 Рыбаково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205"/>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поч. Тюленский</w:t>
            </w:r>
          </w:p>
          <w:p w:rsidR="00111FFE" w:rsidRPr="00A30BD9" w:rsidRDefault="00111FFE" w:rsidP="00111FFE"/>
          <w:p w:rsidR="00111FFE" w:rsidRPr="00A30BD9" w:rsidRDefault="00111FFE" w:rsidP="00111FFE"/>
          <w:p w:rsidR="00111FFE" w:rsidRPr="00A30BD9" w:rsidRDefault="00111FFE" w:rsidP="00111FFE"/>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Фадька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lastRenderedPageBreak/>
              <w:t>с 01.06 по 30.06 и</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01.06 по 30.06 и</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01.06 по 30.06 и</w:t>
            </w:r>
          </w:p>
          <w:p w:rsidR="00111FFE" w:rsidRPr="00A30BD9" w:rsidRDefault="00111FFE" w:rsidP="00111FFE">
            <w:pPr>
              <w:ind w:right="176"/>
              <w:jc w:val="center"/>
            </w:pPr>
            <w:r w:rsidRPr="00A30BD9">
              <w:t>с 01.10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Черная</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 и</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 и</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01.06 по 30.06 и</w:t>
            </w:r>
          </w:p>
          <w:p w:rsidR="00111FFE" w:rsidRPr="00A30BD9" w:rsidRDefault="00111FFE" w:rsidP="00111FFE">
            <w:pPr>
              <w:ind w:right="176"/>
              <w:jc w:val="center"/>
            </w:pPr>
            <w:r w:rsidRPr="00A30BD9">
              <w:t>с 01.10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с. Хмелевицы</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Ивановское</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Каменник</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15.03 и с 01.08 по 01.09</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Колпаки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01.09</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Лазарево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01.10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01.10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restart"/>
            <w:vAlign w:val="center"/>
          </w:tcPr>
          <w:p w:rsidR="00111FFE" w:rsidRPr="00A30BD9" w:rsidRDefault="00111FFE" w:rsidP="00111FFE">
            <w:pPr>
              <w:ind w:right="-284" w:hanging="142"/>
              <w:jc w:val="center"/>
            </w:pPr>
          </w:p>
        </w:tc>
        <w:tc>
          <w:tcPr>
            <w:tcW w:w="0" w:type="auto"/>
            <w:vMerge w:val="restart"/>
          </w:tcPr>
          <w:p w:rsidR="00111FFE" w:rsidRPr="00A30BD9" w:rsidRDefault="00111FFE" w:rsidP="00111FFE">
            <w:pPr>
              <w:ind w:right="-4"/>
            </w:pPr>
          </w:p>
        </w:tc>
        <w:tc>
          <w:tcPr>
            <w:tcW w:w="0" w:type="auto"/>
            <w:vAlign w:val="center"/>
          </w:tcPr>
          <w:p w:rsidR="00111FFE" w:rsidRPr="00A30BD9" w:rsidRDefault="00111FFE" w:rsidP="00111FFE">
            <w:pPr>
              <w:ind w:right="-4"/>
              <w:jc w:val="center"/>
            </w:pPr>
            <w:r w:rsidRPr="00A30BD9">
              <w:t>д. Малиновка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01.04 по 30.04 и с 01.09. по 30.09.</w:t>
            </w:r>
          </w:p>
        </w:tc>
        <w:tc>
          <w:tcPr>
            <w:tcW w:w="0" w:type="auto"/>
            <w:vMerge w:val="restart"/>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Малое Петрово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Мураиха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 xml:space="preserve">с 01.03 по </w:t>
            </w:r>
            <w:r w:rsidRPr="00A30BD9">
              <w:lastRenderedPageBreak/>
              <w:t>30.04 и с 01.09. по 30.10.</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t xml:space="preserve">с 01.03 по </w:t>
            </w:r>
            <w:r w:rsidRPr="00A30BD9">
              <w:lastRenderedPageBreak/>
              <w:t>30.04 и с 01.09. по 30.10</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t xml:space="preserve">с 01.03 по </w:t>
            </w:r>
            <w:r w:rsidRPr="00A30BD9">
              <w:lastRenderedPageBreak/>
              <w:t>30.04 и с 01.09.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Сальма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Сокол</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с. Черное</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Ильинки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 и с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п. Луговой</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Merge/>
            <w:vAlign w:val="center"/>
          </w:tcPr>
          <w:p w:rsidR="00111FFE" w:rsidRPr="00A30BD9" w:rsidRDefault="00111FFE" w:rsidP="00111FFE">
            <w:pPr>
              <w:ind w:right="176"/>
              <w:jc w:val="center"/>
            </w:pPr>
          </w:p>
        </w:tc>
      </w:tr>
      <w:tr w:rsidR="00111FFE" w:rsidRPr="00A30BD9" w:rsidTr="00111FFE">
        <w:trPr>
          <w:trHeight w:val="882"/>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Малая Пристань</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Отлом</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30.03</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01.09 по 30.09</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Хлыстовка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01.05 по 30.05</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01.08 по 30.08</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Мартяхино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15.02 по 30.06 и с 01.07.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30.06 и с 01.07.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30.06 и с 01.07.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Безводное</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lastRenderedPageBreak/>
              <w:t>с 01.11 по 30.11</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01.11 по 30.11</w:t>
            </w:r>
          </w:p>
        </w:tc>
        <w:tc>
          <w:tcPr>
            <w:tcW w:w="0" w:type="auto"/>
            <w:vAlign w:val="center"/>
          </w:tcPr>
          <w:p w:rsidR="00111FFE" w:rsidRPr="00A30BD9" w:rsidRDefault="00111FFE" w:rsidP="00111FFE">
            <w:pPr>
              <w:ind w:right="176"/>
              <w:jc w:val="center"/>
            </w:pPr>
            <w:r w:rsidRPr="00A30BD9">
              <w:lastRenderedPageBreak/>
              <w:t>в период</w:t>
            </w:r>
          </w:p>
          <w:p w:rsidR="00111FFE" w:rsidRPr="00A30BD9" w:rsidRDefault="00111FFE" w:rsidP="00111FFE">
            <w:pPr>
              <w:ind w:right="176"/>
              <w:jc w:val="center"/>
            </w:pPr>
            <w:r w:rsidRPr="00A30BD9">
              <w:lastRenderedPageBreak/>
              <w:t>с 01.11 по 30.11</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Гусельники</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Щербаж</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20.02 по 30.06 и с 01.07.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30.06 и с 01.07.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01.01 по 30.06 и с 01.07.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Новоселовка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Пристанское</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01.11 по 30.11</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 xml:space="preserve">д. Никитиха </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Полома</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01.03 по 30.04 и с 01.09.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Merge/>
            <w:vAlign w:val="center"/>
          </w:tcPr>
          <w:p w:rsidR="00111FFE" w:rsidRPr="00A30BD9" w:rsidRDefault="00111FFE" w:rsidP="00111FFE">
            <w:pPr>
              <w:ind w:right="-284" w:hanging="142"/>
              <w:jc w:val="center"/>
            </w:pPr>
          </w:p>
        </w:tc>
        <w:tc>
          <w:tcPr>
            <w:tcW w:w="0" w:type="auto"/>
            <w:vMerge/>
          </w:tcPr>
          <w:p w:rsidR="00111FFE" w:rsidRPr="00A30BD9" w:rsidRDefault="00111FFE" w:rsidP="00111FFE">
            <w:pPr>
              <w:ind w:right="-4"/>
              <w:jc w:val="center"/>
            </w:pPr>
          </w:p>
        </w:tc>
        <w:tc>
          <w:tcPr>
            <w:tcW w:w="0" w:type="auto"/>
            <w:vAlign w:val="center"/>
          </w:tcPr>
          <w:p w:rsidR="00111FFE" w:rsidRPr="00A30BD9" w:rsidRDefault="00111FFE" w:rsidP="00111FFE">
            <w:pPr>
              <w:ind w:right="-4"/>
              <w:jc w:val="center"/>
            </w:pPr>
            <w:r w:rsidRPr="00A30BD9">
              <w:t>д. Фадеево</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01.02 по 25.02</w:t>
            </w:r>
          </w:p>
        </w:tc>
        <w:tc>
          <w:tcPr>
            <w:tcW w:w="0" w:type="auto"/>
            <w:vAlign w:val="center"/>
          </w:tcPr>
          <w:p w:rsidR="00111FFE" w:rsidRPr="00A30BD9" w:rsidRDefault="00111FFE" w:rsidP="00111FFE">
            <w:pPr>
              <w:ind w:right="176"/>
              <w:jc w:val="center"/>
            </w:pPr>
            <w:r w:rsidRPr="00A30BD9">
              <w:t>в период</w:t>
            </w:r>
          </w:p>
          <w:p w:rsidR="00111FFE" w:rsidRPr="00A30BD9" w:rsidRDefault="00111FFE" w:rsidP="00111FFE">
            <w:pPr>
              <w:ind w:right="176"/>
              <w:jc w:val="center"/>
            </w:pPr>
            <w:r w:rsidRPr="00A30BD9">
              <w:t>с 01.10 по 30.10</w:t>
            </w:r>
          </w:p>
        </w:tc>
        <w:tc>
          <w:tcPr>
            <w:tcW w:w="0" w:type="auto"/>
            <w:vMerge/>
            <w:vAlign w:val="center"/>
          </w:tcPr>
          <w:p w:rsidR="00111FFE" w:rsidRPr="00A30BD9" w:rsidRDefault="00111FFE" w:rsidP="00111FFE">
            <w:pPr>
              <w:ind w:right="176"/>
              <w:jc w:val="center"/>
            </w:pPr>
          </w:p>
        </w:tc>
      </w:tr>
      <w:tr w:rsidR="00111FFE" w:rsidRPr="00A30BD9" w:rsidTr="00111FFE">
        <w:trPr>
          <w:trHeight w:val="200"/>
          <w:jc w:val="center"/>
        </w:trPr>
        <w:tc>
          <w:tcPr>
            <w:tcW w:w="0" w:type="auto"/>
            <w:vAlign w:val="center"/>
          </w:tcPr>
          <w:p w:rsidR="00111FFE" w:rsidRPr="00A30BD9" w:rsidRDefault="00111FFE" w:rsidP="00111FFE">
            <w:pPr>
              <w:ind w:right="-284" w:hanging="142"/>
              <w:jc w:val="center"/>
            </w:pPr>
            <w:r w:rsidRPr="00A30BD9">
              <w:t>5)</w:t>
            </w:r>
          </w:p>
        </w:tc>
        <w:tc>
          <w:tcPr>
            <w:tcW w:w="0" w:type="auto"/>
          </w:tcPr>
          <w:p w:rsidR="00111FFE" w:rsidRPr="00A30BD9" w:rsidRDefault="00111FFE" w:rsidP="00111FFE">
            <w:pPr>
              <w:ind w:right="-4"/>
              <w:jc w:val="center"/>
            </w:pPr>
            <w:r w:rsidRPr="00A30BD9">
              <w:t>Вахтанский территориальный отдел администрации городского округа город Шахунья</w:t>
            </w:r>
          </w:p>
        </w:tc>
        <w:tc>
          <w:tcPr>
            <w:tcW w:w="0" w:type="auto"/>
            <w:vAlign w:val="center"/>
          </w:tcPr>
          <w:p w:rsidR="00111FFE" w:rsidRPr="00A30BD9" w:rsidRDefault="00111FFE" w:rsidP="00111FFE">
            <w:pPr>
              <w:ind w:right="-4"/>
              <w:jc w:val="center"/>
            </w:pPr>
            <w:r>
              <w:t>р.</w:t>
            </w:r>
            <w:r w:rsidRPr="00A30BD9">
              <w:t>п. Вахтан</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Align w:val="center"/>
          </w:tcPr>
          <w:p w:rsidR="00111FFE" w:rsidRPr="00A30BD9" w:rsidRDefault="00111FFE" w:rsidP="00111FFE">
            <w:pPr>
              <w:ind w:right="176"/>
              <w:jc w:val="center"/>
            </w:pPr>
          </w:p>
        </w:tc>
      </w:tr>
      <w:tr w:rsidR="00111FFE" w:rsidRPr="00A30BD9" w:rsidTr="00111FFE">
        <w:trPr>
          <w:trHeight w:val="200"/>
          <w:jc w:val="center"/>
        </w:trPr>
        <w:tc>
          <w:tcPr>
            <w:tcW w:w="0" w:type="auto"/>
            <w:vAlign w:val="center"/>
          </w:tcPr>
          <w:p w:rsidR="00111FFE" w:rsidRPr="00A30BD9" w:rsidRDefault="00111FFE" w:rsidP="00111FFE">
            <w:pPr>
              <w:ind w:right="-284" w:hanging="142"/>
              <w:jc w:val="center"/>
            </w:pPr>
            <w:r w:rsidRPr="00A30BD9">
              <w:t>6)</w:t>
            </w:r>
          </w:p>
          <w:p w:rsidR="00111FFE" w:rsidRPr="00A30BD9" w:rsidRDefault="00111FFE" w:rsidP="00111FFE">
            <w:pPr>
              <w:ind w:right="-284"/>
            </w:pPr>
          </w:p>
        </w:tc>
        <w:tc>
          <w:tcPr>
            <w:tcW w:w="0" w:type="auto"/>
          </w:tcPr>
          <w:p w:rsidR="00111FFE" w:rsidRPr="00A30BD9" w:rsidRDefault="00111FFE" w:rsidP="00111FFE">
            <w:pPr>
              <w:ind w:right="-4"/>
              <w:jc w:val="center"/>
            </w:pPr>
            <w:r w:rsidRPr="00A30BD9">
              <w:t>Сявский территориальный отдел администрации городского округа город Шахунья</w:t>
            </w:r>
          </w:p>
        </w:tc>
        <w:tc>
          <w:tcPr>
            <w:tcW w:w="0" w:type="auto"/>
            <w:vAlign w:val="center"/>
          </w:tcPr>
          <w:p w:rsidR="00111FFE" w:rsidRPr="00A30BD9" w:rsidRDefault="00111FFE" w:rsidP="00111FFE">
            <w:pPr>
              <w:ind w:right="-4"/>
              <w:jc w:val="center"/>
            </w:pPr>
            <w:r>
              <w:t>р.</w:t>
            </w:r>
            <w:r w:rsidRPr="00A30BD9">
              <w:t>п. Сява</w:t>
            </w:r>
          </w:p>
        </w:tc>
        <w:tc>
          <w:tcPr>
            <w:tcW w:w="0" w:type="auto"/>
            <w:gridSpan w:val="3"/>
            <w:vAlign w:val="center"/>
          </w:tcPr>
          <w:p w:rsidR="00111FFE" w:rsidRPr="00A30BD9" w:rsidRDefault="00111FFE" w:rsidP="00111FFE">
            <w:pPr>
              <w:ind w:right="176"/>
              <w:jc w:val="center"/>
            </w:pPr>
            <w:r w:rsidRPr="00A30BD9">
              <w:t>ежегодно в период подготовки и прохождения весенне-летнего и осенне-зимнего пожароопасных периодов</w:t>
            </w:r>
          </w:p>
        </w:tc>
        <w:tc>
          <w:tcPr>
            <w:tcW w:w="0" w:type="auto"/>
            <w:vAlign w:val="center"/>
          </w:tcPr>
          <w:p w:rsidR="00111FFE" w:rsidRPr="00A30BD9" w:rsidRDefault="00111FFE" w:rsidP="00111FFE">
            <w:pPr>
              <w:ind w:right="176"/>
              <w:jc w:val="center"/>
            </w:pPr>
          </w:p>
        </w:tc>
      </w:tr>
      <w:tr w:rsidR="00111FFE" w:rsidRPr="00A30BD9" w:rsidTr="00111FFE">
        <w:trPr>
          <w:trHeight w:val="1300"/>
          <w:jc w:val="center"/>
        </w:trPr>
        <w:tc>
          <w:tcPr>
            <w:tcW w:w="0" w:type="auto"/>
            <w:vAlign w:val="center"/>
          </w:tcPr>
          <w:p w:rsidR="00111FFE" w:rsidRPr="00A30BD9" w:rsidRDefault="00111FFE" w:rsidP="00111FFE">
            <w:pPr>
              <w:ind w:right="-284" w:hanging="142"/>
              <w:jc w:val="center"/>
            </w:pPr>
            <w:r w:rsidRPr="00A30BD9">
              <w:lastRenderedPageBreak/>
              <w:t>7)</w:t>
            </w:r>
          </w:p>
        </w:tc>
        <w:tc>
          <w:tcPr>
            <w:tcW w:w="0" w:type="auto"/>
            <w:vAlign w:val="center"/>
          </w:tcPr>
          <w:p w:rsidR="00111FFE" w:rsidRPr="00A30BD9" w:rsidRDefault="00111FFE" w:rsidP="00111FFE">
            <w:pPr>
              <w:ind w:right="-4"/>
              <w:jc w:val="center"/>
            </w:pPr>
            <w:r w:rsidRPr="00A30BD9">
              <w:t>Участковые ОМВД</w:t>
            </w:r>
          </w:p>
          <w:p w:rsidR="00111FFE" w:rsidRPr="00A30BD9" w:rsidRDefault="00111FFE" w:rsidP="00111FFE">
            <w:pPr>
              <w:ind w:right="-4"/>
              <w:jc w:val="center"/>
            </w:pPr>
            <w:r w:rsidRPr="00A30BD9">
              <w:t xml:space="preserve">по г.о.г. Шахунья </w:t>
            </w:r>
          </w:p>
        </w:tc>
        <w:tc>
          <w:tcPr>
            <w:tcW w:w="0" w:type="auto"/>
            <w:vAlign w:val="center"/>
          </w:tcPr>
          <w:p w:rsidR="00111FFE" w:rsidRPr="00A30BD9" w:rsidRDefault="00111FFE" w:rsidP="00111FFE">
            <w:pPr>
              <w:ind w:right="-4"/>
              <w:jc w:val="center"/>
            </w:pPr>
            <w:r w:rsidRPr="00A30BD9">
              <w:t>Населенные пункты</w:t>
            </w:r>
          </w:p>
          <w:p w:rsidR="00111FFE" w:rsidRPr="00A30BD9" w:rsidRDefault="00111FFE" w:rsidP="00111FFE">
            <w:pPr>
              <w:ind w:right="-4"/>
              <w:jc w:val="center"/>
            </w:pPr>
            <w:r w:rsidRPr="00A30BD9">
              <w:t>в территориальных границах г.о.г. Шахунья</w:t>
            </w:r>
          </w:p>
        </w:tc>
        <w:tc>
          <w:tcPr>
            <w:tcW w:w="0" w:type="auto"/>
            <w:gridSpan w:val="3"/>
            <w:vAlign w:val="center"/>
          </w:tcPr>
          <w:p w:rsidR="00111FFE" w:rsidRPr="00A30BD9" w:rsidRDefault="00111FFE" w:rsidP="00111FFE">
            <w:pPr>
              <w:ind w:right="176"/>
              <w:jc w:val="center"/>
            </w:pPr>
            <w:r w:rsidRPr="00A30BD9">
              <w:t>обследуют жилые помещения граждан при их посещении</w:t>
            </w:r>
            <w:r w:rsidRPr="00A30BD9">
              <w:br/>
              <w:t>в рамках своей повседневной деятельности</w:t>
            </w:r>
          </w:p>
        </w:tc>
        <w:tc>
          <w:tcPr>
            <w:tcW w:w="0" w:type="auto"/>
          </w:tcPr>
          <w:p w:rsidR="00111FFE" w:rsidRPr="00A30BD9" w:rsidRDefault="00111FFE" w:rsidP="00111FFE">
            <w:pPr>
              <w:ind w:right="-108"/>
              <w:jc w:val="center"/>
            </w:pPr>
          </w:p>
        </w:tc>
      </w:tr>
      <w:tr w:rsidR="00111FFE" w:rsidRPr="00A30BD9" w:rsidTr="00111FFE">
        <w:trPr>
          <w:trHeight w:val="1016"/>
          <w:jc w:val="center"/>
        </w:trPr>
        <w:tc>
          <w:tcPr>
            <w:tcW w:w="0" w:type="auto"/>
            <w:vAlign w:val="center"/>
          </w:tcPr>
          <w:p w:rsidR="00111FFE" w:rsidRPr="00A30BD9" w:rsidRDefault="00111FFE" w:rsidP="00111FFE">
            <w:pPr>
              <w:ind w:right="-284" w:hanging="142"/>
              <w:jc w:val="center"/>
            </w:pPr>
            <w:r w:rsidRPr="00A30BD9">
              <w:t>8)</w:t>
            </w:r>
          </w:p>
        </w:tc>
        <w:tc>
          <w:tcPr>
            <w:tcW w:w="0" w:type="auto"/>
            <w:vAlign w:val="center"/>
          </w:tcPr>
          <w:p w:rsidR="00111FFE" w:rsidRPr="00A30BD9" w:rsidRDefault="00111FFE" w:rsidP="00111FFE">
            <w:pPr>
              <w:ind w:right="-4"/>
              <w:jc w:val="center"/>
            </w:pPr>
            <w:r w:rsidRPr="00A30BD9">
              <w:t>Сотрудники УСЗН г.о.г. Шахунья</w:t>
            </w:r>
          </w:p>
        </w:tc>
        <w:tc>
          <w:tcPr>
            <w:tcW w:w="0" w:type="auto"/>
            <w:vAlign w:val="center"/>
          </w:tcPr>
          <w:p w:rsidR="00111FFE" w:rsidRPr="00A30BD9" w:rsidRDefault="00111FFE" w:rsidP="00111FFE">
            <w:pPr>
              <w:ind w:right="-4"/>
              <w:jc w:val="center"/>
            </w:pPr>
            <w:r w:rsidRPr="00A30BD9">
              <w:t>Населенные пункты</w:t>
            </w:r>
          </w:p>
          <w:p w:rsidR="00111FFE" w:rsidRPr="00A30BD9" w:rsidRDefault="00111FFE" w:rsidP="00111FFE">
            <w:pPr>
              <w:ind w:right="-4"/>
              <w:jc w:val="center"/>
            </w:pPr>
            <w:r w:rsidRPr="00A30BD9">
              <w:t>в территориальных границах г.о.г. Шахунья</w:t>
            </w:r>
          </w:p>
        </w:tc>
        <w:tc>
          <w:tcPr>
            <w:tcW w:w="0" w:type="auto"/>
            <w:gridSpan w:val="3"/>
            <w:vAlign w:val="center"/>
          </w:tcPr>
          <w:p w:rsidR="00111FFE" w:rsidRPr="00A30BD9" w:rsidRDefault="00111FFE" w:rsidP="00111FFE">
            <w:pPr>
              <w:ind w:right="176"/>
              <w:jc w:val="center"/>
            </w:pPr>
            <w:r w:rsidRPr="00A30BD9">
              <w:t>следят за состоянием жилых помещений, надворных построек</w:t>
            </w:r>
            <w:r>
              <w:t xml:space="preserve"> </w:t>
            </w:r>
            <w:r w:rsidRPr="00A30BD9">
              <w:t>у надомников</w:t>
            </w:r>
          </w:p>
          <w:p w:rsidR="00111FFE" w:rsidRPr="00A30BD9" w:rsidRDefault="00111FFE" w:rsidP="00111FFE">
            <w:pPr>
              <w:ind w:right="176"/>
              <w:jc w:val="center"/>
            </w:pPr>
          </w:p>
        </w:tc>
        <w:tc>
          <w:tcPr>
            <w:tcW w:w="0" w:type="auto"/>
          </w:tcPr>
          <w:p w:rsidR="00111FFE" w:rsidRPr="00A30BD9" w:rsidRDefault="00111FFE" w:rsidP="00111FFE">
            <w:pPr>
              <w:ind w:right="-108"/>
              <w:jc w:val="center"/>
            </w:pPr>
          </w:p>
        </w:tc>
      </w:tr>
      <w:tr w:rsidR="00111FFE" w:rsidRPr="00A30BD9" w:rsidTr="00111FFE">
        <w:trPr>
          <w:trHeight w:val="447"/>
          <w:jc w:val="center"/>
        </w:trPr>
        <w:tc>
          <w:tcPr>
            <w:tcW w:w="0" w:type="auto"/>
            <w:gridSpan w:val="7"/>
            <w:vAlign w:val="center"/>
          </w:tcPr>
          <w:p w:rsidR="00111FFE" w:rsidRPr="00A30BD9" w:rsidRDefault="00111FFE" w:rsidP="00111FFE">
            <w:pPr>
              <w:ind w:left="360" w:right="176"/>
              <w:jc w:val="center"/>
            </w:pPr>
            <w:r w:rsidRPr="00A30BD9">
              <w:rPr>
                <w:b/>
              </w:rPr>
              <w:t>2.3.  ОБСЛЕДОВАНИЕ САДОВОДЧЕСКИХ ТОВАРИЩЕСТВ</w:t>
            </w:r>
          </w:p>
        </w:tc>
      </w:tr>
      <w:tr w:rsidR="00111FFE" w:rsidRPr="00A30BD9" w:rsidTr="00111FFE">
        <w:trPr>
          <w:trHeight w:val="654"/>
          <w:jc w:val="center"/>
        </w:trPr>
        <w:tc>
          <w:tcPr>
            <w:tcW w:w="0" w:type="auto"/>
            <w:vMerge w:val="restart"/>
            <w:vAlign w:val="center"/>
          </w:tcPr>
          <w:p w:rsidR="00111FFE" w:rsidRPr="00A30BD9" w:rsidRDefault="00111FFE" w:rsidP="00111FFE">
            <w:pPr>
              <w:ind w:right="-284"/>
            </w:pPr>
            <w:r w:rsidRPr="00A30BD9">
              <w:t>1)</w:t>
            </w:r>
          </w:p>
        </w:tc>
        <w:tc>
          <w:tcPr>
            <w:tcW w:w="0" w:type="auto"/>
            <w:vAlign w:val="center"/>
          </w:tcPr>
          <w:p w:rsidR="00111FFE" w:rsidRPr="00A30BD9" w:rsidRDefault="00111FFE" w:rsidP="00111FFE">
            <w:pPr>
              <w:ind w:right="-6"/>
              <w:jc w:val="center"/>
            </w:pPr>
            <w:r w:rsidRPr="00A30BD9">
              <w:t>Председатели, члены правления садоводческих товариществ</w:t>
            </w:r>
          </w:p>
        </w:tc>
        <w:tc>
          <w:tcPr>
            <w:tcW w:w="0" w:type="auto"/>
            <w:vMerge w:val="restart"/>
            <w:vAlign w:val="center"/>
          </w:tcPr>
          <w:p w:rsidR="00111FFE" w:rsidRPr="00A30BD9" w:rsidRDefault="00111FFE" w:rsidP="00111FFE">
            <w:pPr>
              <w:ind w:right="-4"/>
              <w:jc w:val="center"/>
              <w:rPr>
                <w:b/>
              </w:rPr>
            </w:pPr>
            <w:r w:rsidRPr="00A30BD9">
              <w:rPr>
                <w:b/>
              </w:rPr>
              <w:t>Садоводческое товарищество № 1</w:t>
            </w:r>
          </w:p>
          <w:p w:rsidR="00111FFE" w:rsidRPr="00A30BD9" w:rsidRDefault="00111FFE" w:rsidP="00111FFE">
            <w:pPr>
              <w:ind w:right="-4"/>
              <w:jc w:val="center"/>
              <w:rPr>
                <w:b/>
              </w:rPr>
            </w:pPr>
            <w:r w:rsidRPr="00A30BD9">
              <w:rPr>
                <w:b/>
              </w:rPr>
              <w:t>Садоводческое товарищество  № 2</w:t>
            </w:r>
          </w:p>
          <w:p w:rsidR="00111FFE" w:rsidRPr="00A30BD9" w:rsidRDefault="00111FFE" w:rsidP="00111FFE">
            <w:pPr>
              <w:ind w:right="-4"/>
              <w:jc w:val="center"/>
              <w:rPr>
                <w:b/>
              </w:rPr>
            </w:pPr>
          </w:p>
          <w:p w:rsidR="00111FFE" w:rsidRPr="00A30BD9" w:rsidRDefault="00111FFE" w:rsidP="00111FFE">
            <w:pPr>
              <w:ind w:right="-4"/>
              <w:jc w:val="center"/>
              <w:rPr>
                <w:b/>
              </w:rPr>
            </w:pPr>
          </w:p>
        </w:tc>
        <w:tc>
          <w:tcPr>
            <w:tcW w:w="0" w:type="auto"/>
            <w:gridSpan w:val="3"/>
            <w:vMerge w:val="restart"/>
            <w:vAlign w:val="center"/>
          </w:tcPr>
          <w:p w:rsidR="00111FFE" w:rsidRPr="00A30BD9" w:rsidRDefault="00111FFE" w:rsidP="00111FFE">
            <w:pPr>
              <w:ind w:right="176"/>
              <w:jc w:val="center"/>
            </w:pPr>
            <w:r w:rsidRPr="00A30BD9">
              <w:t xml:space="preserve">весенне-летний </w:t>
            </w:r>
          </w:p>
          <w:p w:rsidR="00111FFE" w:rsidRPr="00A30BD9" w:rsidRDefault="00111FFE" w:rsidP="00111FFE">
            <w:pPr>
              <w:ind w:right="176"/>
              <w:jc w:val="center"/>
            </w:pPr>
            <w:r w:rsidRPr="00A30BD9">
              <w:t>период года</w:t>
            </w:r>
          </w:p>
        </w:tc>
        <w:tc>
          <w:tcPr>
            <w:tcW w:w="0" w:type="auto"/>
            <w:vMerge w:val="restart"/>
            <w:vAlign w:val="center"/>
          </w:tcPr>
          <w:p w:rsidR="00111FFE" w:rsidRPr="00A30BD9" w:rsidRDefault="00111FFE" w:rsidP="00111FFE">
            <w:pPr>
              <w:ind w:right="-108"/>
              <w:jc w:val="center"/>
            </w:pPr>
            <w:r w:rsidRPr="00A30BD9">
              <w:t>Профилактическая работа осуществляется согласно разрабатываемому совместному графику</w:t>
            </w:r>
          </w:p>
        </w:tc>
      </w:tr>
      <w:tr w:rsidR="00111FFE" w:rsidRPr="00A30BD9" w:rsidTr="00111FFE">
        <w:trPr>
          <w:trHeight w:val="2668"/>
          <w:jc w:val="center"/>
        </w:trPr>
        <w:tc>
          <w:tcPr>
            <w:tcW w:w="0" w:type="auto"/>
            <w:vMerge/>
            <w:vAlign w:val="center"/>
          </w:tcPr>
          <w:p w:rsidR="00111FFE" w:rsidRPr="00A30BD9" w:rsidRDefault="00111FFE" w:rsidP="00111FFE">
            <w:pPr>
              <w:ind w:right="-284" w:hanging="142"/>
              <w:jc w:val="center"/>
            </w:pPr>
          </w:p>
        </w:tc>
        <w:tc>
          <w:tcPr>
            <w:tcW w:w="0" w:type="auto"/>
            <w:vAlign w:val="center"/>
          </w:tcPr>
          <w:p w:rsidR="00111FFE" w:rsidRPr="00A30BD9" w:rsidRDefault="00111FFE" w:rsidP="00111FFE">
            <w:pPr>
              <w:ind w:right="-6"/>
              <w:jc w:val="center"/>
            </w:pPr>
            <w:r w:rsidRPr="00A30BD9">
              <w:t>Председатели, члены правления садоводческих товариществ</w:t>
            </w:r>
          </w:p>
        </w:tc>
        <w:tc>
          <w:tcPr>
            <w:tcW w:w="0" w:type="auto"/>
            <w:vMerge/>
            <w:vAlign w:val="center"/>
          </w:tcPr>
          <w:p w:rsidR="00111FFE" w:rsidRPr="00A30BD9" w:rsidRDefault="00111FFE" w:rsidP="00111FFE">
            <w:pPr>
              <w:ind w:right="-4"/>
              <w:jc w:val="center"/>
            </w:pPr>
          </w:p>
        </w:tc>
        <w:tc>
          <w:tcPr>
            <w:tcW w:w="0" w:type="auto"/>
            <w:gridSpan w:val="3"/>
            <w:vMerge/>
            <w:vAlign w:val="center"/>
          </w:tcPr>
          <w:p w:rsidR="00111FFE" w:rsidRPr="00A30BD9" w:rsidRDefault="00111FFE" w:rsidP="00111FFE">
            <w:pPr>
              <w:ind w:right="176"/>
              <w:jc w:val="center"/>
            </w:pPr>
          </w:p>
        </w:tc>
        <w:tc>
          <w:tcPr>
            <w:tcW w:w="0" w:type="auto"/>
            <w:vMerge/>
          </w:tcPr>
          <w:p w:rsidR="00111FFE" w:rsidRPr="00A30BD9" w:rsidRDefault="00111FFE" w:rsidP="00111FFE">
            <w:pPr>
              <w:ind w:right="-108"/>
              <w:jc w:val="center"/>
            </w:pPr>
          </w:p>
        </w:tc>
      </w:tr>
      <w:tr w:rsidR="00111FFE" w:rsidRPr="00A30BD9" w:rsidTr="00111FFE">
        <w:trPr>
          <w:gridAfter w:val="6"/>
          <w:trHeight w:val="458"/>
          <w:jc w:val="center"/>
        </w:trPr>
        <w:tc>
          <w:tcPr>
            <w:tcW w:w="0" w:type="auto"/>
            <w:vMerge/>
            <w:vAlign w:val="center"/>
          </w:tcPr>
          <w:p w:rsidR="00111FFE" w:rsidRPr="00A30BD9" w:rsidRDefault="00111FFE" w:rsidP="00111FFE">
            <w:pPr>
              <w:ind w:right="-284" w:hanging="142"/>
              <w:jc w:val="center"/>
            </w:pPr>
          </w:p>
        </w:tc>
      </w:tr>
    </w:tbl>
    <w:p w:rsidR="00111FFE" w:rsidRPr="00A30BD9" w:rsidRDefault="00111FFE" w:rsidP="00CB515B">
      <w:pPr>
        <w:pStyle w:val="ad"/>
        <w:numPr>
          <w:ilvl w:val="0"/>
          <w:numId w:val="8"/>
        </w:numPr>
        <w:tabs>
          <w:tab w:val="left" w:pos="709"/>
        </w:tabs>
        <w:spacing w:after="160" w:line="360" w:lineRule="auto"/>
        <w:ind w:right="-284"/>
        <w:jc w:val="both"/>
        <w:rPr>
          <w:rFonts w:ascii="Times New Roman" w:hAnsi="Times New Roman" w:cs="Times New Roman"/>
          <w:b/>
          <w:sz w:val="24"/>
          <w:szCs w:val="24"/>
        </w:rPr>
      </w:pPr>
      <w:r w:rsidRPr="00A30BD9">
        <w:rPr>
          <w:rFonts w:ascii="Times New Roman" w:hAnsi="Times New Roman" w:cs="Times New Roman"/>
          <w:b/>
          <w:sz w:val="24"/>
          <w:szCs w:val="24"/>
        </w:rPr>
        <w:t>Описание конечных целей (показателей), которые должны быть достигнуты в результате профилактических мероприятий.</w:t>
      </w:r>
    </w:p>
    <w:p w:rsidR="00111FFE" w:rsidRPr="00A30BD9" w:rsidRDefault="00111FFE" w:rsidP="00111FFE">
      <w:pPr>
        <w:pStyle w:val="ad"/>
        <w:tabs>
          <w:tab w:val="left" w:pos="426"/>
        </w:tabs>
        <w:spacing w:line="360" w:lineRule="auto"/>
        <w:ind w:left="0" w:right="-284" w:firstLine="709"/>
        <w:jc w:val="both"/>
        <w:rPr>
          <w:rFonts w:ascii="Times New Roman" w:hAnsi="Times New Roman" w:cs="Times New Roman"/>
          <w:sz w:val="24"/>
          <w:szCs w:val="24"/>
        </w:rPr>
      </w:pPr>
      <w:r w:rsidRPr="00A30BD9">
        <w:rPr>
          <w:rFonts w:ascii="Times New Roman" w:hAnsi="Times New Roman" w:cs="Times New Roman"/>
          <w:sz w:val="24"/>
          <w:szCs w:val="24"/>
        </w:rPr>
        <w:t>Проведенный анализ обстановки с пожарами и гибелью на них людей на территории городского округа город Шахунья показал, что основные усилия профилактической работы должны быть сосредоточены относительно личных жилых домов</w:t>
      </w:r>
      <w:r>
        <w:rPr>
          <w:rFonts w:ascii="Times New Roman" w:hAnsi="Times New Roman" w:cs="Times New Roman"/>
          <w:sz w:val="24"/>
          <w:szCs w:val="24"/>
        </w:rPr>
        <w:t>, многоквартирных домов и надворных построек</w:t>
      </w:r>
      <w:r w:rsidRPr="00A30BD9">
        <w:rPr>
          <w:rFonts w:ascii="Times New Roman" w:hAnsi="Times New Roman" w:cs="Times New Roman"/>
          <w:sz w:val="24"/>
          <w:szCs w:val="24"/>
        </w:rPr>
        <w:t xml:space="preserve"> и </w:t>
      </w:r>
      <w:r>
        <w:rPr>
          <w:rFonts w:ascii="Times New Roman" w:hAnsi="Times New Roman" w:cs="Times New Roman"/>
          <w:sz w:val="24"/>
          <w:szCs w:val="24"/>
        </w:rPr>
        <w:t xml:space="preserve">в первую очередь </w:t>
      </w:r>
      <w:r w:rsidRPr="00A30BD9">
        <w:rPr>
          <w:rFonts w:ascii="Times New Roman" w:hAnsi="Times New Roman" w:cs="Times New Roman"/>
          <w:sz w:val="24"/>
          <w:szCs w:val="24"/>
        </w:rPr>
        <w:t xml:space="preserve">направлены на людей </w:t>
      </w:r>
      <w:r>
        <w:rPr>
          <w:rFonts w:ascii="Times New Roman" w:hAnsi="Times New Roman" w:cs="Times New Roman"/>
          <w:sz w:val="24"/>
          <w:szCs w:val="24"/>
        </w:rPr>
        <w:t>пожилого возраста, многодетные семьи и социально-неблагополучные категории граждан</w:t>
      </w:r>
      <w:r w:rsidRPr="00A30BD9">
        <w:rPr>
          <w:rFonts w:ascii="Times New Roman" w:hAnsi="Times New Roman" w:cs="Times New Roman"/>
          <w:sz w:val="24"/>
          <w:szCs w:val="24"/>
        </w:rPr>
        <w:t>.</w:t>
      </w:r>
    </w:p>
    <w:p w:rsidR="00111FFE" w:rsidRPr="00A30BD9" w:rsidRDefault="00111FFE" w:rsidP="00111FFE">
      <w:pPr>
        <w:pStyle w:val="ad"/>
        <w:tabs>
          <w:tab w:val="left" w:pos="426"/>
        </w:tabs>
        <w:spacing w:line="360" w:lineRule="auto"/>
        <w:ind w:left="0" w:right="-284" w:firstLine="709"/>
        <w:jc w:val="both"/>
        <w:rPr>
          <w:rFonts w:ascii="Times New Roman" w:hAnsi="Times New Roman" w:cs="Times New Roman"/>
          <w:sz w:val="24"/>
          <w:szCs w:val="24"/>
        </w:rPr>
      </w:pPr>
      <w:r w:rsidRPr="00A30BD9">
        <w:rPr>
          <w:rFonts w:ascii="Times New Roman" w:hAnsi="Times New Roman" w:cs="Times New Roman"/>
          <w:sz w:val="24"/>
          <w:szCs w:val="24"/>
        </w:rPr>
        <w:t>Исходя из этой специфики настоящая Дорожная карта предусматривает проведение конкретных профилактических мероприятий.</w:t>
      </w:r>
    </w:p>
    <w:p w:rsidR="00111FFE" w:rsidRPr="00A30BD9" w:rsidRDefault="00111FFE" w:rsidP="00111FFE">
      <w:pPr>
        <w:pStyle w:val="ad"/>
        <w:tabs>
          <w:tab w:val="left" w:pos="426"/>
        </w:tabs>
        <w:spacing w:line="360" w:lineRule="auto"/>
        <w:ind w:left="0" w:right="-284" w:firstLine="709"/>
        <w:jc w:val="both"/>
        <w:rPr>
          <w:rFonts w:ascii="Times New Roman" w:hAnsi="Times New Roman" w:cs="Times New Roman"/>
          <w:sz w:val="24"/>
          <w:szCs w:val="24"/>
        </w:rPr>
      </w:pPr>
      <w:r w:rsidRPr="00A30BD9">
        <w:rPr>
          <w:rFonts w:ascii="Times New Roman" w:hAnsi="Times New Roman" w:cs="Times New Roman"/>
          <w:sz w:val="24"/>
          <w:szCs w:val="24"/>
        </w:rPr>
        <w:t>Конечной целью её реализации является снижение количества пожаров на территории городского округа город Шахунья, не менее чем на 30%, гибели людей – не менее чем на 50%.</w:t>
      </w:r>
    </w:p>
    <w:p w:rsidR="00111FFE" w:rsidRPr="00A30BD9" w:rsidRDefault="00111FFE" w:rsidP="00111FFE">
      <w:pPr>
        <w:pStyle w:val="ad"/>
        <w:tabs>
          <w:tab w:val="left" w:pos="426"/>
        </w:tabs>
        <w:spacing w:line="360" w:lineRule="auto"/>
        <w:ind w:left="0" w:right="-284" w:firstLine="709"/>
        <w:jc w:val="both"/>
        <w:rPr>
          <w:rFonts w:ascii="Times New Roman" w:hAnsi="Times New Roman" w:cs="Times New Roman"/>
          <w:sz w:val="24"/>
          <w:szCs w:val="24"/>
        </w:rPr>
      </w:pPr>
    </w:p>
    <w:p w:rsidR="00111FFE" w:rsidRPr="00A30BD9" w:rsidRDefault="00111FFE" w:rsidP="00111FFE">
      <w:pPr>
        <w:tabs>
          <w:tab w:val="left" w:pos="3969"/>
        </w:tabs>
        <w:ind w:left="3969" w:right="-284"/>
        <w:jc w:val="center"/>
        <w:rPr>
          <w:b/>
          <w:sz w:val="28"/>
          <w:szCs w:val="28"/>
        </w:rPr>
        <w:sectPr w:rsidR="00111FFE" w:rsidRPr="00A30BD9" w:rsidSect="00111FFE">
          <w:pgSz w:w="16838" w:h="11906" w:orient="landscape"/>
          <w:pgMar w:top="851" w:right="851" w:bottom="426" w:left="993" w:header="709" w:footer="709" w:gutter="0"/>
          <w:cols w:space="708"/>
          <w:docGrid w:linePitch="360"/>
        </w:sectPr>
      </w:pPr>
    </w:p>
    <w:p w:rsidR="00111FFE" w:rsidRPr="00A30BD9" w:rsidRDefault="00111FFE" w:rsidP="00111FFE">
      <w:pPr>
        <w:tabs>
          <w:tab w:val="left" w:pos="3969"/>
        </w:tabs>
        <w:ind w:left="3969" w:right="-284"/>
        <w:jc w:val="center"/>
        <w:rPr>
          <w:b/>
          <w:sz w:val="26"/>
          <w:szCs w:val="26"/>
        </w:rPr>
      </w:pPr>
      <w:r w:rsidRPr="00A30BD9">
        <w:rPr>
          <w:b/>
          <w:sz w:val="26"/>
          <w:szCs w:val="26"/>
        </w:rPr>
        <w:lastRenderedPageBreak/>
        <w:t xml:space="preserve">Приложение </w:t>
      </w:r>
    </w:p>
    <w:p w:rsidR="00111FFE" w:rsidRPr="00A30BD9" w:rsidRDefault="00111FFE" w:rsidP="00111FFE">
      <w:pPr>
        <w:tabs>
          <w:tab w:val="left" w:pos="3969"/>
        </w:tabs>
        <w:ind w:left="3969" w:right="-284"/>
        <w:jc w:val="center"/>
        <w:rPr>
          <w:sz w:val="26"/>
          <w:szCs w:val="26"/>
        </w:rPr>
      </w:pPr>
      <w:r w:rsidRPr="00A30BD9">
        <w:rPr>
          <w:sz w:val="26"/>
          <w:szCs w:val="26"/>
        </w:rPr>
        <w:t>к Дорожной карте по проведению профилактической работы, направленной на предупреждение пожаров на территории городского округа город Шахунья</w:t>
      </w:r>
    </w:p>
    <w:p w:rsidR="00111FFE" w:rsidRPr="00A30BD9" w:rsidRDefault="00111FFE" w:rsidP="00111FFE">
      <w:pPr>
        <w:tabs>
          <w:tab w:val="left" w:pos="3969"/>
        </w:tabs>
        <w:ind w:left="3969" w:right="-284"/>
        <w:jc w:val="center"/>
        <w:rPr>
          <w:sz w:val="26"/>
          <w:szCs w:val="26"/>
        </w:rPr>
      </w:pPr>
      <w:r w:rsidRPr="00A30BD9">
        <w:rPr>
          <w:sz w:val="26"/>
          <w:szCs w:val="26"/>
        </w:rPr>
        <w:t xml:space="preserve">Нижегородской области </w:t>
      </w:r>
    </w:p>
    <w:p w:rsidR="00111FFE" w:rsidRPr="00A30BD9" w:rsidRDefault="00111FFE" w:rsidP="00111FFE">
      <w:pPr>
        <w:tabs>
          <w:tab w:val="left" w:pos="3969"/>
        </w:tabs>
        <w:ind w:left="3969" w:right="-284"/>
        <w:jc w:val="center"/>
        <w:rPr>
          <w:sz w:val="26"/>
          <w:szCs w:val="26"/>
        </w:rPr>
      </w:pPr>
      <w:r w:rsidRPr="00A30BD9">
        <w:rPr>
          <w:sz w:val="26"/>
          <w:szCs w:val="26"/>
        </w:rPr>
        <w:t>на 202</w:t>
      </w:r>
      <w:r>
        <w:rPr>
          <w:sz w:val="26"/>
          <w:szCs w:val="26"/>
        </w:rPr>
        <w:t>3</w:t>
      </w:r>
      <w:r w:rsidRPr="00A30BD9">
        <w:rPr>
          <w:sz w:val="26"/>
          <w:szCs w:val="26"/>
        </w:rPr>
        <w:t>-202</w:t>
      </w:r>
      <w:r>
        <w:rPr>
          <w:sz w:val="26"/>
          <w:szCs w:val="26"/>
        </w:rPr>
        <w:t>5</w:t>
      </w:r>
      <w:r w:rsidRPr="00A30BD9">
        <w:rPr>
          <w:sz w:val="26"/>
          <w:szCs w:val="26"/>
        </w:rPr>
        <w:t xml:space="preserve"> годы</w:t>
      </w:r>
    </w:p>
    <w:p w:rsidR="00111FFE" w:rsidRPr="00A30BD9" w:rsidRDefault="00111FFE" w:rsidP="00111FFE">
      <w:pPr>
        <w:spacing w:line="360" w:lineRule="auto"/>
        <w:ind w:left="-567" w:right="-284" w:firstLine="709"/>
        <w:jc w:val="right"/>
        <w:rPr>
          <w:sz w:val="26"/>
          <w:szCs w:val="26"/>
        </w:rPr>
      </w:pPr>
    </w:p>
    <w:p w:rsidR="00111FFE" w:rsidRPr="00A30BD9" w:rsidRDefault="00111FFE" w:rsidP="00111FFE">
      <w:pPr>
        <w:spacing w:line="360" w:lineRule="auto"/>
        <w:ind w:left="-567" w:right="-2" w:firstLine="709"/>
        <w:jc w:val="right"/>
        <w:rPr>
          <w:b/>
          <w:sz w:val="26"/>
          <w:szCs w:val="26"/>
        </w:rPr>
      </w:pPr>
      <w:r w:rsidRPr="00A30BD9">
        <w:rPr>
          <w:b/>
          <w:sz w:val="26"/>
          <w:szCs w:val="26"/>
        </w:rPr>
        <w:t>Таблица 1</w:t>
      </w:r>
    </w:p>
    <w:p w:rsidR="00111FFE" w:rsidRPr="00A30BD9" w:rsidRDefault="00111FFE" w:rsidP="00111FFE">
      <w:pPr>
        <w:spacing w:line="360" w:lineRule="auto"/>
        <w:ind w:left="-567" w:right="-284" w:firstLine="709"/>
        <w:jc w:val="center"/>
        <w:rPr>
          <w:b/>
          <w:sz w:val="26"/>
          <w:szCs w:val="26"/>
        </w:rPr>
      </w:pPr>
      <w:r w:rsidRPr="00A30BD9">
        <w:rPr>
          <w:b/>
          <w:sz w:val="26"/>
          <w:szCs w:val="26"/>
        </w:rPr>
        <w:t>Количество пожаров на 10 тысяч человек населения</w:t>
      </w:r>
    </w:p>
    <w:tbl>
      <w:tblPr>
        <w:tblW w:w="9930"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994"/>
        <w:gridCol w:w="993"/>
        <w:gridCol w:w="993"/>
        <w:gridCol w:w="993"/>
        <w:gridCol w:w="994"/>
        <w:gridCol w:w="2127"/>
      </w:tblGrid>
      <w:tr w:rsidR="00111FFE" w:rsidRPr="00A30BD9" w:rsidTr="00111FFE">
        <w:trPr>
          <w:trHeight w:val="286"/>
          <w:jc w:val="center"/>
        </w:trPr>
        <w:tc>
          <w:tcPr>
            <w:tcW w:w="2836" w:type="dxa"/>
            <w:tcBorders>
              <w:top w:val="single" w:sz="4" w:space="0" w:color="auto"/>
              <w:left w:val="single" w:sz="4" w:space="0" w:color="auto"/>
              <w:bottom w:val="single" w:sz="4" w:space="0" w:color="auto"/>
              <w:right w:val="single" w:sz="4" w:space="0" w:color="auto"/>
            </w:tcBorders>
          </w:tcPr>
          <w:p w:rsidR="00111FFE" w:rsidRPr="00A30BD9" w:rsidRDefault="00111FFE" w:rsidP="00111FFE">
            <w:pPr>
              <w:spacing w:line="360" w:lineRule="auto"/>
              <w:ind w:left="-567" w:right="-284" w:firstLine="709"/>
              <w:jc w:val="both"/>
              <w:rPr>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501"/>
              <w:jc w:val="center"/>
              <w:rPr>
                <w:b/>
                <w:sz w:val="26"/>
                <w:szCs w:val="26"/>
              </w:rPr>
            </w:pPr>
            <w:r w:rsidRPr="00A30BD9">
              <w:rPr>
                <w:b/>
                <w:sz w:val="26"/>
                <w:szCs w:val="26"/>
              </w:rPr>
              <w:t>201</w:t>
            </w:r>
            <w:r>
              <w:rPr>
                <w:b/>
                <w:sz w:val="26"/>
                <w:szCs w:val="26"/>
              </w:rPr>
              <w:t>7</w:t>
            </w:r>
            <w:r w:rsidRPr="00A30BD9">
              <w:rPr>
                <w:b/>
                <w:sz w:val="26"/>
                <w:szCs w:val="26"/>
              </w:rPr>
              <w:t xml:space="preserve"> г.</w:t>
            </w:r>
          </w:p>
        </w:tc>
        <w:tc>
          <w:tcPr>
            <w:tcW w:w="99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499"/>
              <w:jc w:val="center"/>
              <w:rPr>
                <w:b/>
                <w:sz w:val="26"/>
                <w:szCs w:val="26"/>
              </w:rPr>
            </w:pPr>
            <w:r w:rsidRPr="00A30BD9">
              <w:rPr>
                <w:b/>
                <w:sz w:val="26"/>
                <w:szCs w:val="26"/>
              </w:rPr>
              <w:t>201</w:t>
            </w:r>
            <w:r>
              <w:rPr>
                <w:b/>
                <w:sz w:val="26"/>
                <w:szCs w:val="26"/>
              </w:rPr>
              <w:t>8</w:t>
            </w:r>
            <w:r w:rsidRPr="00A30BD9">
              <w:rPr>
                <w:b/>
                <w:sz w:val="26"/>
                <w:szCs w:val="26"/>
              </w:rPr>
              <w:t xml:space="preserve"> г.</w:t>
            </w:r>
          </w:p>
        </w:tc>
        <w:tc>
          <w:tcPr>
            <w:tcW w:w="99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498"/>
              <w:jc w:val="center"/>
              <w:rPr>
                <w:b/>
                <w:sz w:val="26"/>
                <w:szCs w:val="26"/>
              </w:rPr>
            </w:pPr>
            <w:r w:rsidRPr="00A30BD9">
              <w:rPr>
                <w:b/>
                <w:sz w:val="26"/>
                <w:szCs w:val="26"/>
              </w:rPr>
              <w:t>201</w:t>
            </w:r>
            <w:r>
              <w:rPr>
                <w:b/>
                <w:sz w:val="26"/>
                <w:szCs w:val="26"/>
              </w:rPr>
              <w:t>9</w:t>
            </w:r>
            <w:r w:rsidRPr="00A30BD9">
              <w:rPr>
                <w:b/>
                <w:sz w:val="26"/>
                <w:szCs w:val="26"/>
              </w:rPr>
              <w:t xml:space="preserve"> г.</w:t>
            </w:r>
          </w:p>
        </w:tc>
        <w:tc>
          <w:tcPr>
            <w:tcW w:w="99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709"/>
              <w:jc w:val="both"/>
              <w:rPr>
                <w:b/>
                <w:sz w:val="26"/>
                <w:szCs w:val="26"/>
              </w:rPr>
            </w:pPr>
            <w:r w:rsidRPr="00A30BD9">
              <w:rPr>
                <w:b/>
                <w:sz w:val="26"/>
                <w:szCs w:val="26"/>
              </w:rPr>
              <w:t>20</w:t>
            </w:r>
            <w:r>
              <w:rPr>
                <w:b/>
                <w:sz w:val="26"/>
                <w:szCs w:val="26"/>
              </w:rPr>
              <w:t>20</w:t>
            </w:r>
            <w:r w:rsidRPr="00A30BD9">
              <w:rPr>
                <w:b/>
                <w:sz w:val="26"/>
                <w:szCs w:val="26"/>
              </w:rPr>
              <w:t xml:space="preserve"> г.</w:t>
            </w:r>
          </w:p>
        </w:tc>
        <w:tc>
          <w:tcPr>
            <w:tcW w:w="994"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709"/>
              <w:rPr>
                <w:b/>
                <w:sz w:val="26"/>
                <w:szCs w:val="26"/>
              </w:rPr>
            </w:pPr>
            <w:r w:rsidRPr="00A30BD9">
              <w:rPr>
                <w:b/>
                <w:sz w:val="26"/>
                <w:szCs w:val="26"/>
              </w:rPr>
              <w:t>20</w:t>
            </w:r>
            <w:r>
              <w:rPr>
                <w:b/>
                <w:sz w:val="26"/>
                <w:szCs w:val="26"/>
              </w:rPr>
              <w:t>21</w:t>
            </w:r>
            <w:r w:rsidRPr="00A30BD9">
              <w:rPr>
                <w:b/>
                <w:sz w:val="26"/>
                <w:szCs w:val="26"/>
              </w:rPr>
              <w:t>г.</w:t>
            </w:r>
          </w:p>
        </w:tc>
        <w:tc>
          <w:tcPr>
            <w:tcW w:w="2127"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632"/>
              <w:jc w:val="both"/>
              <w:rPr>
                <w:b/>
                <w:sz w:val="26"/>
                <w:szCs w:val="26"/>
              </w:rPr>
            </w:pPr>
            <w:r w:rsidRPr="00A30BD9">
              <w:rPr>
                <w:b/>
                <w:sz w:val="26"/>
                <w:szCs w:val="26"/>
              </w:rPr>
              <w:t>Среднее за 5 лет</w:t>
            </w:r>
          </w:p>
        </w:tc>
      </w:tr>
      <w:tr w:rsidR="00111FFE" w:rsidRPr="00A30BD9" w:rsidTr="00111FFE">
        <w:trPr>
          <w:trHeight w:val="133"/>
          <w:jc w:val="center"/>
        </w:trPr>
        <w:tc>
          <w:tcPr>
            <w:tcW w:w="2836"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A30BD9" w:rsidRDefault="00111FFE" w:rsidP="00111FFE">
            <w:pPr>
              <w:spacing w:line="360" w:lineRule="auto"/>
              <w:ind w:left="-567" w:right="-284" w:firstLine="567"/>
              <w:rPr>
                <w:sz w:val="26"/>
                <w:szCs w:val="26"/>
              </w:rPr>
            </w:pPr>
            <w:r w:rsidRPr="00A30BD9">
              <w:rPr>
                <w:sz w:val="26"/>
                <w:szCs w:val="26"/>
              </w:rPr>
              <w:t>г.о.г. Шахунья</w:t>
            </w:r>
          </w:p>
        </w:tc>
        <w:tc>
          <w:tcPr>
            <w:tcW w:w="994"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1A38A7" w:rsidRDefault="00111FFE" w:rsidP="00111FFE">
            <w:pPr>
              <w:spacing w:line="360" w:lineRule="auto"/>
              <w:ind w:left="-567" w:right="-284" w:firstLine="213"/>
              <w:jc w:val="center"/>
              <w:rPr>
                <w:sz w:val="26"/>
                <w:szCs w:val="26"/>
              </w:rPr>
            </w:pPr>
            <w:r w:rsidRPr="001A38A7">
              <w:rPr>
                <w:sz w:val="26"/>
                <w:szCs w:val="26"/>
              </w:rPr>
              <w:t>11,32</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1A38A7" w:rsidRDefault="00111FFE" w:rsidP="00111FFE">
            <w:pPr>
              <w:spacing w:line="360" w:lineRule="auto"/>
              <w:ind w:left="-567" w:right="-284" w:firstLine="211"/>
              <w:jc w:val="center"/>
              <w:rPr>
                <w:sz w:val="26"/>
                <w:szCs w:val="26"/>
              </w:rPr>
            </w:pPr>
            <w:r w:rsidRPr="001A38A7">
              <w:rPr>
                <w:sz w:val="26"/>
                <w:szCs w:val="26"/>
              </w:rPr>
              <w:t>12,27</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1A38A7" w:rsidRDefault="00111FFE" w:rsidP="00111FFE">
            <w:pPr>
              <w:spacing w:line="360" w:lineRule="auto"/>
              <w:ind w:left="-567" w:right="-284" w:firstLine="709"/>
              <w:rPr>
                <w:sz w:val="26"/>
                <w:szCs w:val="26"/>
              </w:rPr>
            </w:pPr>
            <w:r w:rsidRPr="001A38A7">
              <w:rPr>
                <w:sz w:val="26"/>
                <w:szCs w:val="26"/>
              </w:rPr>
              <w:t>22,11</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1A38A7" w:rsidRDefault="00111FFE" w:rsidP="00111FFE">
            <w:pPr>
              <w:spacing w:line="360" w:lineRule="auto"/>
              <w:ind w:left="-567" w:right="-284" w:firstLine="709"/>
              <w:rPr>
                <w:sz w:val="26"/>
                <w:szCs w:val="26"/>
              </w:rPr>
            </w:pPr>
            <w:r w:rsidRPr="001A38A7">
              <w:rPr>
                <w:sz w:val="26"/>
                <w:szCs w:val="26"/>
              </w:rPr>
              <w:t>26,07</w:t>
            </w:r>
          </w:p>
        </w:tc>
        <w:tc>
          <w:tcPr>
            <w:tcW w:w="994"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1A38A7" w:rsidRDefault="00111FFE" w:rsidP="00111FFE">
            <w:pPr>
              <w:spacing w:line="360" w:lineRule="auto"/>
              <w:ind w:left="-567" w:right="-284" w:firstLine="209"/>
              <w:jc w:val="center"/>
              <w:rPr>
                <w:sz w:val="26"/>
                <w:szCs w:val="26"/>
              </w:rPr>
            </w:pPr>
            <w:r w:rsidRPr="001A38A7">
              <w:rPr>
                <w:sz w:val="26"/>
                <w:szCs w:val="26"/>
              </w:rPr>
              <w:t>22,39</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1FFE" w:rsidRPr="001A38A7" w:rsidRDefault="00111FFE" w:rsidP="00111FFE">
            <w:pPr>
              <w:spacing w:line="360" w:lineRule="auto"/>
              <w:ind w:left="-567" w:right="-284" w:firstLine="207"/>
              <w:jc w:val="center"/>
              <w:rPr>
                <w:sz w:val="26"/>
                <w:szCs w:val="26"/>
              </w:rPr>
            </w:pPr>
            <w:r w:rsidRPr="001A38A7">
              <w:rPr>
                <w:sz w:val="26"/>
                <w:szCs w:val="26"/>
              </w:rPr>
              <w:t>18,82</w:t>
            </w:r>
          </w:p>
        </w:tc>
      </w:tr>
      <w:tr w:rsidR="00111FFE" w:rsidRPr="00A30BD9" w:rsidTr="00111FFE">
        <w:trPr>
          <w:trHeight w:val="133"/>
          <w:jc w:val="center"/>
        </w:trPr>
        <w:tc>
          <w:tcPr>
            <w:tcW w:w="2836"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567"/>
              <w:rPr>
                <w:sz w:val="26"/>
                <w:szCs w:val="26"/>
              </w:rPr>
            </w:pPr>
            <w:r w:rsidRPr="00A30BD9">
              <w:rPr>
                <w:sz w:val="26"/>
                <w:szCs w:val="26"/>
              </w:rPr>
              <w:t>Сельские районы области</w:t>
            </w:r>
          </w:p>
        </w:tc>
        <w:tc>
          <w:tcPr>
            <w:tcW w:w="994"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709"/>
              <w:rPr>
                <w:sz w:val="26"/>
                <w:szCs w:val="26"/>
              </w:rPr>
            </w:pPr>
            <w:r w:rsidRPr="001A38A7">
              <w:rPr>
                <w:sz w:val="26"/>
                <w:szCs w:val="26"/>
              </w:rPr>
              <w:t>13,57</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09"/>
              <w:jc w:val="center"/>
              <w:rPr>
                <w:sz w:val="26"/>
                <w:szCs w:val="26"/>
              </w:rPr>
            </w:pPr>
            <w:r w:rsidRPr="001A38A7">
              <w:rPr>
                <w:sz w:val="26"/>
                <w:szCs w:val="26"/>
              </w:rPr>
              <w:t>16,21</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13"/>
              <w:jc w:val="center"/>
              <w:rPr>
                <w:sz w:val="26"/>
                <w:szCs w:val="26"/>
              </w:rPr>
            </w:pPr>
            <w:r w:rsidRPr="001A38A7">
              <w:rPr>
                <w:sz w:val="26"/>
                <w:szCs w:val="26"/>
              </w:rPr>
              <w:t>27,22</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11"/>
              <w:jc w:val="center"/>
              <w:rPr>
                <w:sz w:val="26"/>
                <w:szCs w:val="26"/>
              </w:rPr>
            </w:pPr>
            <w:r w:rsidRPr="001A38A7">
              <w:rPr>
                <w:sz w:val="26"/>
                <w:szCs w:val="26"/>
              </w:rPr>
              <w:t>26,73</w:t>
            </w:r>
          </w:p>
        </w:tc>
        <w:tc>
          <w:tcPr>
            <w:tcW w:w="994"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709"/>
              <w:rPr>
                <w:sz w:val="26"/>
                <w:szCs w:val="26"/>
              </w:rPr>
            </w:pPr>
            <w:r w:rsidRPr="001A38A7">
              <w:rPr>
                <w:sz w:val="26"/>
                <w:szCs w:val="26"/>
              </w:rPr>
              <w:t>27,49</w:t>
            </w:r>
          </w:p>
        </w:tc>
        <w:tc>
          <w:tcPr>
            <w:tcW w:w="2127" w:type="dxa"/>
            <w:tcBorders>
              <w:top w:val="single" w:sz="4" w:space="0" w:color="auto"/>
              <w:left w:val="single" w:sz="4" w:space="0" w:color="auto"/>
              <w:bottom w:val="single" w:sz="4" w:space="0" w:color="auto"/>
              <w:right w:val="single" w:sz="4" w:space="0" w:color="auto"/>
            </w:tcBorders>
            <w:vAlign w:val="bottom"/>
            <w:hideMark/>
          </w:tcPr>
          <w:p w:rsidR="00111FFE" w:rsidRPr="001A38A7" w:rsidRDefault="00111FFE" w:rsidP="00111FFE">
            <w:pPr>
              <w:spacing w:line="360" w:lineRule="auto"/>
              <w:ind w:left="-567" w:right="-284" w:firstLine="207"/>
              <w:jc w:val="center"/>
              <w:rPr>
                <w:sz w:val="26"/>
                <w:szCs w:val="26"/>
              </w:rPr>
            </w:pPr>
            <w:r w:rsidRPr="001A38A7">
              <w:rPr>
                <w:sz w:val="26"/>
                <w:szCs w:val="26"/>
              </w:rPr>
              <w:t>22,24</w:t>
            </w:r>
          </w:p>
        </w:tc>
      </w:tr>
      <w:tr w:rsidR="00111FFE" w:rsidRPr="00A30BD9" w:rsidTr="00111FFE">
        <w:trPr>
          <w:trHeight w:val="166"/>
          <w:jc w:val="center"/>
        </w:trPr>
        <w:tc>
          <w:tcPr>
            <w:tcW w:w="2836"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567"/>
              <w:rPr>
                <w:sz w:val="26"/>
                <w:szCs w:val="26"/>
              </w:rPr>
            </w:pPr>
            <w:r w:rsidRPr="00A30BD9">
              <w:rPr>
                <w:sz w:val="26"/>
                <w:szCs w:val="26"/>
              </w:rPr>
              <w:t>Нижегородская область</w:t>
            </w:r>
          </w:p>
        </w:tc>
        <w:tc>
          <w:tcPr>
            <w:tcW w:w="994"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709"/>
              <w:rPr>
                <w:sz w:val="26"/>
                <w:szCs w:val="26"/>
              </w:rPr>
            </w:pPr>
            <w:r w:rsidRPr="001A38A7">
              <w:rPr>
                <w:sz w:val="26"/>
                <w:szCs w:val="26"/>
              </w:rPr>
              <w:t>8,19</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09"/>
              <w:jc w:val="center"/>
              <w:rPr>
                <w:sz w:val="26"/>
                <w:szCs w:val="26"/>
              </w:rPr>
            </w:pPr>
            <w:r w:rsidRPr="001A38A7">
              <w:rPr>
                <w:sz w:val="26"/>
                <w:szCs w:val="26"/>
              </w:rPr>
              <w:t>9,50</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13"/>
              <w:jc w:val="center"/>
              <w:rPr>
                <w:sz w:val="26"/>
                <w:szCs w:val="26"/>
              </w:rPr>
            </w:pPr>
            <w:r w:rsidRPr="001A38A7">
              <w:rPr>
                <w:sz w:val="26"/>
                <w:szCs w:val="26"/>
              </w:rPr>
              <w:t>16,63</w:t>
            </w:r>
          </w:p>
        </w:tc>
        <w:tc>
          <w:tcPr>
            <w:tcW w:w="993"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211"/>
              <w:jc w:val="center"/>
              <w:rPr>
                <w:sz w:val="26"/>
                <w:szCs w:val="26"/>
              </w:rPr>
            </w:pPr>
            <w:r w:rsidRPr="001A38A7">
              <w:rPr>
                <w:sz w:val="26"/>
                <w:szCs w:val="26"/>
              </w:rPr>
              <w:t>16,87</w:t>
            </w:r>
          </w:p>
        </w:tc>
        <w:tc>
          <w:tcPr>
            <w:tcW w:w="994" w:type="dxa"/>
            <w:tcBorders>
              <w:top w:val="single" w:sz="4" w:space="0" w:color="auto"/>
              <w:left w:val="single" w:sz="4" w:space="0" w:color="auto"/>
              <w:bottom w:val="single" w:sz="4" w:space="0" w:color="auto"/>
              <w:right w:val="single" w:sz="4" w:space="0" w:color="auto"/>
            </w:tcBorders>
            <w:hideMark/>
          </w:tcPr>
          <w:p w:rsidR="00111FFE" w:rsidRPr="001A38A7" w:rsidRDefault="00111FFE" w:rsidP="00111FFE">
            <w:pPr>
              <w:spacing w:line="360" w:lineRule="auto"/>
              <w:ind w:left="-567" w:right="-284" w:firstLine="709"/>
              <w:rPr>
                <w:sz w:val="26"/>
                <w:szCs w:val="26"/>
              </w:rPr>
            </w:pPr>
            <w:r w:rsidRPr="001A38A7">
              <w:rPr>
                <w:sz w:val="26"/>
                <w:szCs w:val="26"/>
              </w:rPr>
              <w:t>16,61</w:t>
            </w:r>
          </w:p>
        </w:tc>
        <w:tc>
          <w:tcPr>
            <w:tcW w:w="2127" w:type="dxa"/>
            <w:tcBorders>
              <w:top w:val="single" w:sz="4" w:space="0" w:color="auto"/>
              <w:left w:val="single" w:sz="4" w:space="0" w:color="auto"/>
              <w:bottom w:val="single" w:sz="4" w:space="0" w:color="auto"/>
              <w:right w:val="single" w:sz="4" w:space="0" w:color="auto"/>
            </w:tcBorders>
            <w:vAlign w:val="bottom"/>
            <w:hideMark/>
          </w:tcPr>
          <w:p w:rsidR="00111FFE" w:rsidRPr="001A38A7" w:rsidRDefault="00111FFE" w:rsidP="00111FFE">
            <w:pPr>
              <w:spacing w:line="360" w:lineRule="auto"/>
              <w:ind w:left="-567" w:right="-284" w:firstLine="207"/>
              <w:jc w:val="center"/>
              <w:rPr>
                <w:sz w:val="26"/>
                <w:szCs w:val="26"/>
              </w:rPr>
            </w:pPr>
            <w:r w:rsidRPr="001A38A7">
              <w:rPr>
                <w:sz w:val="26"/>
                <w:szCs w:val="26"/>
              </w:rPr>
              <w:t>13,56</w:t>
            </w:r>
          </w:p>
        </w:tc>
      </w:tr>
    </w:tbl>
    <w:p w:rsidR="00111FFE" w:rsidRPr="00A30BD9" w:rsidRDefault="00111FFE" w:rsidP="00111FFE">
      <w:pPr>
        <w:spacing w:line="360" w:lineRule="auto"/>
        <w:ind w:left="-567" w:right="-284" w:firstLine="709"/>
        <w:jc w:val="both"/>
        <w:rPr>
          <w:sz w:val="26"/>
          <w:szCs w:val="26"/>
        </w:rPr>
      </w:pPr>
    </w:p>
    <w:p w:rsidR="00111FFE" w:rsidRPr="00A30BD9" w:rsidRDefault="00111FFE" w:rsidP="00111FFE">
      <w:pPr>
        <w:spacing w:line="360" w:lineRule="auto"/>
        <w:ind w:left="-567" w:right="-2" w:firstLine="709"/>
        <w:jc w:val="right"/>
        <w:rPr>
          <w:b/>
          <w:sz w:val="26"/>
          <w:szCs w:val="26"/>
        </w:rPr>
      </w:pPr>
      <w:r w:rsidRPr="00A30BD9">
        <w:rPr>
          <w:b/>
          <w:sz w:val="26"/>
          <w:szCs w:val="26"/>
        </w:rPr>
        <w:t>Таблица 2</w:t>
      </w:r>
    </w:p>
    <w:p w:rsidR="00111FFE" w:rsidRPr="00A30BD9" w:rsidRDefault="00111FFE" w:rsidP="00111FFE">
      <w:pPr>
        <w:ind w:left="-567" w:right="-2" w:firstLine="709"/>
        <w:jc w:val="center"/>
        <w:rPr>
          <w:b/>
          <w:sz w:val="26"/>
          <w:szCs w:val="26"/>
        </w:rPr>
      </w:pPr>
      <w:r w:rsidRPr="00A30BD9">
        <w:rPr>
          <w:b/>
          <w:sz w:val="26"/>
          <w:szCs w:val="26"/>
        </w:rPr>
        <w:t>Количество погибших людей на пожарах в перерасчете</w:t>
      </w:r>
    </w:p>
    <w:p w:rsidR="00111FFE" w:rsidRPr="00A30BD9" w:rsidRDefault="00111FFE" w:rsidP="00111FFE">
      <w:pPr>
        <w:ind w:left="-567" w:right="-2" w:firstLine="709"/>
        <w:jc w:val="center"/>
        <w:rPr>
          <w:b/>
          <w:sz w:val="26"/>
          <w:szCs w:val="26"/>
        </w:rPr>
      </w:pPr>
      <w:r w:rsidRPr="00A30BD9">
        <w:rPr>
          <w:b/>
          <w:sz w:val="26"/>
          <w:szCs w:val="26"/>
        </w:rPr>
        <w:t>на 10 тыс. человек населения</w:t>
      </w:r>
    </w:p>
    <w:p w:rsidR="00111FFE" w:rsidRPr="00A30BD9" w:rsidRDefault="00111FFE" w:rsidP="00111FFE">
      <w:pPr>
        <w:ind w:left="-567" w:right="-2" w:firstLine="709"/>
        <w:jc w:val="center"/>
        <w:rPr>
          <w:b/>
          <w:sz w:val="26"/>
          <w:szCs w:val="26"/>
        </w:rPr>
      </w:pPr>
    </w:p>
    <w:tbl>
      <w:tblPr>
        <w:tblW w:w="10343"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2"/>
        <w:gridCol w:w="993"/>
        <w:gridCol w:w="991"/>
        <w:gridCol w:w="991"/>
        <w:gridCol w:w="991"/>
        <w:gridCol w:w="992"/>
        <w:gridCol w:w="2123"/>
      </w:tblGrid>
      <w:tr w:rsidR="00111FFE" w:rsidRPr="00A30BD9" w:rsidTr="00111FFE">
        <w:trPr>
          <w:trHeight w:val="230"/>
          <w:jc w:val="center"/>
        </w:trPr>
        <w:tc>
          <w:tcPr>
            <w:tcW w:w="3262" w:type="dxa"/>
            <w:tcBorders>
              <w:top w:val="single" w:sz="4" w:space="0" w:color="auto"/>
              <w:left w:val="single" w:sz="4" w:space="0" w:color="auto"/>
              <w:bottom w:val="single" w:sz="4" w:space="0" w:color="auto"/>
              <w:right w:val="single" w:sz="4" w:space="0" w:color="auto"/>
            </w:tcBorders>
          </w:tcPr>
          <w:p w:rsidR="00111FFE" w:rsidRPr="00A30BD9" w:rsidRDefault="00111FFE" w:rsidP="00111FFE">
            <w:pPr>
              <w:spacing w:line="360" w:lineRule="auto"/>
              <w:ind w:left="-567" w:right="-2" w:firstLine="709"/>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567"/>
              <w:jc w:val="center"/>
              <w:rPr>
                <w:b/>
                <w:sz w:val="26"/>
                <w:szCs w:val="26"/>
              </w:rPr>
            </w:pPr>
            <w:r w:rsidRPr="00A30BD9">
              <w:rPr>
                <w:b/>
                <w:sz w:val="26"/>
                <w:szCs w:val="26"/>
              </w:rPr>
              <w:t>201</w:t>
            </w:r>
            <w:r>
              <w:rPr>
                <w:b/>
                <w:sz w:val="26"/>
                <w:szCs w:val="26"/>
              </w:rPr>
              <w:t>7</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565"/>
              <w:jc w:val="center"/>
              <w:rPr>
                <w:b/>
                <w:sz w:val="26"/>
                <w:szCs w:val="26"/>
              </w:rPr>
            </w:pPr>
            <w:r w:rsidRPr="00A30BD9">
              <w:rPr>
                <w:b/>
                <w:sz w:val="26"/>
                <w:szCs w:val="26"/>
              </w:rPr>
              <w:t>201</w:t>
            </w:r>
            <w:r>
              <w:rPr>
                <w:b/>
                <w:sz w:val="26"/>
                <w:szCs w:val="26"/>
              </w:rPr>
              <w:t>8</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213"/>
              <w:jc w:val="right"/>
              <w:rPr>
                <w:b/>
                <w:sz w:val="26"/>
                <w:szCs w:val="26"/>
              </w:rPr>
            </w:pPr>
            <w:r w:rsidRPr="00A30BD9">
              <w:rPr>
                <w:b/>
                <w:sz w:val="26"/>
                <w:szCs w:val="26"/>
              </w:rPr>
              <w:t>201</w:t>
            </w:r>
            <w:r>
              <w:rPr>
                <w:b/>
                <w:sz w:val="26"/>
                <w:szCs w:val="26"/>
              </w:rPr>
              <w:t>9</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355"/>
              <w:jc w:val="right"/>
              <w:rPr>
                <w:b/>
                <w:sz w:val="26"/>
                <w:szCs w:val="26"/>
              </w:rPr>
            </w:pPr>
            <w:r w:rsidRPr="00A30BD9">
              <w:rPr>
                <w:b/>
                <w:sz w:val="26"/>
                <w:szCs w:val="26"/>
              </w:rPr>
              <w:t>20</w:t>
            </w:r>
            <w:r>
              <w:rPr>
                <w:b/>
                <w:sz w:val="26"/>
                <w:szCs w:val="26"/>
              </w:rPr>
              <w:t>20</w:t>
            </w:r>
            <w:r w:rsidRPr="00A30BD9">
              <w:rPr>
                <w:b/>
                <w:sz w:val="26"/>
                <w:szCs w:val="26"/>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639"/>
              <w:jc w:val="center"/>
              <w:rPr>
                <w:b/>
                <w:sz w:val="26"/>
                <w:szCs w:val="26"/>
              </w:rPr>
            </w:pPr>
            <w:r w:rsidRPr="00A30BD9">
              <w:rPr>
                <w:b/>
                <w:sz w:val="26"/>
                <w:szCs w:val="26"/>
              </w:rPr>
              <w:t>20</w:t>
            </w:r>
            <w:r>
              <w:rPr>
                <w:b/>
                <w:sz w:val="26"/>
                <w:szCs w:val="26"/>
              </w:rPr>
              <w:t>21</w:t>
            </w:r>
            <w:r w:rsidRPr="00A30BD9">
              <w:rPr>
                <w:b/>
                <w:sz w:val="26"/>
                <w:szCs w:val="26"/>
              </w:rPr>
              <w:t xml:space="preserve"> г.</w:t>
            </w:r>
          </w:p>
        </w:tc>
        <w:tc>
          <w:tcPr>
            <w:tcW w:w="212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709"/>
              <w:rPr>
                <w:b/>
                <w:sz w:val="26"/>
                <w:szCs w:val="26"/>
              </w:rPr>
            </w:pPr>
            <w:r w:rsidRPr="00A30BD9">
              <w:rPr>
                <w:b/>
                <w:sz w:val="26"/>
                <w:szCs w:val="26"/>
              </w:rPr>
              <w:t>Среднее за 5 лет</w:t>
            </w:r>
          </w:p>
        </w:tc>
      </w:tr>
      <w:tr w:rsidR="00111FFE" w:rsidRPr="00A30BD9" w:rsidTr="00111FFE">
        <w:trPr>
          <w:trHeight w:val="230"/>
          <w:jc w:val="center"/>
        </w:trPr>
        <w:tc>
          <w:tcPr>
            <w:tcW w:w="3262"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A30BD9" w:rsidRDefault="00111FFE" w:rsidP="00111FFE">
            <w:pPr>
              <w:spacing w:line="360" w:lineRule="auto"/>
              <w:ind w:left="71" w:right="-2"/>
              <w:rPr>
                <w:sz w:val="26"/>
                <w:szCs w:val="26"/>
              </w:rPr>
            </w:pPr>
            <w:r w:rsidRPr="00A30BD9">
              <w:rPr>
                <w:sz w:val="26"/>
                <w:szCs w:val="26"/>
              </w:rPr>
              <w:t>г.о.г. Шахунья</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8618A1" w:rsidRDefault="00111FFE" w:rsidP="00111FFE">
            <w:pPr>
              <w:spacing w:line="360" w:lineRule="auto"/>
              <w:ind w:left="-567" w:right="-2" w:firstLine="781"/>
              <w:rPr>
                <w:sz w:val="26"/>
                <w:szCs w:val="26"/>
              </w:rPr>
            </w:pPr>
            <w:r w:rsidRPr="008618A1">
              <w:rPr>
                <w:sz w:val="26"/>
                <w:szCs w:val="26"/>
              </w:rPr>
              <w:t>0,83</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8618A1" w:rsidRDefault="00111FFE" w:rsidP="00111FFE">
            <w:pPr>
              <w:spacing w:line="360" w:lineRule="auto"/>
              <w:ind w:left="-567" w:right="-2" w:firstLine="780"/>
              <w:rPr>
                <w:sz w:val="26"/>
                <w:szCs w:val="26"/>
              </w:rPr>
            </w:pPr>
            <w:r w:rsidRPr="008618A1">
              <w:rPr>
                <w:sz w:val="26"/>
                <w:szCs w:val="26"/>
              </w:rPr>
              <w:t>1,12</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8618A1" w:rsidRDefault="00111FFE" w:rsidP="00111FFE">
            <w:pPr>
              <w:spacing w:line="360" w:lineRule="auto"/>
              <w:ind w:left="-567" w:right="-2" w:firstLine="213"/>
              <w:jc w:val="center"/>
              <w:rPr>
                <w:sz w:val="26"/>
                <w:szCs w:val="26"/>
              </w:rPr>
            </w:pPr>
            <w:r w:rsidRPr="008618A1">
              <w:rPr>
                <w:sz w:val="26"/>
                <w:szCs w:val="26"/>
              </w:rPr>
              <w:t xml:space="preserve">     1,98</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8618A1" w:rsidRDefault="00111FFE" w:rsidP="00111FFE">
            <w:pPr>
              <w:spacing w:line="360" w:lineRule="auto"/>
              <w:ind w:left="-567" w:right="-2" w:firstLine="355"/>
              <w:jc w:val="center"/>
              <w:rPr>
                <w:sz w:val="26"/>
                <w:szCs w:val="26"/>
              </w:rPr>
            </w:pPr>
            <w:r w:rsidRPr="008618A1">
              <w:rPr>
                <w:sz w:val="26"/>
                <w:szCs w:val="26"/>
              </w:rPr>
              <w:t xml:space="preserve">   1,13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11FFE" w:rsidRPr="008618A1" w:rsidRDefault="00111FFE" w:rsidP="00111FFE">
            <w:pPr>
              <w:spacing w:line="360" w:lineRule="auto"/>
              <w:ind w:left="-567" w:right="-2" w:firstLine="567"/>
              <w:jc w:val="center"/>
              <w:rPr>
                <w:sz w:val="26"/>
                <w:szCs w:val="26"/>
              </w:rPr>
            </w:pPr>
            <w:r w:rsidRPr="008618A1">
              <w:rPr>
                <w:sz w:val="26"/>
                <w:szCs w:val="26"/>
              </w:rPr>
              <w:t>1,13</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1FFE" w:rsidRPr="00A30BD9" w:rsidRDefault="00111FFE" w:rsidP="00111FFE">
            <w:pPr>
              <w:spacing w:line="360" w:lineRule="auto"/>
              <w:ind w:left="-567" w:right="-2" w:firstLine="213"/>
              <w:jc w:val="center"/>
              <w:rPr>
                <w:sz w:val="26"/>
                <w:szCs w:val="26"/>
              </w:rPr>
            </w:pPr>
            <w:r w:rsidRPr="00A30BD9">
              <w:rPr>
                <w:sz w:val="26"/>
                <w:szCs w:val="26"/>
              </w:rPr>
              <w:t xml:space="preserve"> 1,</w:t>
            </w:r>
            <w:r>
              <w:rPr>
                <w:sz w:val="26"/>
                <w:szCs w:val="26"/>
              </w:rPr>
              <w:t>23</w:t>
            </w:r>
          </w:p>
        </w:tc>
      </w:tr>
      <w:tr w:rsidR="00111FFE" w:rsidRPr="00A30BD9" w:rsidTr="00111FFE">
        <w:trPr>
          <w:trHeight w:val="230"/>
          <w:jc w:val="center"/>
        </w:trPr>
        <w:tc>
          <w:tcPr>
            <w:tcW w:w="3262"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567"/>
              <w:rPr>
                <w:sz w:val="26"/>
                <w:szCs w:val="26"/>
              </w:rPr>
            </w:pPr>
            <w:r w:rsidRPr="00A30BD9">
              <w:rPr>
                <w:sz w:val="26"/>
                <w:szCs w:val="26"/>
              </w:rPr>
              <w:t>Сельские районы области</w:t>
            </w:r>
          </w:p>
        </w:tc>
        <w:tc>
          <w:tcPr>
            <w:tcW w:w="993"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1,42</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1,39</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1,01</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0,97</w:t>
            </w:r>
          </w:p>
        </w:tc>
        <w:tc>
          <w:tcPr>
            <w:tcW w:w="992"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1,08</w:t>
            </w:r>
          </w:p>
        </w:tc>
        <w:tc>
          <w:tcPr>
            <w:tcW w:w="2123" w:type="dxa"/>
            <w:tcBorders>
              <w:top w:val="single" w:sz="4" w:space="0" w:color="auto"/>
              <w:left w:val="single" w:sz="4" w:space="0" w:color="auto"/>
              <w:bottom w:val="single" w:sz="4" w:space="0" w:color="auto"/>
              <w:right w:val="single" w:sz="4" w:space="0" w:color="auto"/>
            </w:tcBorders>
            <w:vAlign w:val="bottom"/>
            <w:hideMark/>
          </w:tcPr>
          <w:p w:rsidR="00111FFE" w:rsidRPr="00A30BD9" w:rsidRDefault="00111FFE" w:rsidP="00111FFE">
            <w:pPr>
              <w:spacing w:line="360" w:lineRule="auto"/>
              <w:ind w:left="-567" w:right="-284" w:firstLine="2"/>
              <w:jc w:val="center"/>
              <w:rPr>
                <w:sz w:val="26"/>
                <w:szCs w:val="26"/>
              </w:rPr>
            </w:pPr>
            <w:r w:rsidRPr="00A30BD9">
              <w:rPr>
                <w:sz w:val="26"/>
                <w:szCs w:val="26"/>
              </w:rPr>
              <w:t>1,</w:t>
            </w:r>
            <w:r>
              <w:rPr>
                <w:sz w:val="26"/>
                <w:szCs w:val="26"/>
              </w:rPr>
              <w:t>17</w:t>
            </w:r>
          </w:p>
        </w:tc>
      </w:tr>
      <w:tr w:rsidR="00111FFE" w:rsidRPr="00A30BD9" w:rsidTr="00111FFE">
        <w:trPr>
          <w:trHeight w:val="230"/>
          <w:jc w:val="center"/>
        </w:trPr>
        <w:tc>
          <w:tcPr>
            <w:tcW w:w="3262"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 w:firstLine="567"/>
              <w:rPr>
                <w:sz w:val="26"/>
                <w:szCs w:val="26"/>
              </w:rPr>
            </w:pPr>
            <w:r w:rsidRPr="00A30BD9">
              <w:rPr>
                <w:sz w:val="26"/>
                <w:szCs w:val="26"/>
              </w:rPr>
              <w:t>Нижегородская область</w:t>
            </w:r>
          </w:p>
        </w:tc>
        <w:tc>
          <w:tcPr>
            <w:tcW w:w="993"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0,68</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0,67</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0,54</w:t>
            </w:r>
          </w:p>
        </w:tc>
        <w:tc>
          <w:tcPr>
            <w:tcW w:w="991"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0,59</w:t>
            </w:r>
          </w:p>
        </w:tc>
        <w:tc>
          <w:tcPr>
            <w:tcW w:w="992" w:type="dxa"/>
            <w:tcBorders>
              <w:top w:val="single" w:sz="4" w:space="0" w:color="auto"/>
              <w:left w:val="single" w:sz="4" w:space="0" w:color="auto"/>
              <w:bottom w:val="single" w:sz="4" w:space="0" w:color="auto"/>
              <w:right w:val="single" w:sz="4" w:space="0" w:color="auto"/>
            </w:tcBorders>
            <w:hideMark/>
          </w:tcPr>
          <w:p w:rsidR="00111FFE" w:rsidRPr="008618A1" w:rsidRDefault="00111FFE" w:rsidP="00111FFE">
            <w:pPr>
              <w:spacing w:line="360" w:lineRule="auto"/>
              <w:ind w:left="-567" w:right="-284" w:firstLine="781"/>
              <w:rPr>
                <w:sz w:val="26"/>
                <w:szCs w:val="26"/>
              </w:rPr>
            </w:pPr>
            <w:r w:rsidRPr="008618A1">
              <w:rPr>
                <w:sz w:val="26"/>
                <w:szCs w:val="26"/>
              </w:rPr>
              <w:t>0,59</w:t>
            </w:r>
          </w:p>
        </w:tc>
        <w:tc>
          <w:tcPr>
            <w:tcW w:w="2123" w:type="dxa"/>
            <w:tcBorders>
              <w:top w:val="single" w:sz="4" w:space="0" w:color="auto"/>
              <w:left w:val="single" w:sz="4" w:space="0" w:color="auto"/>
              <w:bottom w:val="single" w:sz="4" w:space="0" w:color="auto"/>
              <w:right w:val="single" w:sz="4" w:space="0" w:color="auto"/>
            </w:tcBorders>
            <w:vAlign w:val="bottom"/>
            <w:hideMark/>
          </w:tcPr>
          <w:p w:rsidR="00111FFE" w:rsidRPr="00A30BD9" w:rsidRDefault="00111FFE" w:rsidP="00111FFE">
            <w:pPr>
              <w:spacing w:line="360" w:lineRule="auto"/>
              <w:ind w:left="-567" w:right="-284" w:firstLine="2"/>
              <w:jc w:val="center"/>
              <w:rPr>
                <w:sz w:val="26"/>
                <w:szCs w:val="26"/>
              </w:rPr>
            </w:pPr>
            <w:r w:rsidRPr="00A30BD9">
              <w:rPr>
                <w:sz w:val="26"/>
                <w:szCs w:val="26"/>
              </w:rPr>
              <w:t>0,</w:t>
            </w:r>
            <w:r>
              <w:rPr>
                <w:sz w:val="26"/>
                <w:szCs w:val="26"/>
              </w:rPr>
              <w:t>61</w:t>
            </w:r>
          </w:p>
        </w:tc>
      </w:tr>
    </w:tbl>
    <w:p w:rsidR="00111FFE" w:rsidRPr="00A30BD9" w:rsidRDefault="00111FFE" w:rsidP="00111FFE">
      <w:pPr>
        <w:spacing w:line="360" w:lineRule="auto"/>
        <w:ind w:left="-567" w:right="-2" w:firstLine="709"/>
        <w:jc w:val="both"/>
        <w:rPr>
          <w:sz w:val="26"/>
          <w:szCs w:val="26"/>
        </w:rPr>
      </w:pPr>
    </w:p>
    <w:p w:rsidR="00111FFE" w:rsidRPr="00A30BD9" w:rsidRDefault="00111FFE" w:rsidP="00111FFE">
      <w:pPr>
        <w:spacing w:line="360" w:lineRule="auto"/>
        <w:ind w:left="-567" w:right="-2" w:firstLine="709"/>
        <w:jc w:val="right"/>
        <w:rPr>
          <w:b/>
          <w:sz w:val="26"/>
          <w:szCs w:val="26"/>
        </w:rPr>
      </w:pPr>
      <w:r w:rsidRPr="00A30BD9">
        <w:rPr>
          <w:b/>
          <w:sz w:val="26"/>
          <w:szCs w:val="26"/>
        </w:rPr>
        <w:t>Таблица 3</w:t>
      </w:r>
    </w:p>
    <w:p w:rsidR="00111FFE" w:rsidRPr="00A30BD9" w:rsidRDefault="00111FFE" w:rsidP="00111FFE">
      <w:pPr>
        <w:ind w:left="-567" w:right="-284" w:firstLine="709"/>
        <w:jc w:val="center"/>
        <w:rPr>
          <w:b/>
          <w:sz w:val="26"/>
          <w:szCs w:val="26"/>
        </w:rPr>
      </w:pPr>
      <w:r w:rsidRPr="00A30BD9">
        <w:rPr>
          <w:b/>
          <w:sz w:val="26"/>
          <w:szCs w:val="26"/>
        </w:rPr>
        <w:t>Количество травмированных людей на пожарах в перерасчете</w:t>
      </w:r>
    </w:p>
    <w:p w:rsidR="00111FFE" w:rsidRPr="00A30BD9" w:rsidRDefault="00111FFE" w:rsidP="00111FFE">
      <w:pPr>
        <w:ind w:left="-567" w:right="-284" w:firstLine="709"/>
        <w:jc w:val="center"/>
        <w:rPr>
          <w:b/>
          <w:sz w:val="26"/>
          <w:szCs w:val="26"/>
        </w:rPr>
      </w:pPr>
      <w:r w:rsidRPr="00A30BD9">
        <w:rPr>
          <w:b/>
          <w:sz w:val="26"/>
          <w:szCs w:val="26"/>
        </w:rPr>
        <w:t>на 10 тыс. человек населения</w:t>
      </w:r>
    </w:p>
    <w:p w:rsidR="00111FFE" w:rsidRPr="00A30BD9" w:rsidRDefault="00111FFE" w:rsidP="00111FFE">
      <w:pPr>
        <w:ind w:left="-567" w:right="-284" w:firstLine="709"/>
        <w:jc w:val="center"/>
        <w:rPr>
          <w:b/>
          <w:sz w:val="26"/>
          <w:szCs w:val="26"/>
        </w:rPr>
      </w:pPr>
    </w:p>
    <w:tbl>
      <w:tblPr>
        <w:tblW w:w="10134"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993"/>
        <w:gridCol w:w="991"/>
        <w:gridCol w:w="991"/>
        <w:gridCol w:w="991"/>
        <w:gridCol w:w="992"/>
        <w:gridCol w:w="2198"/>
      </w:tblGrid>
      <w:tr w:rsidR="00111FFE" w:rsidRPr="00A30BD9" w:rsidTr="00111FFE">
        <w:trPr>
          <w:trHeight w:val="230"/>
          <w:jc w:val="center"/>
        </w:trPr>
        <w:tc>
          <w:tcPr>
            <w:tcW w:w="2978" w:type="dxa"/>
            <w:tcBorders>
              <w:top w:val="single" w:sz="4" w:space="0" w:color="auto"/>
              <w:left w:val="single" w:sz="4" w:space="0" w:color="auto"/>
              <w:bottom w:val="single" w:sz="4" w:space="0" w:color="auto"/>
              <w:right w:val="single" w:sz="4" w:space="0" w:color="auto"/>
            </w:tcBorders>
          </w:tcPr>
          <w:p w:rsidR="00111FFE" w:rsidRPr="00A30BD9" w:rsidRDefault="00111FFE" w:rsidP="00111FFE">
            <w:pPr>
              <w:spacing w:line="360" w:lineRule="auto"/>
              <w:ind w:left="-567" w:right="-284" w:firstLine="709"/>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603"/>
              <w:rPr>
                <w:b/>
                <w:sz w:val="26"/>
                <w:szCs w:val="26"/>
              </w:rPr>
            </w:pPr>
            <w:r w:rsidRPr="00A30BD9">
              <w:rPr>
                <w:b/>
                <w:sz w:val="26"/>
                <w:szCs w:val="26"/>
              </w:rPr>
              <w:t>201</w:t>
            </w:r>
            <w:r>
              <w:rPr>
                <w:b/>
                <w:sz w:val="26"/>
                <w:szCs w:val="26"/>
              </w:rPr>
              <w:t>7</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602"/>
              <w:rPr>
                <w:b/>
                <w:sz w:val="26"/>
                <w:szCs w:val="26"/>
              </w:rPr>
            </w:pPr>
            <w:r w:rsidRPr="00A30BD9">
              <w:rPr>
                <w:b/>
                <w:sz w:val="26"/>
                <w:szCs w:val="26"/>
              </w:rPr>
              <w:t>20</w:t>
            </w:r>
            <w:r>
              <w:rPr>
                <w:b/>
                <w:sz w:val="26"/>
                <w:szCs w:val="26"/>
              </w:rPr>
              <w:t>18</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213"/>
              <w:jc w:val="center"/>
              <w:rPr>
                <w:b/>
                <w:sz w:val="26"/>
                <w:szCs w:val="26"/>
              </w:rPr>
            </w:pPr>
            <w:r w:rsidRPr="00A30BD9">
              <w:rPr>
                <w:b/>
                <w:sz w:val="26"/>
                <w:szCs w:val="26"/>
              </w:rPr>
              <w:t>201</w:t>
            </w:r>
            <w:r>
              <w:rPr>
                <w:b/>
                <w:sz w:val="26"/>
                <w:szCs w:val="26"/>
              </w:rPr>
              <w:t>9</w:t>
            </w:r>
            <w:r w:rsidRPr="00A30BD9">
              <w:rPr>
                <w:b/>
                <w:sz w:val="26"/>
                <w:szCs w:val="26"/>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355"/>
              <w:jc w:val="center"/>
              <w:rPr>
                <w:b/>
                <w:sz w:val="26"/>
                <w:szCs w:val="26"/>
              </w:rPr>
            </w:pPr>
            <w:r w:rsidRPr="00A30BD9">
              <w:rPr>
                <w:b/>
                <w:sz w:val="26"/>
                <w:szCs w:val="26"/>
              </w:rPr>
              <w:t>20</w:t>
            </w:r>
            <w:r>
              <w:rPr>
                <w:b/>
                <w:sz w:val="26"/>
                <w:szCs w:val="26"/>
              </w:rPr>
              <w:t>20</w:t>
            </w:r>
            <w:r w:rsidRPr="00A30BD9">
              <w:rPr>
                <w:b/>
                <w:sz w:val="26"/>
                <w:szCs w:val="26"/>
              </w:rPr>
              <w:t xml:space="preserve"> г.</w:t>
            </w:r>
          </w:p>
        </w:tc>
        <w:tc>
          <w:tcPr>
            <w:tcW w:w="992"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639"/>
              <w:rPr>
                <w:b/>
                <w:sz w:val="26"/>
                <w:szCs w:val="26"/>
              </w:rPr>
            </w:pPr>
            <w:r w:rsidRPr="00A30BD9">
              <w:rPr>
                <w:b/>
                <w:sz w:val="26"/>
                <w:szCs w:val="26"/>
              </w:rPr>
              <w:t>20</w:t>
            </w:r>
            <w:r>
              <w:rPr>
                <w:b/>
                <w:sz w:val="26"/>
                <w:szCs w:val="26"/>
              </w:rPr>
              <w:t>21</w:t>
            </w:r>
            <w:r w:rsidRPr="00A30BD9">
              <w:rPr>
                <w:b/>
                <w:sz w:val="26"/>
                <w:szCs w:val="26"/>
              </w:rPr>
              <w:t xml:space="preserve"> г.</w:t>
            </w:r>
          </w:p>
        </w:tc>
        <w:tc>
          <w:tcPr>
            <w:tcW w:w="2198"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709"/>
              <w:rPr>
                <w:b/>
                <w:sz w:val="26"/>
                <w:szCs w:val="26"/>
              </w:rPr>
            </w:pPr>
            <w:r w:rsidRPr="00A30BD9">
              <w:rPr>
                <w:b/>
                <w:sz w:val="26"/>
                <w:szCs w:val="26"/>
              </w:rPr>
              <w:t>Среднее за 5 лет</w:t>
            </w:r>
          </w:p>
        </w:tc>
      </w:tr>
      <w:tr w:rsidR="00111FFE" w:rsidRPr="00A30BD9" w:rsidTr="00111FFE">
        <w:trPr>
          <w:trHeight w:val="230"/>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11FFE" w:rsidRPr="00A30BD9" w:rsidRDefault="00111FFE" w:rsidP="00111FFE">
            <w:pPr>
              <w:spacing w:line="360" w:lineRule="auto"/>
              <w:ind w:left="-567" w:right="-284" w:firstLine="567"/>
              <w:rPr>
                <w:sz w:val="26"/>
                <w:szCs w:val="26"/>
              </w:rPr>
            </w:pPr>
            <w:r w:rsidRPr="00A30BD9">
              <w:rPr>
                <w:sz w:val="26"/>
                <w:szCs w:val="26"/>
              </w:rPr>
              <w:t>г.о.г. Шахунья</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111FFE" w:rsidRPr="0005307A" w:rsidRDefault="00111FFE" w:rsidP="00111FFE">
            <w:pPr>
              <w:spacing w:line="360" w:lineRule="auto"/>
              <w:ind w:left="-352" w:right="-284"/>
              <w:jc w:val="center"/>
              <w:rPr>
                <w:sz w:val="26"/>
                <w:szCs w:val="26"/>
              </w:rPr>
            </w:pPr>
            <w:r w:rsidRPr="0005307A">
              <w:rPr>
                <w:sz w:val="26"/>
                <w:szCs w:val="26"/>
              </w:rPr>
              <w:t>0,83</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05307A" w:rsidRDefault="00111FFE" w:rsidP="00111FFE">
            <w:pPr>
              <w:spacing w:line="360" w:lineRule="auto"/>
              <w:ind w:left="-352" w:right="-284"/>
              <w:jc w:val="center"/>
              <w:rPr>
                <w:sz w:val="26"/>
                <w:szCs w:val="26"/>
              </w:rPr>
            </w:pPr>
            <w:r w:rsidRPr="0005307A">
              <w:rPr>
                <w:sz w:val="26"/>
                <w:szCs w:val="26"/>
              </w:rPr>
              <w:t>0,56</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05307A" w:rsidRDefault="00111FFE" w:rsidP="00111FFE">
            <w:pPr>
              <w:spacing w:line="360" w:lineRule="auto"/>
              <w:ind w:left="-352" w:right="-284"/>
              <w:jc w:val="center"/>
              <w:rPr>
                <w:sz w:val="26"/>
                <w:szCs w:val="26"/>
              </w:rPr>
            </w:pPr>
            <w:r w:rsidRPr="0005307A">
              <w:rPr>
                <w:sz w:val="26"/>
                <w:szCs w:val="26"/>
              </w:rPr>
              <w:t>0,57</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111FFE" w:rsidRPr="0005307A" w:rsidRDefault="00111FFE" w:rsidP="00111FFE">
            <w:pPr>
              <w:spacing w:line="360" w:lineRule="auto"/>
              <w:ind w:left="-352" w:right="-284"/>
              <w:jc w:val="center"/>
              <w:rPr>
                <w:sz w:val="26"/>
                <w:szCs w:val="26"/>
              </w:rPr>
            </w:pPr>
            <w:r w:rsidRPr="0005307A">
              <w:rPr>
                <w:sz w:val="26"/>
                <w:szCs w:val="26"/>
              </w:rPr>
              <w:t>0,28</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111FFE" w:rsidRPr="0005307A" w:rsidRDefault="00111FFE" w:rsidP="00111FFE">
            <w:pPr>
              <w:spacing w:line="360" w:lineRule="auto"/>
              <w:ind w:left="-491" w:right="-284"/>
              <w:jc w:val="center"/>
              <w:rPr>
                <w:sz w:val="26"/>
                <w:szCs w:val="26"/>
              </w:rPr>
            </w:pPr>
            <w:r w:rsidRPr="0005307A">
              <w:rPr>
                <w:sz w:val="26"/>
                <w:szCs w:val="26"/>
              </w:rPr>
              <w:t>1,42</w:t>
            </w:r>
          </w:p>
        </w:tc>
        <w:tc>
          <w:tcPr>
            <w:tcW w:w="2198" w:type="dxa"/>
            <w:tcBorders>
              <w:top w:val="single" w:sz="4" w:space="0" w:color="auto"/>
              <w:left w:val="single" w:sz="4" w:space="0" w:color="auto"/>
              <w:bottom w:val="single" w:sz="4" w:space="0" w:color="auto"/>
              <w:right w:val="single" w:sz="4" w:space="0" w:color="auto"/>
            </w:tcBorders>
            <w:shd w:val="clear" w:color="auto" w:fill="D9D9D9"/>
            <w:vAlign w:val="bottom"/>
          </w:tcPr>
          <w:p w:rsidR="00111FFE" w:rsidRPr="0005307A" w:rsidRDefault="00111FFE" w:rsidP="00111FFE">
            <w:pPr>
              <w:spacing w:line="360" w:lineRule="auto"/>
              <w:ind w:left="-352" w:right="-284"/>
              <w:jc w:val="center"/>
              <w:rPr>
                <w:sz w:val="26"/>
                <w:szCs w:val="26"/>
              </w:rPr>
            </w:pPr>
            <w:r w:rsidRPr="0005307A">
              <w:rPr>
                <w:sz w:val="26"/>
                <w:szCs w:val="26"/>
              </w:rPr>
              <w:t>0,73</w:t>
            </w:r>
          </w:p>
        </w:tc>
      </w:tr>
      <w:tr w:rsidR="00111FFE" w:rsidRPr="00A30BD9" w:rsidTr="00111FFE">
        <w:trPr>
          <w:trHeight w:val="230"/>
          <w:jc w:val="center"/>
        </w:trPr>
        <w:tc>
          <w:tcPr>
            <w:tcW w:w="2978"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567"/>
              <w:rPr>
                <w:sz w:val="26"/>
                <w:szCs w:val="26"/>
              </w:rPr>
            </w:pPr>
            <w:r w:rsidRPr="00A30BD9">
              <w:rPr>
                <w:sz w:val="26"/>
                <w:szCs w:val="26"/>
              </w:rPr>
              <w:t>Сельские районы области</w:t>
            </w:r>
          </w:p>
        </w:tc>
        <w:tc>
          <w:tcPr>
            <w:tcW w:w="993"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355"/>
              <w:jc w:val="center"/>
              <w:rPr>
                <w:sz w:val="26"/>
                <w:szCs w:val="26"/>
              </w:rPr>
            </w:pPr>
            <w:r w:rsidRPr="0005307A">
              <w:rPr>
                <w:sz w:val="26"/>
                <w:szCs w:val="26"/>
              </w:rPr>
              <w:t>1,06</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491" w:right="-284" w:firstLine="639"/>
              <w:rPr>
                <w:sz w:val="26"/>
                <w:szCs w:val="26"/>
              </w:rPr>
            </w:pPr>
            <w:r w:rsidRPr="0005307A">
              <w:rPr>
                <w:sz w:val="26"/>
                <w:szCs w:val="26"/>
              </w:rPr>
              <w:t>0,93</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781"/>
              <w:rPr>
                <w:sz w:val="26"/>
                <w:szCs w:val="26"/>
              </w:rPr>
            </w:pPr>
            <w:r w:rsidRPr="0005307A">
              <w:rPr>
                <w:sz w:val="26"/>
                <w:szCs w:val="26"/>
              </w:rPr>
              <w:t>0,80</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780"/>
              <w:rPr>
                <w:sz w:val="26"/>
                <w:szCs w:val="26"/>
              </w:rPr>
            </w:pPr>
            <w:r w:rsidRPr="0005307A">
              <w:rPr>
                <w:sz w:val="26"/>
                <w:szCs w:val="26"/>
              </w:rPr>
              <w:t>0,62</w:t>
            </w:r>
          </w:p>
        </w:tc>
        <w:tc>
          <w:tcPr>
            <w:tcW w:w="992"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213"/>
              <w:jc w:val="center"/>
              <w:rPr>
                <w:sz w:val="26"/>
                <w:szCs w:val="26"/>
              </w:rPr>
            </w:pPr>
            <w:r w:rsidRPr="0005307A">
              <w:rPr>
                <w:sz w:val="26"/>
                <w:szCs w:val="26"/>
              </w:rPr>
              <w:t>0,92</w:t>
            </w:r>
          </w:p>
        </w:tc>
        <w:tc>
          <w:tcPr>
            <w:tcW w:w="2198" w:type="dxa"/>
            <w:tcBorders>
              <w:top w:val="single" w:sz="4" w:space="0" w:color="auto"/>
              <w:left w:val="single" w:sz="4" w:space="0" w:color="auto"/>
              <w:bottom w:val="single" w:sz="4" w:space="0" w:color="auto"/>
              <w:right w:val="single" w:sz="4" w:space="0" w:color="auto"/>
            </w:tcBorders>
            <w:vAlign w:val="bottom"/>
          </w:tcPr>
          <w:p w:rsidR="00111FFE" w:rsidRPr="0005307A" w:rsidRDefault="00111FFE" w:rsidP="00111FFE">
            <w:pPr>
              <w:spacing w:line="360" w:lineRule="auto"/>
              <w:ind w:left="-567" w:right="-284" w:firstLine="213"/>
              <w:jc w:val="center"/>
              <w:rPr>
                <w:sz w:val="26"/>
                <w:szCs w:val="26"/>
              </w:rPr>
            </w:pPr>
            <w:r w:rsidRPr="0005307A">
              <w:rPr>
                <w:sz w:val="26"/>
                <w:szCs w:val="26"/>
              </w:rPr>
              <w:t>0,86</w:t>
            </w:r>
          </w:p>
        </w:tc>
      </w:tr>
      <w:tr w:rsidR="00111FFE" w:rsidRPr="00A30BD9" w:rsidTr="00111FFE">
        <w:trPr>
          <w:trHeight w:val="230"/>
          <w:jc w:val="center"/>
        </w:trPr>
        <w:tc>
          <w:tcPr>
            <w:tcW w:w="2978" w:type="dxa"/>
            <w:tcBorders>
              <w:top w:val="single" w:sz="4" w:space="0" w:color="auto"/>
              <w:left w:val="single" w:sz="4" w:space="0" w:color="auto"/>
              <w:bottom w:val="single" w:sz="4" w:space="0" w:color="auto"/>
              <w:right w:val="single" w:sz="4" w:space="0" w:color="auto"/>
            </w:tcBorders>
            <w:hideMark/>
          </w:tcPr>
          <w:p w:rsidR="00111FFE" w:rsidRPr="00A30BD9" w:rsidRDefault="00111FFE" w:rsidP="00111FFE">
            <w:pPr>
              <w:spacing w:line="360" w:lineRule="auto"/>
              <w:ind w:left="-567" w:right="-284" w:firstLine="567"/>
              <w:rPr>
                <w:sz w:val="26"/>
                <w:szCs w:val="26"/>
              </w:rPr>
            </w:pPr>
            <w:r w:rsidRPr="00A30BD9">
              <w:rPr>
                <w:sz w:val="26"/>
                <w:szCs w:val="26"/>
              </w:rPr>
              <w:t>Нижегородская область</w:t>
            </w:r>
          </w:p>
        </w:tc>
        <w:tc>
          <w:tcPr>
            <w:tcW w:w="993"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355"/>
              <w:jc w:val="center"/>
              <w:rPr>
                <w:sz w:val="26"/>
                <w:szCs w:val="26"/>
              </w:rPr>
            </w:pPr>
            <w:r w:rsidRPr="0005307A">
              <w:rPr>
                <w:sz w:val="26"/>
                <w:szCs w:val="26"/>
              </w:rPr>
              <w:t>0,82</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491" w:right="-284" w:firstLine="639"/>
              <w:rPr>
                <w:sz w:val="26"/>
                <w:szCs w:val="26"/>
              </w:rPr>
            </w:pPr>
            <w:r w:rsidRPr="0005307A">
              <w:rPr>
                <w:sz w:val="26"/>
                <w:szCs w:val="26"/>
              </w:rPr>
              <w:t>0,74</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781"/>
              <w:rPr>
                <w:sz w:val="26"/>
                <w:szCs w:val="26"/>
              </w:rPr>
            </w:pPr>
            <w:r w:rsidRPr="0005307A">
              <w:rPr>
                <w:sz w:val="26"/>
                <w:szCs w:val="26"/>
              </w:rPr>
              <w:t>0,66</w:t>
            </w:r>
          </w:p>
        </w:tc>
        <w:tc>
          <w:tcPr>
            <w:tcW w:w="991"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780"/>
              <w:rPr>
                <w:sz w:val="26"/>
                <w:szCs w:val="26"/>
              </w:rPr>
            </w:pPr>
            <w:r w:rsidRPr="0005307A">
              <w:rPr>
                <w:sz w:val="26"/>
                <w:szCs w:val="26"/>
              </w:rPr>
              <w:t>0,46</w:t>
            </w:r>
          </w:p>
        </w:tc>
        <w:tc>
          <w:tcPr>
            <w:tcW w:w="992" w:type="dxa"/>
            <w:tcBorders>
              <w:top w:val="single" w:sz="4" w:space="0" w:color="auto"/>
              <w:left w:val="single" w:sz="4" w:space="0" w:color="auto"/>
              <w:bottom w:val="single" w:sz="4" w:space="0" w:color="auto"/>
              <w:right w:val="single" w:sz="4" w:space="0" w:color="auto"/>
            </w:tcBorders>
          </w:tcPr>
          <w:p w:rsidR="00111FFE" w:rsidRPr="0005307A" w:rsidRDefault="00111FFE" w:rsidP="00111FFE">
            <w:pPr>
              <w:spacing w:line="360" w:lineRule="auto"/>
              <w:ind w:left="-567" w:right="-284" w:firstLine="213"/>
              <w:jc w:val="center"/>
              <w:rPr>
                <w:sz w:val="26"/>
                <w:szCs w:val="26"/>
              </w:rPr>
            </w:pPr>
            <w:r w:rsidRPr="0005307A">
              <w:rPr>
                <w:sz w:val="26"/>
                <w:szCs w:val="26"/>
              </w:rPr>
              <w:t>0,66</w:t>
            </w:r>
          </w:p>
        </w:tc>
        <w:tc>
          <w:tcPr>
            <w:tcW w:w="2198" w:type="dxa"/>
            <w:tcBorders>
              <w:top w:val="single" w:sz="4" w:space="0" w:color="auto"/>
              <w:left w:val="single" w:sz="4" w:space="0" w:color="auto"/>
              <w:bottom w:val="single" w:sz="4" w:space="0" w:color="auto"/>
              <w:right w:val="single" w:sz="4" w:space="0" w:color="auto"/>
            </w:tcBorders>
            <w:vAlign w:val="bottom"/>
          </w:tcPr>
          <w:p w:rsidR="00111FFE" w:rsidRPr="0005307A" w:rsidRDefault="00111FFE" w:rsidP="00111FFE">
            <w:pPr>
              <w:spacing w:line="360" w:lineRule="auto"/>
              <w:ind w:left="-567" w:right="-284" w:firstLine="213"/>
              <w:jc w:val="center"/>
              <w:rPr>
                <w:sz w:val="26"/>
                <w:szCs w:val="26"/>
              </w:rPr>
            </w:pPr>
            <w:r w:rsidRPr="0005307A">
              <w:rPr>
                <w:sz w:val="26"/>
                <w:szCs w:val="26"/>
              </w:rPr>
              <w:t>0,66</w:t>
            </w:r>
          </w:p>
        </w:tc>
      </w:tr>
    </w:tbl>
    <w:p w:rsidR="00111FFE" w:rsidRPr="00A30BD9" w:rsidRDefault="00111FFE" w:rsidP="00111FFE">
      <w:pPr>
        <w:spacing w:line="360" w:lineRule="auto"/>
        <w:ind w:left="-567" w:right="-284" w:firstLine="709"/>
        <w:jc w:val="both"/>
        <w:rPr>
          <w:sz w:val="26"/>
          <w:szCs w:val="26"/>
        </w:rPr>
      </w:pPr>
    </w:p>
    <w:p w:rsidR="00111FFE" w:rsidRPr="00A30BD9" w:rsidRDefault="00111FFE" w:rsidP="00111FFE">
      <w:pPr>
        <w:spacing w:line="360" w:lineRule="auto"/>
        <w:ind w:left="-567" w:right="-284" w:firstLine="709"/>
        <w:jc w:val="right"/>
        <w:rPr>
          <w:b/>
          <w:sz w:val="26"/>
          <w:szCs w:val="26"/>
        </w:rPr>
      </w:pPr>
    </w:p>
    <w:p w:rsidR="00111FFE" w:rsidRPr="00A30BD9" w:rsidRDefault="00111FFE" w:rsidP="00111FFE">
      <w:pPr>
        <w:spacing w:line="360" w:lineRule="auto"/>
        <w:ind w:left="-567" w:right="-284" w:firstLine="709"/>
        <w:jc w:val="right"/>
        <w:rPr>
          <w:b/>
          <w:sz w:val="26"/>
          <w:szCs w:val="26"/>
        </w:rPr>
      </w:pPr>
    </w:p>
    <w:p w:rsidR="00111FFE" w:rsidRPr="00A30BD9" w:rsidRDefault="00111FFE" w:rsidP="00111FFE">
      <w:pPr>
        <w:spacing w:line="360" w:lineRule="auto"/>
        <w:ind w:left="-567" w:right="-284" w:firstLine="709"/>
        <w:jc w:val="right"/>
        <w:rPr>
          <w:b/>
          <w:sz w:val="26"/>
          <w:szCs w:val="26"/>
        </w:rPr>
      </w:pPr>
    </w:p>
    <w:p w:rsidR="00111FFE" w:rsidRPr="00A30BD9" w:rsidRDefault="00111FFE" w:rsidP="00111FFE">
      <w:pPr>
        <w:spacing w:line="360" w:lineRule="auto"/>
        <w:ind w:left="-567" w:right="-2" w:firstLine="709"/>
        <w:jc w:val="right"/>
        <w:rPr>
          <w:b/>
          <w:sz w:val="26"/>
          <w:szCs w:val="26"/>
        </w:rPr>
      </w:pPr>
      <w:r w:rsidRPr="00A30BD9">
        <w:rPr>
          <w:b/>
          <w:sz w:val="26"/>
          <w:szCs w:val="26"/>
        </w:rPr>
        <w:t>Таблица 4</w:t>
      </w:r>
    </w:p>
    <w:p w:rsidR="00111FFE" w:rsidRPr="00A30BD9" w:rsidRDefault="00111FFE" w:rsidP="00111FFE">
      <w:pPr>
        <w:ind w:left="-567" w:right="-284" w:firstLine="709"/>
        <w:jc w:val="center"/>
        <w:rPr>
          <w:b/>
          <w:bCs/>
          <w:sz w:val="26"/>
          <w:szCs w:val="26"/>
        </w:rPr>
      </w:pPr>
      <w:r w:rsidRPr="00A30BD9">
        <w:rPr>
          <w:b/>
          <w:bCs/>
          <w:sz w:val="26"/>
          <w:szCs w:val="26"/>
        </w:rPr>
        <w:lastRenderedPageBreak/>
        <w:t>Количество пожаров и погибших на них людей в перерасчете</w:t>
      </w:r>
      <w:r w:rsidRPr="00A30BD9">
        <w:rPr>
          <w:b/>
          <w:bCs/>
          <w:sz w:val="26"/>
          <w:szCs w:val="26"/>
        </w:rPr>
        <w:br/>
        <w:t>на 1 тыс. человек населения по городскому и сельским поселениям</w:t>
      </w:r>
    </w:p>
    <w:p w:rsidR="00111FFE" w:rsidRPr="00A30BD9" w:rsidRDefault="00111FFE" w:rsidP="00111FFE">
      <w:pPr>
        <w:ind w:left="-567" w:right="-284" w:firstLine="709"/>
        <w:jc w:val="center"/>
        <w:rPr>
          <w:b/>
          <w:bCs/>
          <w:sz w:val="26"/>
          <w:szCs w:val="26"/>
        </w:rPr>
      </w:pPr>
    </w:p>
    <w:tbl>
      <w:tblPr>
        <w:tblW w:w="10348" w:type="dxa"/>
        <w:jc w:val="center"/>
        <w:tblInd w:w="-423" w:type="dxa"/>
        <w:tblCellMar>
          <w:left w:w="0" w:type="dxa"/>
          <w:right w:w="0" w:type="dxa"/>
        </w:tblCellMar>
        <w:tblLook w:val="04A0" w:firstRow="1" w:lastRow="0" w:firstColumn="1" w:lastColumn="0" w:noHBand="0" w:noVBand="1"/>
      </w:tblPr>
      <w:tblGrid>
        <w:gridCol w:w="709"/>
        <w:gridCol w:w="3119"/>
        <w:gridCol w:w="1366"/>
        <w:gridCol w:w="1146"/>
        <w:gridCol w:w="1414"/>
        <w:gridCol w:w="1284"/>
        <w:gridCol w:w="1310"/>
      </w:tblGrid>
      <w:tr w:rsidR="00111FFE" w:rsidRPr="00A30BD9" w:rsidTr="00111FFE">
        <w:trPr>
          <w:trHeight w:val="43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286" w:right="-284"/>
              <w:jc w:val="center"/>
              <w:rPr>
                <w:b/>
                <w:sz w:val="26"/>
                <w:szCs w:val="26"/>
              </w:rPr>
            </w:pPr>
            <w:r w:rsidRPr="00A30BD9">
              <w:rPr>
                <w:b/>
                <w:sz w:val="26"/>
                <w:szCs w:val="26"/>
              </w:rPr>
              <w:t xml:space="preserve">№ </w:t>
            </w:r>
            <w:r w:rsidRPr="00A30BD9">
              <w:rPr>
                <w:b/>
                <w:sz w:val="26"/>
                <w:szCs w:val="26"/>
              </w:rPr>
              <w:br/>
              <w:t>п/п</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428" w:right="-284" w:hanging="3"/>
              <w:jc w:val="center"/>
              <w:rPr>
                <w:b/>
                <w:sz w:val="26"/>
                <w:szCs w:val="26"/>
              </w:rPr>
            </w:pPr>
            <w:r w:rsidRPr="00A30BD9">
              <w:rPr>
                <w:b/>
                <w:sz w:val="26"/>
                <w:szCs w:val="26"/>
              </w:rPr>
              <w:t xml:space="preserve">Наименование </w:t>
            </w:r>
            <w:r w:rsidRPr="00A30BD9">
              <w:rPr>
                <w:b/>
                <w:sz w:val="26"/>
                <w:szCs w:val="26"/>
              </w:rPr>
              <w:br/>
              <w:t xml:space="preserve">населенного пункта, </w:t>
            </w:r>
          </w:p>
          <w:p w:rsidR="00111FFE" w:rsidRPr="00A30BD9" w:rsidRDefault="00111FFE" w:rsidP="00111FFE">
            <w:pPr>
              <w:ind w:left="-428" w:right="-284" w:hanging="3"/>
              <w:jc w:val="center"/>
              <w:rPr>
                <w:b/>
                <w:sz w:val="26"/>
                <w:szCs w:val="26"/>
              </w:rPr>
            </w:pPr>
            <w:r w:rsidRPr="00A30BD9">
              <w:rPr>
                <w:b/>
                <w:sz w:val="26"/>
                <w:szCs w:val="26"/>
              </w:rPr>
              <w:t>входящего в состав</w:t>
            </w:r>
          </w:p>
          <w:p w:rsidR="00111FFE" w:rsidRPr="00A30BD9" w:rsidRDefault="00111FFE" w:rsidP="00111FFE">
            <w:pPr>
              <w:ind w:left="-428" w:right="-284" w:hanging="3"/>
              <w:jc w:val="center"/>
              <w:rPr>
                <w:b/>
                <w:sz w:val="26"/>
                <w:szCs w:val="26"/>
              </w:rPr>
            </w:pPr>
            <w:r w:rsidRPr="00A30BD9">
              <w:rPr>
                <w:b/>
                <w:sz w:val="26"/>
                <w:szCs w:val="26"/>
              </w:rPr>
              <w:t>муниципального</w:t>
            </w:r>
          </w:p>
          <w:p w:rsidR="00111FFE" w:rsidRPr="00A30BD9" w:rsidRDefault="00111FFE" w:rsidP="00111FFE">
            <w:pPr>
              <w:ind w:left="-428" w:right="-284" w:hanging="3"/>
              <w:jc w:val="center"/>
              <w:rPr>
                <w:b/>
                <w:sz w:val="26"/>
                <w:szCs w:val="26"/>
              </w:rPr>
            </w:pPr>
            <w:r w:rsidRPr="00A30BD9">
              <w:rPr>
                <w:b/>
                <w:sz w:val="26"/>
                <w:szCs w:val="26"/>
              </w:rPr>
              <w:t>образования городского</w:t>
            </w:r>
          </w:p>
          <w:p w:rsidR="00111FFE" w:rsidRPr="00A30BD9" w:rsidRDefault="00111FFE" w:rsidP="00111FFE">
            <w:pPr>
              <w:ind w:left="-428" w:right="-284" w:hanging="3"/>
              <w:jc w:val="center"/>
              <w:rPr>
                <w:b/>
                <w:sz w:val="26"/>
                <w:szCs w:val="26"/>
              </w:rPr>
            </w:pPr>
            <w:r w:rsidRPr="00A30BD9">
              <w:rPr>
                <w:b/>
                <w:sz w:val="26"/>
                <w:szCs w:val="26"/>
              </w:rPr>
              <w:t xml:space="preserve">округа город Шахунья </w:t>
            </w:r>
          </w:p>
          <w:p w:rsidR="00111FFE" w:rsidRPr="00A30BD9" w:rsidRDefault="00111FFE" w:rsidP="00111FFE">
            <w:pPr>
              <w:ind w:left="-428" w:right="-284" w:hanging="3"/>
              <w:jc w:val="center"/>
              <w:rPr>
                <w:b/>
                <w:sz w:val="26"/>
                <w:szCs w:val="26"/>
              </w:rPr>
            </w:pPr>
            <w:r w:rsidRPr="00A30BD9">
              <w:rPr>
                <w:b/>
                <w:sz w:val="26"/>
                <w:szCs w:val="26"/>
              </w:rPr>
              <w:t>Нижегородской области</w:t>
            </w:r>
          </w:p>
        </w:tc>
        <w:tc>
          <w:tcPr>
            <w:tcW w:w="13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144" w:right="-54" w:hanging="2"/>
              <w:jc w:val="center"/>
              <w:rPr>
                <w:b/>
                <w:sz w:val="26"/>
                <w:szCs w:val="26"/>
              </w:rPr>
            </w:pPr>
            <w:r w:rsidRPr="00A30BD9">
              <w:rPr>
                <w:b/>
                <w:sz w:val="26"/>
                <w:szCs w:val="26"/>
              </w:rPr>
              <w:t>Кол-во населения</w:t>
            </w:r>
          </w:p>
        </w:tc>
        <w:tc>
          <w:tcPr>
            <w:tcW w:w="11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234" w:right="-284" w:firstLine="49"/>
              <w:jc w:val="center"/>
              <w:rPr>
                <w:b/>
                <w:sz w:val="26"/>
                <w:szCs w:val="26"/>
              </w:rPr>
            </w:pPr>
            <w:r w:rsidRPr="00A30BD9">
              <w:rPr>
                <w:b/>
                <w:sz w:val="26"/>
                <w:szCs w:val="26"/>
              </w:rPr>
              <w:t>Кол-во пожаров</w:t>
            </w:r>
          </w:p>
        </w:tc>
        <w:tc>
          <w:tcPr>
            <w:tcW w:w="1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firstLine="37"/>
              <w:jc w:val="center"/>
              <w:rPr>
                <w:b/>
                <w:sz w:val="26"/>
                <w:szCs w:val="26"/>
              </w:rPr>
            </w:pPr>
            <w:r w:rsidRPr="00A30BD9">
              <w:rPr>
                <w:b/>
                <w:sz w:val="26"/>
                <w:szCs w:val="26"/>
              </w:rPr>
              <w:t xml:space="preserve">Расчет </w:t>
            </w:r>
          </w:p>
          <w:p w:rsidR="00111FFE" w:rsidRPr="00A30BD9" w:rsidRDefault="00111FFE" w:rsidP="00111FFE">
            <w:pPr>
              <w:ind w:left="-567" w:right="-284" w:firstLine="37"/>
              <w:jc w:val="center"/>
              <w:rPr>
                <w:b/>
                <w:sz w:val="26"/>
                <w:szCs w:val="26"/>
              </w:rPr>
            </w:pPr>
            <w:r w:rsidRPr="00A30BD9">
              <w:rPr>
                <w:b/>
                <w:sz w:val="26"/>
                <w:szCs w:val="26"/>
              </w:rPr>
              <w:t>на 1 тыс.</w:t>
            </w:r>
          </w:p>
          <w:p w:rsidR="00111FFE" w:rsidRPr="00A30BD9" w:rsidRDefault="00111FFE" w:rsidP="00111FFE">
            <w:pPr>
              <w:ind w:left="-567" w:right="-284" w:firstLine="37"/>
              <w:jc w:val="center"/>
              <w:rPr>
                <w:b/>
                <w:sz w:val="26"/>
                <w:szCs w:val="26"/>
              </w:rPr>
            </w:pPr>
            <w:r w:rsidRPr="00A30BD9">
              <w:rPr>
                <w:b/>
                <w:sz w:val="26"/>
                <w:szCs w:val="26"/>
              </w:rPr>
              <w:t>человек</w:t>
            </w:r>
          </w:p>
        </w:tc>
        <w:tc>
          <w:tcPr>
            <w:tcW w:w="12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384" w:right="-284" w:firstLine="41"/>
              <w:jc w:val="center"/>
              <w:rPr>
                <w:b/>
                <w:sz w:val="26"/>
                <w:szCs w:val="26"/>
              </w:rPr>
            </w:pPr>
            <w:r w:rsidRPr="00A30BD9">
              <w:rPr>
                <w:b/>
                <w:sz w:val="26"/>
                <w:szCs w:val="26"/>
              </w:rPr>
              <w:t xml:space="preserve">Кол-во </w:t>
            </w:r>
          </w:p>
          <w:p w:rsidR="00111FFE" w:rsidRPr="00A30BD9" w:rsidRDefault="00111FFE" w:rsidP="00111FFE">
            <w:pPr>
              <w:ind w:left="-384" w:right="-284" w:firstLine="41"/>
              <w:jc w:val="center"/>
              <w:rPr>
                <w:b/>
                <w:sz w:val="26"/>
                <w:szCs w:val="26"/>
              </w:rPr>
            </w:pPr>
            <w:r w:rsidRPr="00A30BD9">
              <w:rPr>
                <w:b/>
                <w:sz w:val="26"/>
                <w:szCs w:val="26"/>
              </w:rPr>
              <w:t>погибших</w:t>
            </w:r>
          </w:p>
        </w:tc>
        <w:tc>
          <w:tcPr>
            <w:tcW w:w="13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251" w:right="-284" w:firstLine="33"/>
              <w:jc w:val="center"/>
              <w:rPr>
                <w:b/>
                <w:sz w:val="26"/>
                <w:szCs w:val="26"/>
              </w:rPr>
            </w:pPr>
            <w:r w:rsidRPr="00A30BD9">
              <w:rPr>
                <w:b/>
                <w:sz w:val="26"/>
                <w:szCs w:val="26"/>
              </w:rPr>
              <w:t xml:space="preserve">Расчет </w:t>
            </w:r>
            <w:r w:rsidRPr="00A30BD9">
              <w:rPr>
                <w:b/>
                <w:sz w:val="26"/>
                <w:szCs w:val="26"/>
              </w:rPr>
              <w:br/>
              <w:t>на 1 тыс.</w:t>
            </w:r>
          </w:p>
          <w:p w:rsidR="00111FFE" w:rsidRPr="00A30BD9" w:rsidRDefault="00111FFE" w:rsidP="00111FFE">
            <w:pPr>
              <w:ind w:left="-251" w:right="-284" w:firstLine="33"/>
              <w:jc w:val="center"/>
              <w:rPr>
                <w:b/>
                <w:sz w:val="26"/>
                <w:szCs w:val="26"/>
              </w:rPr>
            </w:pPr>
            <w:r w:rsidRPr="00A30BD9">
              <w:rPr>
                <w:b/>
                <w:sz w:val="26"/>
                <w:szCs w:val="26"/>
              </w:rPr>
              <w:t>человек</w:t>
            </w:r>
          </w:p>
        </w:tc>
      </w:tr>
      <w:tr w:rsidR="00111FFE" w:rsidRPr="00A30BD9" w:rsidTr="00111FFE">
        <w:trPr>
          <w:trHeight w:val="30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firstLine="709"/>
              <w:jc w:val="both"/>
              <w:rPr>
                <w:sz w:val="26"/>
                <w:szCs w:val="26"/>
              </w:rPr>
            </w:pPr>
            <w:r w:rsidRPr="00A30BD9">
              <w:rPr>
                <w:sz w:val="26"/>
                <w:szCs w:val="26"/>
              </w:rPr>
              <w:t>1.</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hanging="3"/>
              <w:jc w:val="center"/>
              <w:rPr>
                <w:sz w:val="26"/>
                <w:szCs w:val="26"/>
              </w:rPr>
            </w:pPr>
            <w:r w:rsidRPr="00A30BD9">
              <w:rPr>
                <w:sz w:val="26"/>
                <w:szCs w:val="26"/>
              </w:rPr>
              <w:t>г. Шахунья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19591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111FFE" w:rsidRPr="00A30BD9" w:rsidRDefault="00111FFE" w:rsidP="00111FFE">
            <w:pPr>
              <w:ind w:left="-144" w:right="-54" w:firstLine="49"/>
              <w:jc w:val="center"/>
              <w:rPr>
                <w:sz w:val="26"/>
                <w:szCs w:val="26"/>
              </w:rPr>
            </w:pPr>
            <w:r w:rsidRPr="00A30BD9">
              <w:rPr>
                <w:sz w:val="26"/>
                <w:szCs w:val="26"/>
              </w:rPr>
              <w:t>116</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5,92</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3</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0,15</w:t>
            </w:r>
          </w:p>
        </w:tc>
      </w:tr>
      <w:tr w:rsidR="00111FFE" w:rsidRPr="00A30BD9" w:rsidTr="00111FFE">
        <w:trPr>
          <w:trHeight w:val="300"/>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firstLine="709"/>
              <w:jc w:val="both"/>
              <w:rPr>
                <w:sz w:val="26"/>
                <w:szCs w:val="26"/>
              </w:rPr>
            </w:pPr>
            <w:r w:rsidRPr="00A30BD9">
              <w:rPr>
                <w:sz w:val="26"/>
                <w:szCs w:val="26"/>
              </w:rPr>
              <w:t>2.</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hanging="3"/>
              <w:jc w:val="center"/>
              <w:rPr>
                <w:sz w:val="26"/>
                <w:szCs w:val="26"/>
              </w:rPr>
            </w:pPr>
            <w:r w:rsidRPr="00A30BD9">
              <w:rPr>
                <w:sz w:val="26"/>
                <w:szCs w:val="26"/>
              </w:rPr>
              <w:t>р.п. Вахтан</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4581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111FFE" w:rsidRPr="00A30BD9" w:rsidRDefault="00111FFE" w:rsidP="00111FFE">
            <w:pPr>
              <w:ind w:left="-144" w:right="-54" w:firstLine="49"/>
              <w:jc w:val="center"/>
              <w:rPr>
                <w:sz w:val="26"/>
                <w:szCs w:val="26"/>
              </w:rPr>
            </w:pPr>
            <w:r>
              <w:rPr>
                <w:sz w:val="26"/>
                <w:szCs w:val="26"/>
              </w:rPr>
              <w:t>93</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20,3</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7</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1,52</w:t>
            </w:r>
          </w:p>
        </w:tc>
      </w:tr>
      <w:tr w:rsidR="00111FFE" w:rsidRPr="00A30BD9" w:rsidTr="00111FFE">
        <w:trPr>
          <w:trHeight w:val="337"/>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firstLine="709"/>
              <w:jc w:val="both"/>
              <w:rPr>
                <w:sz w:val="26"/>
                <w:szCs w:val="26"/>
              </w:rPr>
            </w:pPr>
            <w:r w:rsidRPr="00A30BD9">
              <w:rPr>
                <w:sz w:val="26"/>
                <w:szCs w:val="26"/>
              </w:rPr>
              <w:t>3.</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hanging="3"/>
              <w:jc w:val="center"/>
              <w:rPr>
                <w:sz w:val="26"/>
                <w:szCs w:val="26"/>
              </w:rPr>
            </w:pPr>
            <w:r w:rsidRPr="00A30BD9">
              <w:rPr>
                <w:sz w:val="26"/>
                <w:szCs w:val="26"/>
              </w:rPr>
              <w:t>р.п. Сява</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3522</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111FFE" w:rsidRPr="00A30BD9" w:rsidRDefault="00111FFE" w:rsidP="00111FFE">
            <w:pPr>
              <w:ind w:left="-144" w:right="-54" w:firstLine="49"/>
              <w:jc w:val="center"/>
              <w:rPr>
                <w:sz w:val="26"/>
                <w:szCs w:val="26"/>
              </w:rPr>
            </w:pPr>
            <w:r>
              <w:rPr>
                <w:sz w:val="26"/>
                <w:szCs w:val="26"/>
              </w:rPr>
              <w:t>33</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9,36</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4</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1,13</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firstLine="709"/>
              <w:jc w:val="both"/>
              <w:rPr>
                <w:sz w:val="26"/>
                <w:szCs w:val="26"/>
              </w:rPr>
            </w:pPr>
            <w:r w:rsidRPr="00A30BD9">
              <w:rPr>
                <w:sz w:val="26"/>
                <w:szCs w:val="26"/>
              </w:rPr>
              <w:t>4.</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11FFE" w:rsidRPr="00A30BD9" w:rsidRDefault="00111FFE" w:rsidP="00111FFE">
            <w:pPr>
              <w:ind w:left="-567" w:right="-284" w:hanging="3"/>
              <w:jc w:val="center"/>
              <w:rPr>
                <w:sz w:val="26"/>
                <w:szCs w:val="26"/>
              </w:rPr>
            </w:pPr>
            <w:r w:rsidRPr="00A30BD9">
              <w:rPr>
                <w:sz w:val="26"/>
                <w:szCs w:val="26"/>
              </w:rPr>
              <w:t>с. Хмелевицы</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1049</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111FFE" w:rsidRPr="00A30BD9" w:rsidRDefault="00111FFE" w:rsidP="00111FFE">
            <w:pPr>
              <w:ind w:left="-144" w:right="-54" w:firstLine="49"/>
              <w:jc w:val="center"/>
              <w:rPr>
                <w:sz w:val="26"/>
                <w:szCs w:val="26"/>
              </w:rPr>
            </w:pPr>
            <w:r>
              <w:rPr>
                <w:sz w:val="26"/>
                <w:szCs w:val="26"/>
              </w:rPr>
              <w:t>4</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3,81</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1,9</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firstLine="709"/>
              <w:jc w:val="both"/>
              <w:rPr>
                <w:sz w:val="26"/>
                <w:szCs w:val="26"/>
              </w:rPr>
            </w:pPr>
            <w:r w:rsidRPr="00A30BD9">
              <w:rPr>
                <w:sz w:val="26"/>
                <w:szCs w:val="26"/>
              </w:rPr>
              <w:t>5.</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hanging="3"/>
              <w:jc w:val="center"/>
              <w:rPr>
                <w:sz w:val="26"/>
                <w:szCs w:val="26"/>
              </w:rPr>
            </w:pPr>
            <w:r>
              <w:rPr>
                <w:sz w:val="26"/>
                <w:szCs w:val="26"/>
              </w:rPr>
              <w:t xml:space="preserve">д. Мартыниха </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51</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49"/>
              <w:jc w:val="center"/>
              <w:rPr>
                <w:sz w:val="26"/>
                <w:szCs w:val="26"/>
              </w:rPr>
            </w:pPr>
            <w:r>
              <w:rPr>
                <w:sz w:val="26"/>
                <w:szCs w:val="26"/>
              </w:rPr>
              <w:t>1</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19,6</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39,2</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firstLine="709"/>
              <w:jc w:val="both"/>
              <w:rPr>
                <w:sz w:val="26"/>
                <w:szCs w:val="26"/>
              </w:rPr>
            </w:pPr>
            <w:r w:rsidRPr="00A30BD9">
              <w:rPr>
                <w:sz w:val="26"/>
                <w:szCs w:val="26"/>
              </w:rPr>
              <w:t>6.</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hanging="3"/>
              <w:jc w:val="center"/>
              <w:rPr>
                <w:sz w:val="26"/>
                <w:szCs w:val="26"/>
              </w:rPr>
            </w:pPr>
            <w:r>
              <w:rPr>
                <w:sz w:val="26"/>
                <w:szCs w:val="26"/>
              </w:rPr>
              <w:t>д. Январи</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167</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49"/>
              <w:jc w:val="center"/>
              <w:rPr>
                <w:sz w:val="26"/>
                <w:szCs w:val="26"/>
              </w:rPr>
            </w:pPr>
            <w:r>
              <w:rPr>
                <w:sz w:val="26"/>
                <w:szCs w:val="26"/>
              </w:rPr>
              <w:t>6</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35,9</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5,99</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firstLine="709"/>
              <w:jc w:val="both"/>
              <w:rPr>
                <w:sz w:val="26"/>
                <w:szCs w:val="26"/>
              </w:rPr>
            </w:pPr>
            <w:r w:rsidRPr="00A30BD9">
              <w:rPr>
                <w:sz w:val="26"/>
                <w:szCs w:val="26"/>
              </w:rPr>
              <w:t>7.</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hanging="3"/>
              <w:jc w:val="center"/>
              <w:rPr>
                <w:sz w:val="26"/>
                <w:szCs w:val="26"/>
              </w:rPr>
            </w:pPr>
            <w:r>
              <w:rPr>
                <w:sz w:val="26"/>
                <w:szCs w:val="26"/>
              </w:rPr>
              <w:t>д. Б. Кулики</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46</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49"/>
              <w:jc w:val="center"/>
              <w:rPr>
                <w:sz w:val="26"/>
                <w:szCs w:val="26"/>
              </w:rPr>
            </w:pPr>
            <w:r>
              <w:rPr>
                <w:sz w:val="26"/>
                <w:szCs w:val="26"/>
              </w:rPr>
              <w:t>1</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21,7</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21,7</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firstLine="709"/>
              <w:jc w:val="both"/>
              <w:rPr>
                <w:sz w:val="26"/>
                <w:szCs w:val="26"/>
              </w:rPr>
            </w:pPr>
            <w:r w:rsidRPr="00A30BD9">
              <w:rPr>
                <w:sz w:val="26"/>
                <w:szCs w:val="26"/>
              </w:rPr>
              <w:t>8.</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hanging="3"/>
              <w:jc w:val="center"/>
              <w:rPr>
                <w:sz w:val="26"/>
                <w:szCs w:val="26"/>
              </w:rPr>
            </w:pPr>
            <w:r>
              <w:rPr>
                <w:sz w:val="26"/>
                <w:szCs w:val="26"/>
              </w:rPr>
              <w:t>д. Мартяхино</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44</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49"/>
              <w:jc w:val="center"/>
              <w:rPr>
                <w:sz w:val="26"/>
                <w:szCs w:val="26"/>
              </w:rPr>
            </w:pPr>
            <w:r>
              <w:rPr>
                <w:sz w:val="26"/>
                <w:szCs w:val="26"/>
              </w:rPr>
              <w:t>1</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22,7</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22,7</w:t>
            </w:r>
          </w:p>
        </w:tc>
      </w:tr>
      <w:tr w:rsidR="00111FFE" w:rsidRPr="00A30BD9" w:rsidTr="00111FFE">
        <w:trPr>
          <w:trHeight w:val="283"/>
          <w:jc w:val="cent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firstLine="709"/>
              <w:jc w:val="both"/>
              <w:rPr>
                <w:sz w:val="26"/>
                <w:szCs w:val="26"/>
              </w:rPr>
            </w:pPr>
            <w:r w:rsidRPr="00A30BD9">
              <w:rPr>
                <w:sz w:val="26"/>
                <w:szCs w:val="26"/>
              </w:rPr>
              <w:t>9.</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11FFE" w:rsidRPr="00A30BD9" w:rsidRDefault="00111FFE" w:rsidP="00111FFE">
            <w:pPr>
              <w:ind w:left="-567" w:right="-284" w:hanging="3"/>
              <w:jc w:val="center"/>
              <w:rPr>
                <w:sz w:val="26"/>
                <w:szCs w:val="26"/>
              </w:rPr>
            </w:pPr>
            <w:r w:rsidRPr="00A30BD9">
              <w:rPr>
                <w:sz w:val="26"/>
                <w:szCs w:val="26"/>
              </w:rPr>
              <w:t>д. Дыхалиха</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996D7F" w:rsidRDefault="00111FFE" w:rsidP="00111FFE">
            <w:pPr>
              <w:ind w:left="-144" w:right="-54" w:hanging="2"/>
              <w:jc w:val="center"/>
              <w:rPr>
                <w:sz w:val="26"/>
                <w:szCs w:val="26"/>
              </w:rPr>
            </w:pPr>
            <w:r w:rsidRPr="00996D7F">
              <w:rPr>
                <w:sz w:val="26"/>
                <w:szCs w:val="26"/>
              </w:rPr>
              <w:t>34</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49"/>
              <w:jc w:val="center"/>
              <w:rPr>
                <w:sz w:val="26"/>
                <w:szCs w:val="26"/>
              </w:rPr>
            </w:pPr>
            <w:r>
              <w:rPr>
                <w:sz w:val="26"/>
                <w:szCs w:val="26"/>
              </w:rPr>
              <w:t>1</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29,4</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1</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111FFE" w:rsidRPr="00A30BD9" w:rsidRDefault="00111FFE" w:rsidP="00111FFE">
            <w:pPr>
              <w:ind w:left="-144" w:right="-54" w:firstLine="37"/>
              <w:jc w:val="center"/>
              <w:rPr>
                <w:sz w:val="26"/>
                <w:szCs w:val="26"/>
              </w:rPr>
            </w:pPr>
            <w:r>
              <w:rPr>
                <w:sz w:val="26"/>
                <w:szCs w:val="26"/>
              </w:rPr>
              <w:t>29,4</w:t>
            </w:r>
          </w:p>
        </w:tc>
      </w:tr>
    </w:tbl>
    <w:p w:rsidR="00111FFE" w:rsidRPr="00A30BD9" w:rsidRDefault="00111FFE" w:rsidP="00111FFE">
      <w:pPr>
        <w:spacing w:line="360" w:lineRule="auto"/>
        <w:ind w:right="-284"/>
        <w:jc w:val="both"/>
        <w:rPr>
          <w:sz w:val="26"/>
          <w:szCs w:val="26"/>
        </w:rPr>
      </w:pPr>
    </w:p>
    <w:p w:rsidR="00111FFE" w:rsidRPr="00A30BD9" w:rsidRDefault="00111FFE" w:rsidP="00111FFE">
      <w:pPr>
        <w:spacing w:line="360" w:lineRule="auto"/>
        <w:ind w:left="-567" w:right="-2" w:firstLine="709"/>
        <w:jc w:val="right"/>
        <w:rPr>
          <w:b/>
          <w:sz w:val="26"/>
          <w:szCs w:val="26"/>
        </w:rPr>
      </w:pPr>
      <w:r w:rsidRPr="00A30BD9">
        <w:rPr>
          <w:b/>
          <w:sz w:val="26"/>
          <w:szCs w:val="26"/>
        </w:rPr>
        <w:t>Таблица 5</w:t>
      </w:r>
    </w:p>
    <w:p w:rsidR="00111FFE" w:rsidRPr="00A30BD9" w:rsidRDefault="00111FFE" w:rsidP="00111FFE">
      <w:pPr>
        <w:ind w:left="-567" w:right="-2" w:firstLine="709"/>
        <w:jc w:val="center"/>
        <w:rPr>
          <w:b/>
          <w:sz w:val="26"/>
          <w:szCs w:val="26"/>
        </w:rPr>
      </w:pPr>
      <w:r w:rsidRPr="00A30BD9">
        <w:rPr>
          <w:b/>
          <w:sz w:val="26"/>
          <w:szCs w:val="26"/>
        </w:rPr>
        <w:t>Распределение количества пожаров по населенным пунктам</w:t>
      </w:r>
    </w:p>
    <w:p w:rsidR="00111FFE" w:rsidRPr="00A30BD9" w:rsidRDefault="00111FFE" w:rsidP="00111FFE">
      <w:pPr>
        <w:ind w:left="-567" w:right="-2" w:firstLine="709"/>
        <w:jc w:val="center"/>
        <w:rPr>
          <w:b/>
          <w:sz w:val="26"/>
          <w:szCs w:val="26"/>
        </w:rPr>
      </w:pPr>
      <w:r w:rsidRPr="00A30BD9">
        <w:rPr>
          <w:b/>
          <w:sz w:val="26"/>
          <w:szCs w:val="26"/>
        </w:rPr>
        <w:t>городского округа город Шахунья</w:t>
      </w:r>
    </w:p>
    <w:tbl>
      <w:tblPr>
        <w:tblpPr w:leftFromText="180" w:rightFromText="180" w:vertAnchor="text" w:horzAnchor="page" w:tblpX="1472" w:tblpY="370"/>
        <w:tblW w:w="11924" w:type="dxa"/>
        <w:tblLayout w:type="fixed"/>
        <w:tblLook w:val="04A0" w:firstRow="1" w:lastRow="0" w:firstColumn="1" w:lastColumn="0" w:noHBand="0" w:noVBand="1"/>
      </w:tblPr>
      <w:tblGrid>
        <w:gridCol w:w="534"/>
        <w:gridCol w:w="1842"/>
        <w:gridCol w:w="1276"/>
        <w:gridCol w:w="1134"/>
        <w:gridCol w:w="851"/>
        <w:gridCol w:w="708"/>
        <w:gridCol w:w="709"/>
        <w:gridCol w:w="709"/>
        <w:gridCol w:w="709"/>
        <w:gridCol w:w="708"/>
        <w:gridCol w:w="686"/>
        <w:gridCol w:w="686"/>
        <w:gridCol w:w="686"/>
        <w:gridCol w:w="686"/>
      </w:tblGrid>
      <w:tr w:rsidR="00111FFE" w:rsidRPr="00A30BD9" w:rsidTr="00111FFE">
        <w:trPr>
          <w:gridAfter w:val="3"/>
          <w:wAfter w:w="2058" w:type="dxa"/>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6"/>
                <w:szCs w:val="16"/>
              </w:rPr>
            </w:pPr>
            <w:r w:rsidRPr="00A30BD9">
              <w:rPr>
                <w:b/>
                <w:color w:val="000000"/>
                <w:sz w:val="16"/>
                <w:szCs w:val="16"/>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Наимененование сельской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ind w:left="34" w:hanging="34"/>
              <w:jc w:val="center"/>
              <w:rPr>
                <w:b/>
                <w:color w:val="000000"/>
                <w:sz w:val="18"/>
                <w:szCs w:val="18"/>
              </w:rPr>
            </w:pPr>
            <w:r w:rsidRPr="00A30BD9">
              <w:rPr>
                <w:b/>
                <w:color w:val="000000"/>
                <w:sz w:val="18"/>
                <w:szCs w:val="18"/>
              </w:rPr>
              <w:t>Наименование населенного пункта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Число жителей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Число дворов (домов)</w:t>
            </w:r>
          </w:p>
        </w:tc>
        <w:tc>
          <w:tcPr>
            <w:tcW w:w="4229" w:type="dxa"/>
            <w:gridSpan w:val="6"/>
            <w:tcBorders>
              <w:top w:val="single" w:sz="4" w:space="0" w:color="auto"/>
              <w:left w:val="nil"/>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r w:rsidRPr="00A30BD9">
              <w:rPr>
                <w:b/>
                <w:color w:val="000000"/>
                <w:sz w:val="18"/>
                <w:szCs w:val="18"/>
              </w:rPr>
              <w:t>Количество пожаров</w:t>
            </w:r>
          </w:p>
        </w:tc>
      </w:tr>
      <w:tr w:rsidR="00111FFE" w:rsidRPr="00A30BD9" w:rsidTr="00111FFE">
        <w:trPr>
          <w:gridAfter w:val="3"/>
          <w:wAfter w:w="2058" w:type="dxa"/>
          <w:trHeight w:val="9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11FFE" w:rsidRPr="00A30BD9" w:rsidRDefault="00111FFE" w:rsidP="00111FFE">
            <w:pP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11FFE" w:rsidRPr="00A30BD9" w:rsidRDefault="00111FFE" w:rsidP="00111FFE">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1FFE" w:rsidRPr="00A30BD9" w:rsidRDefault="00111FFE" w:rsidP="00111FFE">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1FFE" w:rsidRPr="00A30BD9" w:rsidRDefault="00111FFE" w:rsidP="00111FF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1FFE" w:rsidRPr="00A30BD9" w:rsidRDefault="00111FFE" w:rsidP="00111FFE">
            <w:pPr>
              <w:rPr>
                <w:b/>
                <w:color w:val="000000"/>
                <w:sz w:val="18"/>
                <w:szCs w:val="18"/>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sidRPr="00A30BD9">
              <w:rPr>
                <w:b/>
                <w:color w:val="000000"/>
                <w:sz w:val="18"/>
                <w:szCs w:val="18"/>
              </w:rPr>
              <w:t>2017</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sidRPr="00A30BD9">
              <w:rPr>
                <w:b/>
                <w:color w:val="000000"/>
                <w:sz w:val="18"/>
                <w:szCs w:val="18"/>
              </w:rPr>
              <w:t>2018</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Pr>
                <w:b/>
                <w:color w:val="000000"/>
                <w:sz w:val="18"/>
                <w:szCs w:val="18"/>
              </w:rPr>
              <w:t>2019</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Pr>
                <w:b/>
                <w:color w:val="000000"/>
                <w:sz w:val="18"/>
                <w:szCs w:val="18"/>
              </w:rPr>
              <w:t>2020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Pr>
                <w:b/>
                <w:color w:val="000000"/>
                <w:sz w:val="18"/>
                <w:szCs w:val="18"/>
              </w:rPr>
              <w:t>2021</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b/>
                <w:color w:val="000000"/>
                <w:sz w:val="18"/>
                <w:szCs w:val="18"/>
              </w:rPr>
            </w:pPr>
            <w:r w:rsidRPr="00A30BD9">
              <w:rPr>
                <w:b/>
                <w:color w:val="000000"/>
                <w:sz w:val="18"/>
                <w:szCs w:val="18"/>
              </w:rPr>
              <w:t>Всего</w:t>
            </w:r>
          </w:p>
        </w:tc>
      </w:tr>
      <w:tr w:rsidR="00111FFE" w:rsidRPr="00A30BD9" w:rsidTr="00111FFE">
        <w:trPr>
          <w:gridAfter w:val="3"/>
          <w:wAfter w:w="2058" w:type="dxa"/>
          <w:trHeight w:val="315"/>
        </w:trPr>
        <w:tc>
          <w:tcPr>
            <w:tcW w:w="534" w:type="dxa"/>
            <w:tcBorders>
              <w:top w:val="nil"/>
              <w:left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1.</w:t>
            </w:r>
          </w:p>
        </w:tc>
        <w:tc>
          <w:tcPr>
            <w:tcW w:w="1842" w:type="dxa"/>
            <w:tcBorders>
              <w:top w:val="nil"/>
              <w:left w:val="nil"/>
              <w:bottom w:val="nil"/>
              <w:right w:val="single" w:sz="4" w:space="0" w:color="auto"/>
            </w:tcBorders>
            <w:shd w:val="clear" w:color="auto" w:fill="FFFFFF" w:themeFill="background1"/>
            <w:noWrap/>
            <w:vAlign w:val="center"/>
            <w:hideMark/>
          </w:tcPr>
          <w:p w:rsidR="00111FFE" w:rsidRPr="00A30BD9" w:rsidRDefault="00111FFE" w:rsidP="00111FFE">
            <w:pPr>
              <w:jc w:val="center"/>
              <w:rPr>
                <w:b/>
                <w:color w:val="000000"/>
                <w:sz w:val="18"/>
                <w:szCs w:val="18"/>
              </w:rPr>
            </w:pPr>
            <w:r w:rsidRPr="00A30BD9">
              <w:rPr>
                <w:b/>
                <w:color w:val="000000"/>
                <w:sz w:val="18"/>
                <w:szCs w:val="18"/>
              </w:rPr>
              <w:t>г.о.г. Шахунья</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г. Шахунья</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Pr>
                <w:color w:val="000000"/>
                <w:sz w:val="18"/>
                <w:szCs w:val="18"/>
              </w:rPr>
              <w:t>19591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3279</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19</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28</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116</w:t>
            </w:r>
          </w:p>
        </w:tc>
      </w:tr>
      <w:tr w:rsidR="00111FFE" w:rsidRPr="00A30BD9" w:rsidTr="00111FFE">
        <w:trPr>
          <w:gridAfter w:val="3"/>
          <w:wAfter w:w="2058" w:type="dxa"/>
          <w:trHeight w:val="315"/>
        </w:trPr>
        <w:tc>
          <w:tcPr>
            <w:tcW w:w="534" w:type="dxa"/>
            <w:tcBorders>
              <w:top w:val="nil"/>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p>
        </w:tc>
        <w:tc>
          <w:tcPr>
            <w:tcW w:w="1842"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п. Красный Кирпичник</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124</w:t>
            </w:r>
          </w:p>
        </w:tc>
        <w:tc>
          <w:tcPr>
            <w:tcW w:w="851"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83</w:t>
            </w:r>
          </w:p>
        </w:tc>
        <w:tc>
          <w:tcPr>
            <w:tcW w:w="708"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645"/>
        </w:trPr>
        <w:tc>
          <w:tcPr>
            <w:tcW w:w="534" w:type="dxa"/>
            <w:vMerge w:val="restart"/>
            <w:tcBorders>
              <w:top w:val="nil"/>
              <w:left w:val="single" w:sz="4" w:space="0" w:color="auto"/>
              <w:right w:val="nil"/>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2.</w:t>
            </w:r>
          </w:p>
        </w:tc>
        <w:tc>
          <w:tcPr>
            <w:tcW w:w="1842" w:type="dxa"/>
            <w:vMerge w:val="restart"/>
            <w:tcBorders>
              <w:top w:val="single" w:sz="8" w:space="0" w:color="auto"/>
              <w:left w:val="single" w:sz="8" w:space="0" w:color="auto"/>
              <w:right w:val="single" w:sz="4" w:space="0" w:color="auto"/>
            </w:tcBorders>
            <w:shd w:val="clear" w:color="auto" w:fill="FFFFFF" w:themeFill="background1"/>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 Акаты)</w:t>
            </w:r>
          </w:p>
          <w:p w:rsidR="00111FFE" w:rsidRPr="00A30BD9" w:rsidRDefault="00111FFE" w:rsidP="00111FFE">
            <w:pPr>
              <w:jc w:val="center"/>
              <w:rPr>
                <w:b/>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Акаты</w:t>
            </w:r>
          </w:p>
        </w:tc>
        <w:tc>
          <w:tcPr>
            <w:tcW w:w="1134"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Pr>
                <w:color w:val="000000"/>
                <w:sz w:val="18"/>
                <w:szCs w:val="18"/>
              </w:rPr>
              <w:t>151</w:t>
            </w:r>
          </w:p>
        </w:tc>
        <w:tc>
          <w:tcPr>
            <w:tcW w:w="851"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42</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Большие Белолуги</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Большие Кулики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46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поч. Гусевский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Зотики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Коновод</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Красный Май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Лебедевка</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Pr>
                <w:color w:val="000000"/>
                <w:sz w:val="18"/>
                <w:szCs w:val="18"/>
              </w:rPr>
              <w:t>11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13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Малые Белолуги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26220A" w:rsidRDefault="00111FFE" w:rsidP="00111FFE">
            <w:pPr>
              <w:jc w:val="center"/>
              <w:rPr>
                <w:color w:val="000000"/>
                <w:sz w:val="18"/>
                <w:szCs w:val="18"/>
                <w:highlight w:val="green"/>
              </w:rPr>
            </w:pPr>
            <w:r w:rsidRPr="00E57FFD">
              <w:rPr>
                <w:color w:val="000000"/>
                <w:sz w:val="18"/>
                <w:szCs w:val="18"/>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Мелешиха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129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Петрово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r>
              <w:rPr>
                <w:color w:val="000000"/>
                <w:sz w:val="18"/>
                <w:szCs w:val="18"/>
              </w:rPr>
              <w:t>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п. Полетайки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80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Санталы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Синчуваж</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Столбово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Шерстни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с. Шерстни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bottom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bottom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111FFE" w:rsidRPr="00A30BD9" w:rsidRDefault="00111FFE" w:rsidP="00111FFE">
            <w:pPr>
              <w:jc w:val="center"/>
              <w:rPr>
                <w:color w:val="000000"/>
                <w:sz w:val="18"/>
                <w:szCs w:val="18"/>
              </w:rPr>
            </w:pPr>
            <w:r w:rsidRPr="00A30BD9">
              <w:rPr>
                <w:color w:val="000000"/>
                <w:sz w:val="18"/>
                <w:szCs w:val="18"/>
              </w:rPr>
              <w:t>д. Полетайки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645"/>
        </w:trPr>
        <w:tc>
          <w:tcPr>
            <w:tcW w:w="534" w:type="dxa"/>
            <w:vMerge w:val="restart"/>
            <w:tcBorders>
              <w:top w:val="nil"/>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3.</w:t>
            </w:r>
          </w:p>
        </w:tc>
        <w:tc>
          <w:tcPr>
            <w:tcW w:w="1842" w:type="dxa"/>
            <w:vMerge w:val="restart"/>
            <w:tcBorders>
              <w:top w:val="nil"/>
              <w:left w:val="single" w:sz="8" w:space="0" w:color="auto"/>
              <w:right w:val="nil"/>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r w:rsidRPr="00A30BD9">
              <w:rPr>
                <w:b/>
                <w:color w:val="000000"/>
                <w:sz w:val="18"/>
                <w:szCs w:val="18"/>
              </w:rPr>
              <w:br/>
              <w:t>(д. Большая Музя)</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Большая Музя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w:t>
            </w:r>
            <w:r>
              <w:rPr>
                <w:color w:val="000000"/>
                <w:sz w:val="18"/>
                <w:szCs w:val="18"/>
              </w:rPr>
              <w:t>54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Вахтан-Рачки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с. Извал</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30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Курочкино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Лубяна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42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Малая Музя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Малое Петрово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Назарово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Половинный Овраг</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Пронос</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п. Северный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30"/>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Скородумово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30"/>
        </w:trPr>
        <w:tc>
          <w:tcPr>
            <w:tcW w:w="534" w:type="dxa"/>
            <w:vMerge/>
            <w:tcBorders>
              <w:left w:val="single" w:sz="4" w:space="0" w:color="auto"/>
              <w:bottom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bottom w:val="nil"/>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11FFE" w:rsidRPr="00A30BD9" w:rsidRDefault="00111FFE" w:rsidP="00111FFE">
            <w:pPr>
              <w:jc w:val="center"/>
              <w:rPr>
                <w:color w:val="000000"/>
                <w:sz w:val="18"/>
                <w:szCs w:val="18"/>
              </w:rPr>
            </w:pPr>
            <w:r w:rsidRPr="00A30BD9">
              <w:rPr>
                <w:color w:val="000000"/>
                <w:sz w:val="18"/>
                <w:szCs w:val="18"/>
              </w:rPr>
              <w:t>д. Тумбалиха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630"/>
        </w:trPr>
        <w:tc>
          <w:tcPr>
            <w:tcW w:w="534" w:type="dxa"/>
            <w:vMerge w:val="restart"/>
            <w:tcBorders>
              <w:top w:val="nil"/>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4.</w:t>
            </w:r>
          </w:p>
        </w:tc>
        <w:tc>
          <w:tcPr>
            <w:tcW w:w="1842" w:type="dxa"/>
            <w:vMerge w:val="restart"/>
            <w:tcBorders>
              <w:top w:val="single" w:sz="8" w:space="0" w:color="auto"/>
              <w:left w:val="single" w:sz="8" w:space="0" w:color="auto"/>
              <w:right w:val="nil"/>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(с. Большое Широкое)</w:t>
            </w:r>
          </w:p>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с. Большое Широкое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246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56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Буренино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r>
              <w:rPr>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Верхняя Каменка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Верхняя Сосновка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Ефтино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nil"/>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Ломы</w:t>
            </w:r>
          </w:p>
        </w:tc>
        <w:tc>
          <w:tcPr>
            <w:tcW w:w="1134"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6</w:t>
            </w:r>
          </w:p>
        </w:tc>
        <w:tc>
          <w:tcPr>
            <w:tcW w:w="851"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13</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Савино</w:t>
            </w:r>
          </w:p>
        </w:tc>
        <w:tc>
          <w:tcPr>
            <w:tcW w:w="1134"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8"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Сосновка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Тарасята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bottom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bottom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Щекотилово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trHeight w:val="259"/>
        </w:trPr>
        <w:tc>
          <w:tcPr>
            <w:tcW w:w="534" w:type="dxa"/>
            <w:vMerge w:val="restart"/>
            <w:tcBorders>
              <w:top w:val="nil"/>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5.</w:t>
            </w:r>
          </w:p>
        </w:tc>
        <w:tc>
          <w:tcPr>
            <w:tcW w:w="1842" w:type="dxa"/>
            <w:vMerge w:val="restart"/>
            <w:tcBorders>
              <w:top w:val="nil"/>
              <w:left w:val="single" w:sz="8"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по работе с территориями и благоустройству администрации городского округа город Шахунья</w:t>
            </w:r>
          </w:p>
          <w:p w:rsidR="00111FFE" w:rsidRPr="00A30BD9" w:rsidRDefault="00111FFE" w:rsidP="00111FFE">
            <w:pPr>
              <w:jc w:val="center"/>
              <w:rPr>
                <w:b/>
                <w:color w:val="000000"/>
                <w:sz w:val="18"/>
                <w:szCs w:val="18"/>
              </w:rPr>
            </w:pPr>
            <w:r w:rsidRPr="00A30BD9">
              <w:rPr>
                <w:b/>
                <w:color w:val="000000"/>
                <w:sz w:val="18"/>
                <w:szCs w:val="18"/>
              </w:rPr>
              <w:t>(п. Лужайки)</w:t>
            </w:r>
          </w:p>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lastRenderedPageBreak/>
              <w:t>п. Лужайки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111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r>
              <w:rPr>
                <w:b/>
                <w:color w:val="000000"/>
                <w:sz w:val="18"/>
                <w:szCs w:val="18"/>
              </w:rPr>
              <w:t>1</w:t>
            </w:r>
          </w:p>
        </w:tc>
        <w:tc>
          <w:tcPr>
            <w:tcW w:w="686" w:type="dxa"/>
            <w:vAlign w:val="center"/>
          </w:tcPr>
          <w:p w:rsidR="00111FFE" w:rsidRPr="00A30BD9" w:rsidRDefault="00111FFE" w:rsidP="00111FFE">
            <w:pPr>
              <w:jc w:val="center"/>
              <w:rPr>
                <w:color w:val="000000"/>
                <w:sz w:val="18"/>
                <w:szCs w:val="18"/>
              </w:rPr>
            </w:pPr>
          </w:p>
        </w:tc>
        <w:tc>
          <w:tcPr>
            <w:tcW w:w="686" w:type="dxa"/>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686" w:type="dxa"/>
            <w:vAlign w:val="center"/>
          </w:tcPr>
          <w:p w:rsidR="00111FFE" w:rsidRPr="00A30BD9" w:rsidRDefault="00111FFE" w:rsidP="00111FFE">
            <w:pPr>
              <w:jc w:val="center"/>
              <w:rPr>
                <w:b/>
                <w:color w:val="000000"/>
                <w:sz w:val="20"/>
                <w:szCs w:val="20"/>
              </w:rPr>
            </w:pPr>
            <w:r w:rsidRPr="00A30BD9">
              <w:rPr>
                <w:b/>
                <w:color w:val="000000"/>
                <w:sz w:val="20"/>
                <w:szCs w:val="20"/>
              </w:rPr>
              <w:t>0</w:t>
            </w:r>
          </w:p>
        </w:tc>
      </w:tr>
      <w:tr w:rsidR="00111FFE" w:rsidRPr="00A30BD9" w:rsidTr="00111FFE">
        <w:trPr>
          <w:gridAfter w:val="3"/>
          <w:wAfter w:w="2058" w:type="dxa"/>
          <w:trHeight w:val="431"/>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nil"/>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Алехановцы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51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8"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п. Зубанья</w:t>
            </w:r>
          </w:p>
        </w:tc>
        <w:tc>
          <w:tcPr>
            <w:tcW w:w="1134"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49</w:t>
            </w:r>
          </w:p>
        </w:tc>
        <w:tc>
          <w:tcPr>
            <w:tcW w:w="851"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708"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Зубанья</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5</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9</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Клин</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r>
              <w:rPr>
                <w:sz w:val="18"/>
                <w:szCs w:val="18"/>
              </w:rPr>
              <w:t>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п.Комсомольский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76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Кошкино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Лубянцы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Малая Полдневая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поч. Морозовский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tcPr>
          <w:p w:rsidR="00111FFE" w:rsidRPr="00A30BD9" w:rsidRDefault="00111FFE" w:rsidP="00111FFE">
            <w:pPr>
              <w:rPr>
                <w:sz w:val="18"/>
                <w:szCs w:val="18"/>
              </w:rPr>
            </w:pPr>
            <w:r w:rsidRPr="00A30BD9">
              <w:rPr>
                <w:sz w:val="18"/>
                <w:szCs w:val="18"/>
              </w:rPr>
              <w:t>д. Шахунья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tcPr>
          <w:p w:rsidR="00111FFE" w:rsidRPr="00A30BD9" w:rsidRDefault="00111FFE" w:rsidP="00111FFE">
            <w:pPr>
              <w:rPr>
                <w:sz w:val="18"/>
                <w:szCs w:val="18"/>
              </w:rPr>
            </w:pPr>
            <w:r w:rsidRPr="00A30BD9">
              <w:rPr>
                <w:sz w:val="18"/>
                <w:szCs w:val="18"/>
              </w:rPr>
              <w:t>д. Январи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167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47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6</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Нужата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Поликарп</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Тюрики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224"/>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Харламовцы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162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116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3</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Default="00111FFE" w:rsidP="00111FFE">
            <w:pPr>
              <w:jc w:val="center"/>
              <w:rPr>
                <w:b/>
                <w:color w:val="000000"/>
                <w:sz w:val="18"/>
                <w:szCs w:val="18"/>
              </w:rPr>
            </w:pPr>
          </w:p>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(с. Верховское)</w:t>
            </w:r>
          </w:p>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с. Верховское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18"/>
              </w:rPr>
            </w:pPr>
            <w:r>
              <w:rPr>
                <w:b/>
                <w:color w:val="000000"/>
                <w:sz w:val="20"/>
                <w:szCs w:val="18"/>
              </w:rPr>
              <w:t>7</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Берестянка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Вахтана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 xml:space="preserve">д. Верховская </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Красносельское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Левашово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Лопатино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518"/>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Малое Шорино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Соловьево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Уткино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630"/>
        </w:trPr>
        <w:tc>
          <w:tcPr>
            <w:tcW w:w="534" w:type="dxa"/>
            <w:vMerge w:val="restart"/>
            <w:tcBorders>
              <w:top w:val="nil"/>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6.</w:t>
            </w:r>
          </w:p>
          <w:p w:rsidR="00111FFE" w:rsidRPr="00A30BD9" w:rsidRDefault="00111FFE" w:rsidP="00111FFE">
            <w:pPr>
              <w:jc w:val="center"/>
              <w:rPr>
                <w:color w:val="000000"/>
                <w:sz w:val="18"/>
                <w:szCs w:val="18"/>
              </w:rPr>
            </w:pPr>
          </w:p>
        </w:tc>
        <w:tc>
          <w:tcPr>
            <w:tcW w:w="1842" w:type="dxa"/>
            <w:vMerge w:val="restart"/>
            <w:tcBorders>
              <w:top w:val="single" w:sz="4" w:space="0" w:color="auto"/>
              <w:left w:val="single" w:sz="8"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 Большая Свеча)</w:t>
            </w:r>
          </w:p>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Большая Свеча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429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29</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Большие Ломы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Большое Матвеево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Большое Павлово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5A09E9" w:rsidRDefault="00111FFE" w:rsidP="00111FFE">
            <w:pPr>
              <w:jc w:val="center"/>
              <w:rPr>
                <w:sz w:val="18"/>
                <w:szCs w:val="18"/>
              </w:rPr>
            </w:pPr>
            <w:r w:rsidRPr="005A09E9">
              <w:rPr>
                <w:sz w:val="18"/>
                <w:szCs w:val="18"/>
              </w:rPr>
              <w:t>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Нагорное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Новая Речка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30"/>
        </w:trPr>
        <w:tc>
          <w:tcPr>
            <w:tcW w:w="534" w:type="dxa"/>
            <w:vMerge/>
            <w:tcBorders>
              <w:left w:val="single" w:sz="4" w:space="0" w:color="auto"/>
              <w:bottom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bottom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Половинная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22</w:t>
            </w:r>
          </w:p>
        </w:tc>
        <w:tc>
          <w:tcPr>
            <w:tcW w:w="708" w:type="dxa"/>
            <w:tcBorders>
              <w:top w:val="single" w:sz="4" w:space="0" w:color="auto"/>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250"/>
        </w:trPr>
        <w:tc>
          <w:tcPr>
            <w:tcW w:w="534" w:type="dxa"/>
            <w:vMerge w:val="restart"/>
            <w:tcBorders>
              <w:top w:val="nil"/>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7.</w:t>
            </w:r>
          </w:p>
        </w:tc>
        <w:tc>
          <w:tcPr>
            <w:tcW w:w="1842" w:type="dxa"/>
            <w:vMerge w:val="restart"/>
            <w:tcBorders>
              <w:top w:val="nil"/>
              <w:left w:val="single" w:sz="8"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 Красногор)</w:t>
            </w:r>
          </w:p>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Красногор</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325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66</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Андрианово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143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Дыхалиха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Малая Березовка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Мартыниха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51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Момзино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Муравьево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Наплавино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r>
              <w:rPr>
                <w:sz w:val="18"/>
                <w:szCs w:val="18"/>
              </w:rPr>
              <w:t>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Соромотная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nil"/>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8"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Хмелевка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(д.Туманино)</w:t>
            </w:r>
          </w:p>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Туманино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363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57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6</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111FFE" w:rsidRPr="00A30BD9" w:rsidRDefault="00111FFE" w:rsidP="00111FFE">
            <w:pPr>
              <w:rPr>
                <w:color w:val="000000"/>
                <w:sz w:val="18"/>
                <w:szCs w:val="18"/>
              </w:rPr>
            </w:pPr>
            <w:r w:rsidRPr="00A30BD9">
              <w:rPr>
                <w:color w:val="000000"/>
                <w:sz w:val="18"/>
                <w:szCs w:val="18"/>
              </w:rPr>
              <w:t>д. Аверята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Алешино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Журавли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Канава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Красная Речка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Макарово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6</w:t>
            </w:r>
            <w:r>
              <w:rPr>
                <w:color w:val="000000"/>
                <w:sz w:val="18"/>
                <w:szCs w:val="18"/>
              </w:rPr>
              <w:t>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32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поч. Малиновский</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10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Малое Рыбаково</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8</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single" w:sz="4" w:space="0" w:color="auto"/>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поч. Николаевский</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2</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single" w:sz="4" w:space="0" w:color="auto"/>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поч. Тюленский</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4</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single" w:sz="4" w:space="0" w:color="auto"/>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Фадька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90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12</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single" w:sz="4" w:space="0" w:color="auto"/>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15"/>
        </w:trPr>
        <w:tc>
          <w:tcPr>
            <w:tcW w:w="534" w:type="dxa"/>
            <w:vMerge/>
            <w:tcBorders>
              <w:left w:val="single" w:sz="4" w:space="0" w:color="auto"/>
              <w:right w:val="single" w:sz="4" w:space="0" w:color="auto"/>
            </w:tcBorders>
            <w:shd w:val="clear" w:color="auto" w:fill="auto"/>
            <w:noWrap/>
            <w:vAlign w:val="center"/>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д. Черная</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4</w:t>
            </w:r>
            <w:r>
              <w:rPr>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30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single" w:sz="4" w:space="0" w:color="auto"/>
              <w:bottom w:val="single" w:sz="8"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111FFE" w:rsidRPr="00A30BD9" w:rsidRDefault="00111FFE" w:rsidP="00111FFE">
            <w:pPr>
              <w:rPr>
                <w:color w:val="000000"/>
                <w:sz w:val="18"/>
                <w:szCs w:val="18"/>
              </w:rPr>
            </w:pPr>
            <w:r w:rsidRPr="00A30BD9">
              <w:rPr>
                <w:color w:val="000000"/>
                <w:sz w:val="18"/>
                <w:szCs w:val="18"/>
              </w:rPr>
              <w:t>п. Шестериково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rPr>
            </w:pPr>
            <w:r w:rsidRPr="00A30BD9">
              <w:rPr>
                <w:sz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7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8.</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(с. Хмелевицы)</w:t>
            </w:r>
          </w:p>
          <w:p w:rsidR="00111FFE" w:rsidRPr="00A30BD9" w:rsidRDefault="00111FFE" w:rsidP="00111FFE">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с. Хмелевицы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10</w:t>
            </w:r>
            <w:r>
              <w:rPr>
                <w:sz w:val="18"/>
                <w:szCs w:val="18"/>
              </w:rPr>
              <w:t>49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114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4</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Ивановское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Каменник</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Колпаки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Лазарево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Малиновка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208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Малое Петрово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Малый Извал</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Мураиха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4</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Рябково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Сальма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Сокол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val="restart"/>
            <w:tcBorders>
              <w:top w:val="single" w:sz="4" w:space="0" w:color="auto"/>
              <w:left w:val="single" w:sz="4" w:space="0" w:color="auto"/>
              <w:right w:val="single" w:sz="4" w:space="0" w:color="auto"/>
            </w:tcBorders>
            <w:shd w:val="clear" w:color="auto" w:fill="auto"/>
            <w:noWrap/>
            <w:vAlign w:val="bottom"/>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(с. Черное)</w:t>
            </w:r>
          </w:p>
          <w:p w:rsidR="00111FFE" w:rsidRPr="00A30BD9" w:rsidRDefault="00111FFE" w:rsidP="00111FFE">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111FFE" w:rsidRPr="00A30BD9" w:rsidRDefault="00111FFE" w:rsidP="00111FFE">
            <w:pPr>
              <w:rPr>
                <w:sz w:val="18"/>
                <w:szCs w:val="18"/>
              </w:rPr>
            </w:pPr>
            <w:r w:rsidRPr="00A30BD9">
              <w:rPr>
                <w:sz w:val="18"/>
                <w:szCs w:val="18"/>
              </w:rPr>
              <w:t>с. Черное</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360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75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Высоковка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Заовражье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Ильинки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77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п. Луговой</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Малая Пристань</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w:t>
            </w:r>
            <w:r>
              <w:rPr>
                <w:sz w:val="18"/>
                <w:szCs w:val="18"/>
              </w:rPr>
              <w:t>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tcPr>
          <w:p w:rsidR="00111FFE" w:rsidRPr="00A30BD9" w:rsidRDefault="00111FFE" w:rsidP="00111FFE">
            <w:pPr>
              <w:rPr>
                <w:sz w:val="18"/>
                <w:szCs w:val="18"/>
              </w:rPr>
            </w:pPr>
            <w:r w:rsidRPr="00A30BD9">
              <w:rPr>
                <w:sz w:val="18"/>
                <w:szCs w:val="18"/>
              </w:rPr>
              <w:t>д. Малая Темта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Одинцово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Отлом</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30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Хлыстовка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tcPr>
          <w:p w:rsidR="00111FFE" w:rsidRPr="00A30BD9" w:rsidRDefault="00111FFE" w:rsidP="00111FFE">
            <w:pPr>
              <w:rPr>
                <w:sz w:val="18"/>
                <w:szCs w:val="18"/>
              </w:rPr>
            </w:pPr>
            <w:r w:rsidRPr="00A30BD9">
              <w:rPr>
                <w:sz w:val="18"/>
                <w:szCs w:val="18"/>
              </w:rPr>
              <w:t>д. Петухи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2"/>
          <w:wAfter w:w="1372" w:type="dxa"/>
          <w:trHeight w:val="37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color w:val="000000"/>
                <w:sz w:val="18"/>
                <w:szCs w:val="18"/>
              </w:rPr>
            </w:pPr>
            <w:r w:rsidRPr="00A30BD9">
              <w:rPr>
                <w:color w:val="000000"/>
                <w:sz w:val="18"/>
                <w:szCs w:val="18"/>
              </w:rPr>
              <w:t>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w:t>
            </w:r>
            <w:r w:rsidRPr="00A30BD9">
              <w:rPr>
                <w:b/>
                <w:color w:val="000000"/>
                <w:sz w:val="18"/>
                <w:szCs w:val="18"/>
              </w:rPr>
              <w:lastRenderedPageBreak/>
              <w:t xml:space="preserve">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 Мартяхино)</w:t>
            </w:r>
          </w:p>
          <w:p w:rsidR="00111FFE" w:rsidRPr="00A30BD9" w:rsidRDefault="00111FFE" w:rsidP="00111FFE">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lastRenderedPageBreak/>
              <w:t>д. Мартяхино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44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c>
          <w:tcPr>
            <w:tcW w:w="686" w:type="dxa"/>
            <w:vAlign w:val="center"/>
          </w:tcPr>
          <w:p w:rsidR="00111FFE" w:rsidRPr="00A30BD9" w:rsidRDefault="00111FFE" w:rsidP="00111FFE">
            <w:pPr>
              <w:jc w:val="cente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Безводное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9</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Гусельники</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tcPr>
          <w:p w:rsidR="00111FFE" w:rsidRPr="00A30BD9" w:rsidRDefault="00111FFE" w:rsidP="00111FFE">
            <w:pPr>
              <w:rPr>
                <w:sz w:val="18"/>
                <w:szCs w:val="18"/>
              </w:rPr>
            </w:pPr>
            <w:r w:rsidRPr="00A30BD9">
              <w:rPr>
                <w:sz w:val="18"/>
                <w:szCs w:val="18"/>
              </w:rPr>
              <w:t>д. Щербаж</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136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1</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Новоселовка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Пристанское</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12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val="restart"/>
            <w:tcBorders>
              <w:left w:val="single" w:sz="4" w:space="0" w:color="auto"/>
              <w:bottom w:val="single" w:sz="4" w:space="0" w:color="auto"/>
              <w:right w:val="single" w:sz="4" w:space="0" w:color="auto"/>
            </w:tcBorders>
            <w:shd w:val="clear" w:color="auto" w:fill="auto"/>
            <w:noWrap/>
            <w:vAlign w:val="center"/>
            <w:hideMark/>
          </w:tcPr>
          <w:p w:rsidR="00111FFE" w:rsidRPr="00A30BD9" w:rsidRDefault="00111FFE" w:rsidP="00111FFE">
            <w:pPr>
              <w:jc w:val="center"/>
              <w:rPr>
                <w:b/>
                <w:color w:val="000000"/>
                <w:sz w:val="18"/>
                <w:szCs w:val="18"/>
              </w:rPr>
            </w:pPr>
            <w:r w:rsidRPr="00A30BD9">
              <w:rPr>
                <w:b/>
                <w:color w:val="000000"/>
                <w:sz w:val="18"/>
                <w:szCs w:val="18"/>
              </w:rPr>
              <w:t>Управление</w:t>
            </w:r>
          </w:p>
          <w:p w:rsidR="00111FFE" w:rsidRPr="00A30BD9" w:rsidRDefault="00111FFE" w:rsidP="00111FFE">
            <w:pPr>
              <w:jc w:val="center"/>
              <w:rPr>
                <w:b/>
                <w:color w:val="000000"/>
                <w:sz w:val="18"/>
                <w:szCs w:val="18"/>
              </w:rPr>
            </w:pPr>
            <w:r w:rsidRPr="00A30BD9">
              <w:rPr>
                <w:b/>
                <w:color w:val="000000"/>
                <w:sz w:val="18"/>
                <w:szCs w:val="18"/>
              </w:rPr>
              <w:t xml:space="preserve"> по работе с территориями и благоустройству администрации городского округа город Шахунья </w:t>
            </w:r>
          </w:p>
          <w:p w:rsidR="00111FFE" w:rsidRPr="00A30BD9" w:rsidRDefault="00111FFE" w:rsidP="00111FFE">
            <w:pPr>
              <w:jc w:val="center"/>
              <w:rPr>
                <w:b/>
                <w:color w:val="000000"/>
                <w:sz w:val="18"/>
                <w:szCs w:val="18"/>
              </w:rPr>
            </w:pPr>
            <w:r w:rsidRPr="00A30BD9">
              <w:rPr>
                <w:b/>
                <w:color w:val="000000"/>
                <w:sz w:val="18"/>
                <w:szCs w:val="18"/>
              </w:rPr>
              <w:t>(д. Никитиха)</w:t>
            </w:r>
          </w:p>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Никитиха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103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51</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Караваиха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Кротово</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Мирониха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Полома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27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23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nil"/>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2</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2"/>
          <w:wAfter w:w="1372" w:type="dxa"/>
          <w:trHeight w:val="315"/>
        </w:trPr>
        <w:tc>
          <w:tcPr>
            <w:tcW w:w="53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rPr>
                <w:color w:val="000000"/>
                <w:sz w:val="18"/>
                <w:szCs w:val="18"/>
              </w:rPr>
            </w:pPr>
          </w:p>
        </w:tc>
        <w:tc>
          <w:tcPr>
            <w:tcW w:w="1842" w:type="dxa"/>
            <w:vMerge/>
            <w:tcBorders>
              <w:left w:val="single" w:sz="4" w:space="0" w:color="auto"/>
              <w:bottom w:val="single" w:sz="4" w:space="0" w:color="auto"/>
              <w:right w:val="single" w:sz="4" w:space="0" w:color="auto"/>
            </w:tcBorders>
            <w:shd w:val="clear" w:color="auto" w:fill="auto"/>
            <w:noWrap/>
            <w:vAlign w:val="bottom"/>
            <w:hideMark/>
          </w:tcPr>
          <w:p w:rsidR="00111FFE" w:rsidRPr="00A30BD9" w:rsidRDefault="00111FFE" w:rsidP="00111FFE">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111FFE" w:rsidRPr="00A30BD9" w:rsidRDefault="00111FFE" w:rsidP="00111FFE">
            <w:pPr>
              <w:rPr>
                <w:sz w:val="18"/>
                <w:szCs w:val="18"/>
              </w:rPr>
            </w:pPr>
            <w:r w:rsidRPr="00A30BD9">
              <w:rPr>
                <w:sz w:val="18"/>
                <w:szCs w:val="18"/>
              </w:rPr>
              <w:t>д. Фадеево</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7</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c>
          <w:tcPr>
            <w:tcW w:w="686" w:type="dxa"/>
            <w:vAlign w:val="center"/>
          </w:tcPr>
          <w:p w:rsidR="00111FFE" w:rsidRPr="00A30BD9" w:rsidRDefault="00111FFE" w:rsidP="00111FFE">
            <w:pPr>
              <w:rPr>
                <w:b/>
                <w:color w:val="000000"/>
                <w:sz w:val="20"/>
                <w:szCs w:val="20"/>
              </w:rPr>
            </w:pPr>
          </w:p>
        </w:tc>
      </w:tr>
      <w:tr w:rsidR="00111FFE" w:rsidRPr="00A30BD9" w:rsidTr="00111FFE">
        <w:trPr>
          <w:gridAfter w:val="3"/>
          <w:wAfter w:w="2058" w:type="dxa"/>
          <w:trHeight w:val="315"/>
        </w:trPr>
        <w:tc>
          <w:tcPr>
            <w:tcW w:w="53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r w:rsidRPr="00A30BD9">
              <w:rPr>
                <w:color w:val="000000"/>
                <w:sz w:val="18"/>
                <w:szCs w:val="18"/>
              </w:rPr>
              <w:t>10</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b/>
                <w:color w:val="000000"/>
                <w:sz w:val="18"/>
                <w:szCs w:val="18"/>
              </w:rPr>
            </w:pPr>
            <w:r w:rsidRPr="00A30BD9">
              <w:rPr>
                <w:b/>
                <w:color w:val="000000"/>
                <w:sz w:val="18"/>
                <w:szCs w:val="18"/>
              </w:rPr>
              <w:t xml:space="preserve">Вахтанский территориальный отдел </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111FFE" w:rsidRPr="00A30BD9" w:rsidRDefault="00111FFE" w:rsidP="00111FFE">
            <w:pPr>
              <w:rPr>
                <w:sz w:val="18"/>
                <w:szCs w:val="18"/>
              </w:rPr>
            </w:pPr>
            <w:r w:rsidRPr="00A30BD9">
              <w:rPr>
                <w:sz w:val="18"/>
                <w:szCs w:val="18"/>
              </w:rPr>
              <w:t>р.п. Вахтан</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sz w:val="18"/>
                <w:szCs w:val="18"/>
              </w:rPr>
            </w:pPr>
            <w:r>
              <w:rPr>
                <w:sz w:val="18"/>
                <w:szCs w:val="18"/>
              </w:rPr>
              <w:t>4581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sz w:val="18"/>
                <w:szCs w:val="18"/>
              </w:rPr>
            </w:pPr>
            <w:r w:rsidRPr="00A30BD9">
              <w:rPr>
                <w:sz w:val="18"/>
                <w:szCs w:val="18"/>
              </w:rPr>
              <w:t>1127</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37</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18</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93</w:t>
            </w:r>
          </w:p>
        </w:tc>
      </w:tr>
      <w:tr w:rsidR="00111FFE" w:rsidRPr="00A30BD9" w:rsidTr="00111FFE">
        <w:trPr>
          <w:gridAfter w:val="3"/>
          <w:wAfter w:w="2058" w:type="dxa"/>
          <w:trHeight w:val="315"/>
        </w:trPr>
        <w:tc>
          <w:tcPr>
            <w:tcW w:w="534" w:type="dxa"/>
            <w:tcBorders>
              <w:top w:val="nil"/>
              <w:left w:val="single" w:sz="4" w:space="0" w:color="auto"/>
              <w:bottom w:val="nil"/>
              <w:right w:val="single" w:sz="4" w:space="0" w:color="auto"/>
            </w:tcBorders>
            <w:shd w:val="clear" w:color="auto" w:fill="FFFFFF" w:themeFill="background1"/>
            <w:noWrap/>
            <w:vAlign w:val="center"/>
            <w:hideMark/>
          </w:tcPr>
          <w:p w:rsidR="00111FFE" w:rsidRPr="00A30BD9" w:rsidRDefault="00111FFE" w:rsidP="00111FFE">
            <w:pPr>
              <w:jc w:val="center"/>
              <w:rPr>
                <w:color w:val="000000"/>
                <w:sz w:val="18"/>
                <w:szCs w:val="18"/>
              </w:rPr>
            </w:pPr>
          </w:p>
        </w:tc>
        <w:tc>
          <w:tcPr>
            <w:tcW w:w="1842" w:type="dxa"/>
            <w:vMerge w:val="restart"/>
            <w:tcBorders>
              <w:top w:val="single" w:sz="4" w:space="0" w:color="auto"/>
              <w:left w:val="nil"/>
              <w:right w:val="single" w:sz="4" w:space="0" w:color="auto"/>
            </w:tcBorders>
            <w:shd w:val="clear" w:color="auto" w:fill="FFFFFF" w:themeFill="background1"/>
            <w:noWrap/>
            <w:vAlign w:val="center"/>
            <w:hideMark/>
          </w:tcPr>
          <w:p w:rsidR="00111FFE" w:rsidRPr="00A30BD9" w:rsidRDefault="00111FFE" w:rsidP="00111FFE">
            <w:pPr>
              <w:jc w:val="center"/>
              <w:rPr>
                <w:b/>
                <w:color w:val="000000"/>
                <w:sz w:val="18"/>
                <w:szCs w:val="18"/>
              </w:rPr>
            </w:pPr>
            <w:r w:rsidRPr="00A30BD9">
              <w:rPr>
                <w:b/>
                <w:color w:val="000000"/>
                <w:sz w:val="18"/>
                <w:szCs w:val="18"/>
              </w:rPr>
              <w:t>Сявский территориальный отдел</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111FFE" w:rsidRPr="00A30BD9" w:rsidRDefault="00111FFE" w:rsidP="00111FFE">
            <w:pPr>
              <w:rPr>
                <w:sz w:val="18"/>
                <w:szCs w:val="18"/>
              </w:rPr>
            </w:pPr>
            <w:r w:rsidRPr="00A30BD9">
              <w:rPr>
                <w:sz w:val="18"/>
                <w:szCs w:val="18"/>
              </w:rPr>
              <w:t>р.п. Сява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sz w:val="18"/>
                <w:szCs w:val="18"/>
              </w:rPr>
            </w:pPr>
            <w:r w:rsidRPr="00A30BD9">
              <w:rPr>
                <w:sz w:val="18"/>
                <w:szCs w:val="18"/>
              </w:rPr>
              <w:t>3</w:t>
            </w:r>
            <w:r>
              <w:rPr>
                <w:sz w:val="18"/>
                <w:szCs w:val="18"/>
              </w:rPr>
              <w:t>522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11FFE" w:rsidRPr="00A30BD9" w:rsidRDefault="00111FFE" w:rsidP="00111FFE">
            <w:pPr>
              <w:jc w:val="center"/>
              <w:rPr>
                <w:sz w:val="18"/>
                <w:szCs w:val="18"/>
              </w:rPr>
            </w:pPr>
            <w:r w:rsidRPr="00A30BD9">
              <w:rPr>
                <w:sz w:val="18"/>
                <w:szCs w:val="18"/>
              </w:rPr>
              <w:t>557</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10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33</w:t>
            </w:r>
          </w:p>
        </w:tc>
      </w:tr>
      <w:tr w:rsidR="00111FFE" w:rsidRPr="00A30BD9" w:rsidTr="00111FFE">
        <w:trPr>
          <w:gridAfter w:val="3"/>
          <w:wAfter w:w="2058" w:type="dxa"/>
          <w:trHeight w:val="315"/>
        </w:trPr>
        <w:tc>
          <w:tcPr>
            <w:tcW w:w="534" w:type="dxa"/>
            <w:tcBorders>
              <w:top w:val="nil"/>
              <w:left w:val="single" w:sz="4" w:space="0" w:color="auto"/>
              <w:bottom w:val="nil"/>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sidRPr="00A30BD9">
              <w:rPr>
                <w:color w:val="000000"/>
                <w:sz w:val="18"/>
                <w:szCs w:val="18"/>
              </w:rPr>
              <w:t>11</w:t>
            </w:r>
          </w:p>
        </w:tc>
        <w:tc>
          <w:tcPr>
            <w:tcW w:w="1842" w:type="dxa"/>
            <w:vMerge/>
            <w:tcBorders>
              <w:left w:val="nil"/>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111FFE" w:rsidRPr="00A30BD9" w:rsidRDefault="00111FFE" w:rsidP="00111FFE">
            <w:pPr>
              <w:rPr>
                <w:sz w:val="18"/>
                <w:szCs w:val="18"/>
              </w:rPr>
            </w:pPr>
            <w:r w:rsidRPr="00A30BD9">
              <w:rPr>
                <w:sz w:val="18"/>
                <w:szCs w:val="18"/>
              </w:rPr>
              <w:t>д. Доронкино</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Pr>
                <w:sz w:val="18"/>
                <w:szCs w:val="18"/>
              </w:rPr>
              <w:t>10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9</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r w:rsidR="00111FFE" w:rsidRPr="00A30BD9" w:rsidTr="00111FFE">
        <w:trPr>
          <w:gridAfter w:val="3"/>
          <w:wAfter w:w="2058" w:type="dxa"/>
          <w:trHeight w:val="315"/>
        </w:trPr>
        <w:tc>
          <w:tcPr>
            <w:tcW w:w="534" w:type="dxa"/>
            <w:tcBorders>
              <w:top w:val="nil"/>
              <w:left w:val="single" w:sz="4" w:space="0" w:color="auto"/>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p>
        </w:tc>
        <w:tc>
          <w:tcPr>
            <w:tcW w:w="1842" w:type="dxa"/>
            <w:vMerge/>
            <w:tcBorders>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111FFE" w:rsidRPr="00A30BD9" w:rsidRDefault="00111FFE" w:rsidP="00111FFE">
            <w:pPr>
              <w:rPr>
                <w:sz w:val="18"/>
                <w:szCs w:val="18"/>
              </w:rPr>
            </w:pPr>
            <w:r w:rsidRPr="00A30BD9">
              <w:rPr>
                <w:sz w:val="18"/>
                <w:szCs w:val="18"/>
              </w:rPr>
              <w:t>п. Новосявский</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sz w:val="18"/>
                <w:szCs w:val="18"/>
              </w:rPr>
            </w:pPr>
            <w:r w:rsidRPr="00A30BD9">
              <w:rPr>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color w:val="000000"/>
                <w:sz w:val="18"/>
                <w:szCs w:val="18"/>
              </w:rPr>
            </w:pPr>
            <w:r>
              <w:rPr>
                <w:color w:val="000000"/>
                <w:sz w:val="18"/>
                <w:szCs w:val="18"/>
              </w:rPr>
              <w:t>0</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tcPr>
          <w:p w:rsidR="00111FFE" w:rsidRPr="00A30BD9" w:rsidRDefault="00111FFE" w:rsidP="00111FFE">
            <w:pPr>
              <w:jc w:val="center"/>
              <w:rPr>
                <w:b/>
                <w:color w:val="000000"/>
                <w:sz w:val="20"/>
                <w:szCs w:val="20"/>
              </w:rPr>
            </w:pPr>
            <w:r>
              <w:rPr>
                <w:b/>
                <w:color w:val="000000"/>
                <w:sz w:val="20"/>
                <w:szCs w:val="20"/>
              </w:rPr>
              <w:t>0</w:t>
            </w:r>
          </w:p>
        </w:tc>
      </w:tr>
    </w:tbl>
    <w:p w:rsidR="00111FFE" w:rsidRPr="00A30BD9" w:rsidRDefault="00111FFE" w:rsidP="00111FFE">
      <w:pPr>
        <w:spacing w:line="360" w:lineRule="auto"/>
        <w:ind w:left="-567" w:right="-284" w:firstLine="709"/>
        <w:jc w:val="both"/>
        <w:rPr>
          <w:sz w:val="26"/>
          <w:szCs w:val="26"/>
        </w:rPr>
      </w:pPr>
    </w:p>
    <w:p w:rsidR="00111FFE" w:rsidRPr="00A30BD9" w:rsidRDefault="00111FFE" w:rsidP="00111FFE">
      <w:pPr>
        <w:pStyle w:val="ad"/>
        <w:spacing w:after="0" w:line="360" w:lineRule="auto"/>
        <w:ind w:left="502" w:right="-2"/>
        <w:jc w:val="right"/>
        <w:rPr>
          <w:rFonts w:ascii="Times New Roman" w:hAnsi="Times New Roman" w:cs="Times New Roman"/>
          <w:b/>
          <w:sz w:val="26"/>
          <w:szCs w:val="26"/>
        </w:rPr>
      </w:pPr>
      <w:r w:rsidRPr="00A30BD9">
        <w:rPr>
          <w:rFonts w:ascii="Times New Roman" w:hAnsi="Times New Roman" w:cs="Times New Roman"/>
          <w:b/>
          <w:sz w:val="26"/>
          <w:szCs w:val="26"/>
        </w:rPr>
        <w:t>Таблица 6</w:t>
      </w:r>
    </w:p>
    <w:p w:rsidR="00111FFE" w:rsidRPr="00A30BD9" w:rsidRDefault="00111FFE" w:rsidP="00111FFE">
      <w:pPr>
        <w:ind w:left="-567" w:right="-2" w:firstLine="709"/>
        <w:jc w:val="center"/>
        <w:rPr>
          <w:b/>
          <w:sz w:val="26"/>
          <w:szCs w:val="26"/>
        </w:rPr>
      </w:pPr>
      <w:r w:rsidRPr="00A30BD9">
        <w:rPr>
          <w:b/>
          <w:sz w:val="26"/>
          <w:szCs w:val="26"/>
        </w:rPr>
        <w:t xml:space="preserve">Сравнительный анализ основных причин возникновения пожаров </w:t>
      </w:r>
    </w:p>
    <w:p w:rsidR="00111FFE" w:rsidRPr="00A30BD9" w:rsidRDefault="00111FFE" w:rsidP="00111FFE">
      <w:pPr>
        <w:ind w:left="-567" w:right="-2" w:firstLine="709"/>
        <w:jc w:val="center"/>
        <w:rPr>
          <w:b/>
          <w:sz w:val="26"/>
          <w:szCs w:val="26"/>
        </w:rPr>
      </w:pPr>
      <w:r w:rsidRPr="00A30BD9">
        <w:rPr>
          <w:b/>
          <w:sz w:val="26"/>
          <w:szCs w:val="26"/>
        </w:rPr>
        <w:t>на территории городского округа город Шахунья</w:t>
      </w:r>
    </w:p>
    <w:p w:rsidR="00111FFE" w:rsidRPr="00A30BD9" w:rsidRDefault="00111FFE" w:rsidP="00111FFE">
      <w:pPr>
        <w:ind w:left="-567" w:right="-2" w:firstLine="709"/>
        <w:jc w:val="center"/>
        <w:rPr>
          <w:b/>
          <w:sz w:val="26"/>
          <w:szCs w:val="26"/>
        </w:rPr>
      </w:pPr>
    </w:p>
    <w:p w:rsidR="00111FFE" w:rsidRPr="00A30BD9" w:rsidRDefault="00111FFE" w:rsidP="00111FFE">
      <w:pPr>
        <w:ind w:left="-567" w:right="-2" w:firstLine="709"/>
        <w:jc w:val="center"/>
        <w:rPr>
          <w:b/>
          <w:sz w:val="10"/>
          <w:szCs w:val="10"/>
        </w:rPr>
      </w:pPr>
    </w:p>
    <w:p w:rsidR="00111FFE" w:rsidRPr="00A30BD9" w:rsidRDefault="00111FFE" w:rsidP="00111FFE">
      <w:pPr>
        <w:ind w:left="-567" w:right="-2" w:firstLine="709"/>
        <w:jc w:val="center"/>
        <w:rPr>
          <w:b/>
          <w:sz w:val="10"/>
          <w:szCs w:val="10"/>
        </w:rPr>
      </w:pPr>
    </w:p>
    <w:tbl>
      <w:tblPr>
        <w:tblStyle w:val="a4"/>
        <w:tblW w:w="10632" w:type="dxa"/>
        <w:jc w:val="center"/>
        <w:tblInd w:w="-885" w:type="dxa"/>
        <w:tblLook w:val="04A0" w:firstRow="1" w:lastRow="0" w:firstColumn="1" w:lastColumn="0" w:noHBand="0" w:noVBand="1"/>
      </w:tblPr>
      <w:tblGrid>
        <w:gridCol w:w="419"/>
        <w:gridCol w:w="2394"/>
        <w:gridCol w:w="1488"/>
        <w:gridCol w:w="742"/>
        <w:gridCol w:w="836"/>
        <w:gridCol w:w="837"/>
        <w:gridCol w:w="836"/>
        <w:gridCol w:w="837"/>
        <w:gridCol w:w="977"/>
        <w:gridCol w:w="1266"/>
      </w:tblGrid>
      <w:tr w:rsidR="00111FFE" w:rsidRPr="00A30BD9" w:rsidTr="00111FFE">
        <w:trPr>
          <w:jc w:val="center"/>
        </w:trPr>
        <w:tc>
          <w:tcPr>
            <w:tcW w:w="4301" w:type="dxa"/>
            <w:gridSpan w:val="3"/>
            <w:tcBorders>
              <w:top w:val="nil"/>
              <w:left w:val="nil"/>
              <w:bottom w:val="single" w:sz="12" w:space="0" w:color="auto"/>
              <w:right w:val="single" w:sz="12" w:space="0" w:color="auto"/>
            </w:tcBorders>
            <w:shd w:val="clear" w:color="auto" w:fill="FFFFFF" w:themeFill="background1"/>
          </w:tcPr>
          <w:p w:rsidR="00111FFE" w:rsidRPr="00A30BD9" w:rsidRDefault="00111FFE" w:rsidP="00111FFE">
            <w:pPr>
              <w:spacing w:line="360" w:lineRule="auto"/>
              <w:ind w:right="-284"/>
              <w:jc w:val="both"/>
            </w:pPr>
          </w:p>
        </w:tc>
        <w:tc>
          <w:tcPr>
            <w:tcW w:w="742"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11FFE" w:rsidRPr="00A30BD9" w:rsidRDefault="00111FFE" w:rsidP="00111FFE">
            <w:pPr>
              <w:spacing w:line="360" w:lineRule="auto"/>
              <w:ind w:left="-354" w:right="-284"/>
              <w:jc w:val="center"/>
              <w:rPr>
                <w:b/>
              </w:rPr>
            </w:pPr>
            <w:r w:rsidRPr="00A30BD9">
              <w:rPr>
                <w:b/>
              </w:rPr>
              <w:t>2017</w:t>
            </w:r>
          </w:p>
        </w:tc>
        <w:tc>
          <w:tcPr>
            <w:tcW w:w="836"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11FFE" w:rsidRPr="00A30BD9" w:rsidRDefault="00111FFE" w:rsidP="00111FFE">
            <w:pPr>
              <w:spacing w:line="360" w:lineRule="auto"/>
              <w:ind w:left="-354" w:right="-284"/>
              <w:jc w:val="center"/>
              <w:rPr>
                <w:b/>
              </w:rPr>
            </w:pPr>
            <w:r w:rsidRPr="00A30BD9">
              <w:rPr>
                <w:b/>
              </w:rPr>
              <w:t>2018</w:t>
            </w:r>
          </w:p>
        </w:tc>
        <w:tc>
          <w:tcPr>
            <w:tcW w:w="837"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11FFE" w:rsidRPr="00A30BD9" w:rsidRDefault="00111FFE" w:rsidP="00111FFE">
            <w:pPr>
              <w:spacing w:line="360" w:lineRule="auto"/>
              <w:ind w:left="-354" w:right="-284"/>
              <w:jc w:val="center"/>
              <w:rPr>
                <w:b/>
              </w:rPr>
            </w:pPr>
            <w:r>
              <w:rPr>
                <w:b/>
              </w:rPr>
              <w:t>2019</w:t>
            </w:r>
          </w:p>
        </w:tc>
        <w:tc>
          <w:tcPr>
            <w:tcW w:w="836"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11FFE" w:rsidRPr="00A30BD9" w:rsidRDefault="00111FFE" w:rsidP="00111FFE">
            <w:pPr>
              <w:spacing w:line="360" w:lineRule="auto"/>
              <w:ind w:left="-354" w:right="-284"/>
              <w:jc w:val="center"/>
              <w:rPr>
                <w:b/>
              </w:rPr>
            </w:pPr>
            <w:r>
              <w:rPr>
                <w:b/>
              </w:rPr>
              <w:t>2020</w:t>
            </w:r>
          </w:p>
        </w:tc>
        <w:tc>
          <w:tcPr>
            <w:tcW w:w="837" w:type="dxa"/>
            <w:tcBorders>
              <w:top w:val="single" w:sz="12" w:space="0" w:color="auto"/>
              <w:left w:val="single" w:sz="12" w:space="0" w:color="auto"/>
              <w:bottom w:val="single" w:sz="12" w:space="0" w:color="auto"/>
              <w:right w:val="single" w:sz="12" w:space="0" w:color="auto"/>
            </w:tcBorders>
            <w:shd w:val="clear" w:color="auto" w:fill="EEECE1" w:themeFill="background2"/>
            <w:vAlign w:val="bottom"/>
          </w:tcPr>
          <w:p w:rsidR="00111FFE" w:rsidRPr="00A30BD9" w:rsidRDefault="00111FFE" w:rsidP="00111FFE">
            <w:pPr>
              <w:spacing w:line="360" w:lineRule="auto"/>
              <w:ind w:left="-354" w:right="-284"/>
              <w:jc w:val="center"/>
              <w:rPr>
                <w:b/>
              </w:rPr>
            </w:pPr>
            <w:r>
              <w:rPr>
                <w:b/>
              </w:rPr>
              <w:t>2021</w:t>
            </w:r>
          </w:p>
        </w:tc>
        <w:tc>
          <w:tcPr>
            <w:tcW w:w="9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A30BD9" w:rsidRDefault="00111FFE" w:rsidP="00111FFE">
            <w:pPr>
              <w:spacing w:line="360" w:lineRule="auto"/>
              <w:ind w:left="-249" w:right="-284"/>
              <w:jc w:val="center"/>
              <w:rPr>
                <w:b/>
              </w:rPr>
            </w:pPr>
            <w:r w:rsidRPr="00A30BD9">
              <w:rPr>
                <w:b/>
              </w:rPr>
              <w:t>ВСЕГО</w:t>
            </w:r>
          </w:p>
        </w:tc>
        <w:tc>
          <w:tcPr>
            <w:tcW w:w="1266" w:type="dxa"/>
            <w:vMerge w:val="restart"/>
            <w:tcBorders>
              <w:top w:val="single" w:sz="12" w:space="0" w:color="auto"/>
              <w:left w:val="single" w:sz="12" w:space="0" w:color="auto"/>
              <w:right w:val="single" w:sz="12" w:space="0" w:color="auto"/>
            </w:tcBorders>
            <w:shd w:val="clear" w:color="auto" w:fill="EEECE1" w:themeFill="background2"/>
            <w:vAlign w:val="center"/>
          </w:tcPr>
          <w:p w:rsidR="00111FFE" w:rsidRPr="00A30BD9" w:rsidRDefault="00111FFE" w:rsidP="00111FFE">
            <w:pPr>
              <w:ind w:left="-181" w:right="-108"/>
              <w:jc w:val="center"/>
              <w:rPr>
                <w:b/>
              </w:rPr>
            </w:pPr>
            <w:r w:rsidRPr="00A30BD9">
              <w:rPr>
                <w:b/>
              </w:rPr>
              <w:t xml:space="preserve">% </w:t>
            </w:r>
            <w:r w:rsidRPr="00A30BD9">
              <w:rPr>
                <w:b/>
              </w:rPr>
              <w:br/>
              <w:t>от общего количества</w:t>
            </w:r>
          </w:p>
        </w:tc>
      </w:tr>
      <w:tr w:rsidR="00111FFE" w:rsidRPr="00A30BD9" w:rsidTr="00111FFE">
        <w:trPr>
          <w:jc w:val="center"/>
        </w:trPr>
        <w:tc>
          <w:tcPr>
            <w:tcW w:w="2813" w:type="dxa"/>
            <w:gridSpan w:val="2"/>
            <w:vMerge w:val="restart"/>
            <w:tcBorders>
              <w:top w:val="single" w:sz="12" w:space="0" w:color="auto"/>
              <w:left w:val="single" w:sz="12" w:space="0" w:color="auto"/>
              <w:right w:val="single" w:sz="12" w:space="0" w:color="auto"/>
            </w:tcBorders>
            <w:shd w:val="clear" w:color="auto" w:fill="EEECE1" w:themeFill="background2"/>
            <w:vAlign w:val="center"/>
          </w:tcPr>
          <w:p w:rsidR="00111FFE" w:rsidRPr="00A30BD9" w:rsidRDefault="00111FFE" w:rsidP="00111FFE">
            <w:pPr>
              <w:ind w:right="-13"/>
              <w:jc w:val="center"/>
            </w:pPr>
            <w:r w:rsidRPr="00A30BD9">
              <w:t xml:space="preserve">Всего пожаров, </w:t>
            </w:r>
          </w:p>
          <w:p w:rsidR="00111FFE" w:rsidRPr="00A30BD9" w:rsidRDefault="00111FFE" w:rsidP="00111FFE">
            <w:pPr>
              <w:ind w:right="-13"/>
              <w:jc w:val="center"/>
            </w:pPr>
            <w:r w:rsidRPr="00A30BD9">
              <w:t>из них по причине:</w:t>
            </w:r>
          </w:p>
        </w:tc>
        <w:tc>
          <w:tcPr>
            <w:tcW w:w="148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A30BD9" w:rsidRDefault="00111FFE" w:rsidP="00111FFE">
            <w:pPr>
              <w:ind w:right="-13"/>
              <w:jc w:val="center"/>
            </w:pPr>
            <w:r w:rsidRPr="00A30BD9">
              <w:t>Область</w:t>
            </w:r>
          </w:p>
        </w:tc>
        <w:tc>
          <w:tcPr>
            <w:tcW w:w="742" w:type="dxa"/>
            <w:tcBorders>
              <w:top w:val="single" w:sz="12" w:space="0" w:color="auto"/>
              <w:left w:val="single" w:sz="12"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2659</w:t>
            </w:r>
          </w:p>
        </w:tc>
        <w:tc>
          <w:tcPr>
            <w:tcW w:w="836" w:type="dxa"/>
            <w:tcBorders>
              <w:top w:val="single" w:sz="12"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3073</w:t>
            </w:r>
          </w:p>
        </w:tc>
        <w:tc>
          <w:tcPr>
            <w:tcW w:w="837" w:type="dxa"/>
            <w:tcBorders>
              <w:top w:val="single" w:sz="12"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5346</w:t>
            </w:r>
          </w:p>
        </w:tc>
        <w:tc>
          <w:tcPr>
            <w:tcW w:w="836" w:type="dxa"/>
            <w:tcBorders>
              <w:top w:val="single" w:sz="12"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5424</w:t>
            </w:r>
          </w:p>
        </w:tc>
        <w:tc>
          <w:tcPr>
            <w:tcW w:w="837" w:type="dxa"/>
            <w:tcBorders>
              <w:top w:val="single" w:sz="12" w:space="0" w:color="auto"/>
              <w:bottom w:val="single" w:sz="4" w:space="0" w:color="auto"/>
              <w:right w:val="single" w:sz="12"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5340</w:t>
            </w:r>
          </w:p>
        </w:tc>
        <w:tc>
          <w:tcPr>
            <w:tcW w:w="9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21842</w:t>
            </w:r>
          </w:p>
        </w:tc>
        <w:tc>
          <w:tcPr>
            <w:tcW w:w="1266" w:type="dxa"/>
            <w:vMerge/>
            <w:tcBorders>
              <w:left w:val="single" w:sz="12" w:space="0" w:color="auto"/>
              <w:right w:val="single" w:sz="12" w:space="0" w:color="auto"/>
            </w:tcBorders>
            <w:shd w:val="clear" w:color="auto" w:fill="EEECE1" w:themeFill="background2"/>
          </w:tcPr>
          <w:p w:rsidR="00111FFE" w:rsidRPr="00CF5C1A" w:rsidRDefault="00111FFE" w:rsidP="00111FFE">
            <w:pPr>
              <w:spacing w:line="360" w:lineRule="auto"/>
              <w:jc w:val="center"/>
              <w:rPr>
                <w:b/>
              </w:rPr>
            </w:pPr>
          </w:p>
        </w:tc>
      </w:tr>
      <w:tr w:rsidR="00111FFE" w:rsidRPr="00A30BD9" w:rsidTr="00111FFE">
        <w:trPr>
          <w:jc w:val="center"/>
        </w:trPr>
        <w:tc>
          <w:tcPr>
            <w:tcW w:w="2813" w:type="dxa"/>
            <w:gridSpan w:val="2"/>
            <w:vMerge/>
            <w:tcBorders>
              <w:top w:val="single" w:sz="12" w:space="0" w:color="auto"/>
              <w:left w:val="single" w:sz="12" w:space="0" w:color="auto"/>
              <w:right w:val="single" w:sz="12" w:space="0" w:color="auto"/>
            </w:tcBorders>
            <w:shd w:val="clear" w:color="auto" w:fill="EEECE1" w:themeFill="background2"/>
            <w:vAlign w:val="center"/>
          </w:tcPr>
          <w:p w:rsidR="00111FFE" w:rsidRPr="00A30BD9" w:rsidRDefault="00111FFE" w:rsidP="00111FFE">
            <w:pPr>
              <w:ind w:right="-13"/>
              <w:jc w:val="center"/>
            </w:pPr>
          </w:p>
        </w:tc>
        <w:tc>
          <w:tcPr>
            <w:tcW w:w="148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A30BD9" w:rsidRDefault="00111FFE" w:rsidP="00111FFE">
            <w:pPr>
              <w:ind w:right="-13"/>
              <w:jc w:val="center"/>
            </w:pPr>
            <w:r w:rsidRPr="00A30BD9">
              <w:t>Село</w:t>
            </w:r>
          </w:p>
        </w:tc>
        <w:tc>
          <w:tcPr>
            <w:tcW w:w="742" w:type="dxa"/>
            <w:tcBorders>
              <w:top w:val="single" w:sz="4" w:space="0" w:color="auto"/>
              <w:left w:val="single" w:sz="12"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1338</w:t>
            </w:r>
          </w:p>
        </w:tc>
        <w:tc>
          <w:tcPr>
            <w:tcW w:w="836" w:type="dxa"/>
            <w:tcBorders>
              <w:top w:val="single" w:sz="4"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1349</w:t>
            </w:r>
          </w:p>
        </w:tc>
        <w:tc>
          <w:tcPr>
            <w:tcW w:w="837" w:type="dxa"/>
            <w:tcBorders>
              <w:top w:val="single" w:sz="4"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2241</w:t>
            </w:r>
          </w:p>
        </w:tc>
        <w:tc>
          <w:tcPr>
            <w:tcW w:w="836" w:type="dxa"/>
            <w:tcBorders>
              <w:top w:val="single" w:sz="4" w:space="0" w:color="auto"/>
              <w:bottom w:val="single" w:sz="4"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2201</w:t>
            </w:r>
          </w:p>
        </w:tc>
        <w:tc>
          <w:tcPr>
            <w:tcW w:w="837" w:type="dxa"/>
            <w:tcBorders>
              <w:top w:val="single" w:sz="4" w:space="0" w:color="auto"/>
              <w:bottom w:val="single" w:sz="4" w:space="0" w:color="auto"/>
              <w:right w:val="single" w:sz="12"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2263</w:t>
            </w:r>
          </w:p>
        </w:tc>
        <w:tc>
          <w:tcPr>
            <w:tcW w:w="977"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CF5C1A" w:rsidRDefault="00111FFE" w:rsidP="00111FFE">
            <w:pPr>
              <w:jc w:val="center"/>
              <w:rPr>
                <w:b/>
                <w:color w:val="000000"/>
              </w:rPr>
            </w:pPr>
            <w:r w:rsidRPr="00CF5C1A">
              <w:rPr>
                <w:b/>
                <w:color w:val="000000"/>
              </w:rPr>
              <w:t>9392</w:t>
            </w:r>
          </w:p>
        </w:tc>
        <w:tc>
          <w:tcPr>
            <w:tcW w:w="1266" w:type="dxa"/>
            <w:vMerge/>
            <w:tcBorders>
              <w:left w:val="single" w:sz="12" w:space="0" w:color="auto"/>
              <w:right w:val="single" w:sz="12" w:space="0" w:color="auto"/>
            </w:tcBorders>
            <w:shd w:val="clear" w:color="auto" w:fill="EEECE1" w:themeFill="background2"/>
          </w:tcPr>
          <w:p w:rsidR="00111FFE" w:rsidRPr="00CF5C1A" w:rsidRDefault="00111FFE" w:rsidP="00111FFE">
            <w:pPr>
              <w:spacing w:line="360" w:lineRule="auto"/>
              <w:jc w:val="center"/>
              <w:rPr>
                <w:b/>
              </w:rPr>
            </w:pPr>
          </w:p>
        </w:tc>
      </w:tr>
      <w:tr w:rsidR="00111FFE" w:rsidRPr="00A30BD9" w:rsidTr="00111FFE">
        <w:trPr>
          <w:jc w:val="center"/>
        </w:trPr>
        <w:tc>
          <w:tcPr>
            <w:tcW w:w="2813" w:type="dxa"/>
            <w:gridSpan w:val="2"/>
            <w:vMerge/>
            <w:tcBorders>
              <w:left w:val="single" w:sz="12" w:space="0" w:color="auto"/>
              <w:bottom w:val="single" w:sz="12" w:space="0" w:color="auto"/>
              <w:right w:val="single" w:sz="12" w:space="0" w:color="auto"/>
            </w:tcBorders>
            <w:shd w:val="clear" w:color="auto" w:fill="EEECE1" w:themeFill="background2"/>
            <w:vAlign w:val="center"/>
          </w:tcPr>
          <w:p w:rsidR="00111FFE" w:rsidRPr="00A30BD9" w:rsidRDefault="00111FFE" w:rsidP="00111FFE">
            <w:pPr>
              <w:spacing w:line="360" w:lineRule="auto"/>
              <w:ind w:right="-284"/>
              <w:jc w:val="center"/>
            </w:pPr>
          </w:p>
        </w:tc>
        <w:tc>
          <w:tcPr>
            <w:tcW w:w="148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111FFE" w:rsidRPr="00A30BD9" w:rsidRDefault="00111FFE" w:rsidP="00111FFE">
            <w:pPr>
              <w:ind w:right="-13"/>
              <w:jc w:val="center"/>
            </w:pPr>
            <w:r w:rsidRPr="00A30BD9">
              <w:t>г.о.г. Шахунья</w:t>
            </w:r>
          </w:p>
        </w:tc>
        <w:tc>
          <w:tcPr>
            <w:tcW w:w="742" w:type="dxa"/>
            <w:tcBorders>
              <w:left w:val="single" w:sz="12" w:space="0" w:color="auto"/>
              <w:bottom w:val="single" w:sz="12" w:space="0" w:color="auto"/>
            </w:tcBorders>
            <w:shd w:val="clear" w:color="auto" w:fill="FFFFFF" w:themeFill="background1"/>
            <w:vAlign w:val="center"/>
          </w:tcPr>
          <w:p w:rsidR="00111FFE" w:rsidRPr="00CF5C1A" w:rsidRDefault="00111FFE" w:rsidP="00111FFE">
            <w:pPr>
              <w:jc w:val="center"/>
              <w:rPr>
                <w:b/>
                <w:color w:val="000000"/>
              </w:rPr>
            </w:pPr>
            <w:r w:rsidRPr="00CF5C1A">
              <w:rPr>
                <w:b/>
                <w:color w:val="000000"/>
              </w:rPr>
              <w:t>41</w:t>
            </w:r>
          </w:p>
        </w:tc>
        <w:tc>
          <w:tcPr>
            <w:tcW w:w="836" w:type="dxa"/>
            <w:tcBorders>
              <w:bottom w:val="single" w:sz="12" w:space="0" w:color="auto"/>
            </w:tcBorders>
            <w:shd w:val="clear" w:color="auto" w:fill="FFFFFF" w:themeFill="background1"/>
            <w:vAlign w:val="center"/>
          </w:tcPr>
          <w:p w:rsidR="00111FFE" w:rsidRPr="00CF5C1A" w:rsidRDefault="00111FFE" w:rsidP="00111FFE">
            <w:pPr>
              <w:ind w:hanging="117"/>
              <w:jc w:val="center"/>
              <w:rPr>
                <w:b/>
                <w:color w:val="000000"/>
              </w:rPr>
            </w:pPr>
            <w:r w:rsidRPr="00CF5C1A">
              <w:rPr>
                <w:b/>
                <w:color w:val="000000"/>
              </w:rPr>
              <w:t>44</w:t>
            </w:r>
          </w:p>
        </w:tc>
        <w:tc>
          <w:tcPr>
            <w:tcW w:w="837" w:type="dxa"/>
            <w:tcBorders>
              <w:bottom w:val="single" w:sz="12" w:space="0" w:color="auto"/>
            </w:tcBorders>
            <w:shd w:val="clear" w:color="auto" w:fill="FFFFFF" w:themeFill="background1"/>
            <w:vAlign w:val="center"/>
          </w:tcPr>
          <w:p w:rsidR="00111FFE" w:rsidRPr="00CF5C1A" w:rsidRDefault="00111FFE" w:rsidP="00111FFE">
            <w:pPr>
              <w:jc w:val="center"/>
              <w:rPr>
                <w:b/>
                <w:color w:val="000000"/>
              </w:rPr>
            </w:pPr>
            <w:r w:rsidRPr="00CF5C1A">
              <w:rPr>
                <w:b/>
                <w:color w:val="000000"/>
              </w:rPr>
              <w:t>79</w:t>
            </w:r>
          </w:p>
        </w:tc>
        <w:tc>
          <w:tcPr>
            <w:tcW w:w="836" w:type="dxa"/>
            <w:tcBorders>
              <w:bottom w:val="single" w:sz="12" w:space="0" w:color="auto"/>
            </w:tcBorders>
            <w:shd w:val="clear" w:color="auto" w:fill="FFFFFF" w:themeFill="background1"/>
            <w:vAlign w:val="center"/>
          </w:tcPr>
          <w:p w:rsidR="00111FFE" w:rsidRPr="00CF5C1A" w:rsidRDefault="00111FFE" w:rsidP="00111FFE">
            <w:pPr>
              <w:jc w:val="center"/>
              <w:rPr>
                <w:b/>
                <w:color w:val="000000"/>
              </w:rPr>
            </w:pPr>
            <w:r w:rsidRPr="00CF5C1A">
              <w:rPr>
                <w:b/>
                <w:color w:val="000000"/>
              </w:rPr>
              <w:t>92</w:t>
            </w:r>
          </w:p>
        </w:tc>
        <w:tc>
          <w:tcPr>
            <w:tcW w:w="837" w:type="dxa"/>
            <w:tcBorders>
              <w:bottom w:val="single" w:sz="12" w:space="0" w:color="auto"/>
              <w:right w:val="single" w:sz="12" w:space="0" w:color="auto"/>
            </w:tcBorders>
            <w:shd w:val="clear" w:color="auto" w:fill="FFFFFF" w:themeFill="background1"/>
            <w:vAlign w:val="center"/>
          </w:tcPr>
          <w:p w:rsidR="00111FFE" w:rsidRPr="00CF5C1A" w:rsidRDefault="00111FFE" w:rsidP="00111FFE">
            <w:pPr>
              <w:jc w:val="center"/>
              <w:rPr>
                <w:b/>
                <w:color w:val="000000"/>
              </w:rPr>
            </w:pPr>
            <w:r w:rsidRPr="00CF5C1A">
              <w:rPr>
                <w:b/>
                <w:color w:val="000000"/>
              </w:rPr>
              <w:t>79</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jc w:val="center"/>
              <w:rPr>
                <w:b/>
                <w:color w:val="000000"/>
              </w:rPr>
            </w:pPr>
            <w:r w:rsidRPr="00CF5C1A">
              <w:rPr>
                <w:b/>
                <w:color w:val="000000"/>
              </w:rPr>
              <w:t>335</w:t>
            </w:r>
          </w:p>
        </w:tc>
        <w:tc>
          <w:tcPr>
            <w:tcW w:w="1266" w:type="dxa"/>
            <w:vMerge/>
            <w:tcBorders>
              <w:left w:val="single" w:sz="12" w:space="0" w:color="auto"/>
              <w:bottom w:val="single" w:sz="12" w:space="0" w:color="auto"/>
              <w:right w:val="single" w:sz="12" w:space="0" w:color="auto"/>
            </w:tcBorders>
            <w:shd w:val="clear" w:color="auto" w:fill="FFFFFF" w:themeFill="background1"/>
          </w:tcPr>
          <w:p w:rsidR="00111FFE" w:rsidRPr="00CF5C1A" w:rsidRDefault="00111FFE" w:rsidP="00111FFE">
            <w:pPr>
              <w:spacing w:line="360" w:lineRule="auto"/>
              <w:jc w:val="center"/>
              <w:rPr>
                <w:b/>
              </w:rPr>
            </w:pPr>
          </w:p>
        </w:tc>
      </w:tr>
      <w:tr w:rsidR="00111FFE" w:rsidRPr="00A30BD9" w:rsidTr="00111FFE">
        <w:trPr>
          <w:trHeight w:val="495"/>
          <w:jc w:val="center"/>
        </w:trPr>
        <w:tc>
          <w:tcPr>
            <w:tcW w:w="419"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left="-18" w:right="-46"/>
              <w:jc w:val="center"/>
            </w:pPr>
            <w:r w:rsidRPr="00A30BD9">
              <w:t>1.</w:t>
            </w:r>
          </w:p>
        </w:tc>
        <w:tc>
          <w:tcPr>
            <w:tcW w:w="2394"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right="-46"/>
              <w:jc w:val="center"/>
            </w:pPr>
            <w:r w:rsidRPr="00A30BD9">
              <w:t>Нарушения правил технической эксплуатации электрооборудования</w:t>
            </w: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jc w:val="center"/>
              <w:rPr>
                <w:color w:val="000000"/>
              </w:rPr>
            </w:pPr>
            <w:r w:rsidRPr="00A30BD9">
              <w:t>Область</w:t>
            </w:r>
          </w:p>
        </w:tc>
        <w:tc>
          <w:tcPr>
            <w:tcW w:w="742"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834</w:t>
            </w:r>
          </w:p>
        </w:tc>
        <w:tc>
          <w:tcPr>
            <w:tcW w:w="83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946</w:t>
            </w:r>
          </w:p>
        </w:tc>
        <w:tc>
          <w:tcPr>
            <w:tcW w:w="837"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951</w:t>
            </w:r>
          </w:p>
        </w:tc>
        <w:tc>
          <w:tcPr>
            <w:tcW w:w="83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1028</w:t>
            </w:r>
          </w:p>
        </w:tc>
        <w:tc>
          <w:tcPr>
            <w:tcW w:w="837"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1200</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jc w:val="center"/>
            </w:pPr>
            <w:r w:rsidRPr="00CF5C1A">
              <w:rPr>
                <w:color w:val="000000"/>
              </w:rPr>
              <w:t>4959</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22,7</w:t>
            </w:r>
          </w:p>
        </w:tc>
      </w:tr>
      <w:tr w:rsidR="00111FFE" w:rsidRPr="00A30BD9" w:rsidTr="00111FFE">
        <w:trPr>
          <w:trHeight w:val="128"/>
          <w:jc w:val="center"/>
        </w:trPr>
        <w:tc>
          <w:tcPr>
            <w:tcW w:w="419"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left="-18" w:right="-46"/>
              <w:jc w:val="center"/>
            </w:pPr>
          </w:p>
        </w:tc>
        <w:tc>
          <w:tcPr>
            <w:tcW w:w="2394"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right="-284"/>
              <w:jc w:val="center"/>
            </w:pP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г.о.г. Шахунья</w:t>
            </w:r>
          </w:p>
        </w:tc>
        <w:tc>
          <w:tcPr>
            <w:tcW w:w="742"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15</w:t>
            </w:r>
          </w:p>
        </w:tc>
        <w:tc>
          <w:tcPr>
            <w:tcW w:w="83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10</w:t>
            </w:r>
          </w:p>
        </w:tc>
        <w:tc>
          <w:tcPr>
            <w:tcW w:w="837"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22</w:t>
            </w:r>
          </w:p>
        </w:tc>
        <w:tc>
          <w:tcPr>
            <w:tcW w:w="83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15</w:t>
            </w:r>
          </w:p>
        </w:tc>
        <w:tc>
          <w:tcPr>
            <w:tcW w:w="837"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16</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jc w:val="center"/>
              <w:rPr>
                <w:color w:val="000000"/>
              </w:rPr>
            </w:pPr>
            <w:r w:rsidRPr="00CF5C1A">
              <w:rPr>
                <w:color w:val="000000"/>
              </w:rPr>
              <w:t>78</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23,2</w:t>
            </w:r>
          </w:p>
        </w:tc>
      </w:tr>
      <w:tr w:rsidR="00111FFE" w:rsidRPr="00A30BD9" w:rsidTr="00111FFE">
        <w:trPr>
          <w:jc w:val="center"/>
        </w:trPr>
        <w:tc>
          <w:tcPr>
            <w:tcW w:w="419"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right="-46"/>
              <w:jc w:val="center"/>
            </w:pPr>
            <w:r w:rsidRPr="00A30BD9">
              <w:t>2.</w:t>
            </w:r>
          </w:p>
        </w:tc>
        <w:tc>
          <w:tcPr>
            <w:tcW w:w="2394"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right="167"/>
              <w:jc w:val="center"/>
            </w:pPr>
            <w:r w:rsidRPr="00A30BD9">
              <w:t>Неисправности печей и дымоходов</w:t>
            </w: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spacing w:line="360" w:lineRule="auto"/>
              <w:jc w:val="center"/>
            </w:pPr>
            <w:r w:rsidRPr="00A30BD9">
              <w:t>Область</w:t>
            </w:r>
          </w:p>
        </w:tc>
        <w:tc>
          <w:tcPr>
            <w:tcW w:w="742" w:type="dxa"/>
            <w:tcBorders>
              <w:top w:val="single" w:sz="12" w:space="0" w:color="auto"/>
              <w:left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505</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729</w:t>
            </w:r>
          </w:p>
        </w:tc>
        <w:tc>
          <w:tcPr>
            <w:tcW w:w="837"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731</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838</w:t>
            </w:r>
          </w:p>
        </w:tc>
        <w:tc>
          <w:tcPr>
            <w:tcW w:w="837" w:type="dxa"/>
            <w:tcBorders>
              <w:top w:val="single" w:sz="12" w:space="0" w:color="auto"/>
              <w:bottom w:val="single" w:sz="4"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773</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3576</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16,37</w:t>
            </w:r>
          </w:p>
        </w:tc>
      </w:tr>
      <w:tr w:rsidR="00111FFE" w:rsidRPr="00A30BD9" w:rsidTr="00111FFE">
        <w:trPr>
          <w:jc w:val="center"/>
        </w:trPr>
        <w:tc>
          <w:tcPr>
            <w:tcW w:w="419"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left="-18" w:right="-46"/>
              <w:jc w:val="center"/>
            </w:pPr>
          </w:p>
        </w:tc>
        <w:tc>
          <w:tcPr>
            <w:tcW w:w="2394" w:type="dxa"/>
            <w:vMerge/>
            <w:tcBorders>
              <w:left w:val="single" w:sz="12" w:space="0" w:color="auto"/>
              <w:bottom w:val="single" w:sz="12" w:space="0" w:color="auto"/>
              <w:right w:val="single" w:sz="12" w:space="0" w:color="auto"/>
            </w:tcBorders>
            <w:vAlign w:val="center"/>
          </w:tcPr>
          <w:p w:rsidR="00111FFE" w:rsidRPr="00A30BD9" w:rsidRDefault="00111FFE" w:rsidP="00111FFE">
            <w:pPr>
              <w:ind w:right="-284"/>
              <w:jc w:val="center"/>
            </w:pP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г.о.г. Шахунья</w:t>
            </w:r>
          </w:p>
        </w:tc>
        <w:tc>
          <w:tcPr>
            <w:tcW w:w="742" w:type="dxa"/>
            <w:tcBorders>
              <w:left w:val="single" w:sz="12" w:space="0" w:color="auto"/>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11</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15</w:t>
            </w:r>
          </w:p>
        </w:tc>
        <w:tc>
          <w:tcPr>
            <w:tcW w:w="837"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15</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18</w:t>
            </w:r>
          </w:p>
        </w:tc>
        <w:tc>
          <w:tcPr>
            <w:tcW w:w="837" w:type="dxa"/>
            <w:tcBorders>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20</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79</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23,6</w:t>
            </w:r>
          </w:p>
        </w:tc>
      </w:tr>
      <w:tr w:rsidR="00111FFE" w:rsidRPr="00A30BD9" w:rsidTr="00111FFE">
        <w:trPr>
          <w:jc w:val="center"/>
        </w:trPr>
        <w:tc>
          <w:tcPr>
            <w:tcW w:w="419"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spacing w:line="360" w:lineRule="auto"/>
              <w:ind w:left="-18" w:right="-46"/>
              <w:jc w:val="center"/>
            </w:pPr>
            <w:r w:rsidRPr="00A30BD9">
              <w:t>3.</w:t>
            </w:r>
          </w:p>
        </w:tc>
        <w:tc>
          <w:tcPr>
            <w:tcW w:w="2394"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right="167"/>
              <w:jc w:val="center"/>
            </w:pPr>
            <w:r w:rsidRPr="00A30BD9">
              <w:t>Поджог</w:t>
            </w: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Область</w:t>
            </w:r>
          </w:p>
        </w:tc>
        <w:tc>
          <w:tcPr>
            <w:tcW w:w="742" w:type="dxa"/>
            <w:tcBorders>
              <w:top w:val="single" w:sz="12" w:space="0" w:color="auto"/>
              <w:left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411</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403</w:t>
            </w:r>
          </w:p>
        </w:tc>
        <w:tc>
          <w:tcPr>
            <w:tcW w:w="837"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448</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434</w:t>
            </w:r>
          </w:p>
        </w:tc>
        <w:tc>
          <w:tcPr>
            <w:tcW w:w="837" w:type="dxa"/>
            <w:tcBorders>
              <w:top w:val="single" w:sz="12" w:space="0" w:color="auto"/>
              <w:bottom w:val="single" w:sz="4"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275</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1581</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7,23</w:t>
            </w:r>
          </w:p>
        </w:tc>
      </w:tr>
      <w:tr w:rsidR="00111FFE" w:rsidRPr="00A30BD9" w:rsidTr="00111FFE">
        <w:trPr>
          <w:jc w:val="center"/>
        </w:trPr>
        <w:tc>
          <w:tcPr>
            <w:tcW w:w="419"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left="-18" w:right="-46"/>
              <w:jc w:val="center"/>
            </w:pPr>
          </w:p>
        </w:tc>
        <w:tc>
          <w:tcPr>
            <w:tcW w:w="2394" w:type="dxa"/>
            <w:vMerge/>
            <w:tcBorders>
              <w:left w:val="single" w:sz="12" w:space="0" w:color="auto"/>
              <w:bottom w:val="single" w:sz="12" w:space="0" w:color="auto"/>
              <w:right w:val="single" w:sz="12" w:space="0" w:color="auto"/>
            </w:tcBorders>
            <w:vAlign w:val="center"/>
          </w:tcPr>
          <w:p w:rsidR="00111FFE" w:rsidRPr="00A30BD9" w:rsidRDefault="00111FFE" w:rsidP="00111FFE">
            <w:pPr>
              <w:ind w:right="-284"/>
              <w:jc w:val="center"/>
            </w:pP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г.о.г. Шахунья</w:t>
            </w:r>
          </w:p>
        </w:tc>
        <w:tc>
          <w:tcPr>
            <w:tcW w:w="742" w:type="dxa"/>
            <w:tcBorders>
              <w:left w:val="single" w:sz="12" w:space="0" w:color="auto"/>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2</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3</w:t>
            </w:r>
          </w:p>
        </w:tc>
        <w:tc>
          <w:tcPr>
            <w:tcW w:w="837"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4</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8</w:t>
            </w:r>
          </w:p>
        </w:tc>
        <w:tc>
          <w:tcPr>
            <w:tcW w:w="837" w:type="dxa"/>
            <w:tcBorders>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4</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21</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6,3</w:t>
            </w:r>
          </w:p>
        </w:tc>
      </w:tr>
      <w:tr w:rsidR="00111FFE" w:rsidRPr="00A30BD9" w:rsidTr="00111FFE">
        <w:trPr>
          <w:trHeight w:val="543"/>
          <w:jc w:val="center"/>
        </w:trPr>
        <w:tc>
          <w:tcPr>
            <w:tcW w:w="419"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spacing w:line="360" w:lineRule="auto"/>
              <w:ind w:left="-18" w:right="-46"/>
              <w:jc w:val="center"/>
            </w:pPr>
            <w:r w:rsidRPr="00A30BD9">
              <w:t>4.</w:t>
            </w:r>
          </w:p>
        </w:tc>
        <w:tc>
          <w:tcPr>
            <w:tcW w:w="2394" w:type="dxa"/>
            <w:vMerge w:val="restart"/>
            <w:tcBorders>
              <w:top w:val="single" w:sz="12" w:space="0" w:color="auto"/>
              <w:left w:val="single" w:sz="12" w:space="0" w:color="auto"/>
              <w:right w:val="single" w:sz="12" w:space="0" w:color="auto"/>
            </w:tcBorders>
            <w:vAlign w:val="center"/>
          </w:tcPr>
          <w:p w:rsidR="00111FFE" w:rsidRPr="00A30BD9" w:rsidRDefault="00111FFE" w:rsidP="00111FFE">
            <w:pPr>
              <w:ind w:right="167"/>
              <w:jc w:val="center"/>
            </w:pPr>
            <w:r w:rsidRPr="00A30BD9">
              <w:t>Неосторожного обращения с огнем</w:t>
            </w: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Область</w:t>
            </w:r>
          </w:p>
        </w:tc>
        <w:tc>
          <w:tcPr>
            <w:tcW w:w="742" w:type="dxa"/>
            <w:tcBorders>
              <w:top w:val="single" w:sz="12" w:space="0" w:color="auto"/>
              <w:left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636</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646</w:t>
            </w:r>
          </w:p>
        </w:tc>
        <w:tc>
          <w:tcPr>
            <w:tcW w:w="837"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2848</w:t>
            </w:r>
          </w:p>
        </w:tc>
        <w:tc>
          <w:tcPr>
            <w:tcW w:w="836" w:type="dxa"/>
            <w:tcBorders>
              <w:top w:val="single" w:sz="12" w:space="0" w:color="auto"/>
              <w:bottom w:val="single" w:sz="4" w:space="0" w:color="auto"/>
            </w:tcBorders>
            <w:shd w:val="clear" w:color="auto" w:fill="FFFFFF" w:themeFill="background1"/>
            <w:vAlign w:val="center"/>
          </w:tcPr>
          <w:p w:rsidR="00111FFE" w:rsidRPr="00CF5C1A" w:rsidRDefault="00111FFE" w:rsidP="00111FFE">
            <w:pPr>
              <w:spacing w:line="360" w:lineRule="auto"/>
              <w:jc w:val="center"/>
            </w:pPr>
            <w:r w:rsidRPr="00CF5C1A">
              <w:t>2713</w:t>
            </w:r>
          </w:p>
        </w:tc>
        <w:tc>
          <w:tcPr>
            <w:tcW w:w="837" w:type="dxa"/>
            <w:tcBorders>
              <w:top w:val="single" w:sz="12" w:space="0" w:color="auto"/>
              <w:bottom w:val="single" w:sz="4"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2560</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9403</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43,05</w:t>
            </w:r>
          </w:p>
        </w:tc>
      </w:tr>
      <w:tr w:rsidR="00111FFE" w:rsidRPr="00A30BD9" w:rsidTr="00111FFE">
        <w:trPr>
          <w:jc w:val="center"/>
        </w:trPr>
        <w:tc>
          <w:tcPr>
            <w:tcW w:w="419"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left="-18" w:right="-46"/>
              <w:jc w:val="center"/>
            </w:pPr>
          </w:p>
        </w:tc>
        <w:tc>
          <w:tcPr>
            <w:tcW w:w="2394" w:type="dxa"/>
            <w:vMerge/>
            <w:tcBorders>
              <w:left w:val="single" w:sz="12" w:space="0" w:color="auto"/>
              <w:bottom w:val="single" w:sz="12" w:space="0" w:color="auto"/>
              <w:right w:val="single" w:sz="12" w:space="0" w:color="auto"/>
            </w:tcBorders>
            <w:vAlign w:val="center"/>
          </w:tcPr>
          <w:p w:rsidR="00111FFE" w:rsidRPr="00A30BD9" w:rsidRDefault="00111FFE" w:rsidP="00111FFE">
            <w:pPr>
              <w:spacing w:line="360" w:lineRule="auto"/>
              <w:ind w:right="-284"/>
              <w:jc w:val="center"/>
            </w:pPr>
          </w:p>
        </w:tc>
        <w:tc>
          <w:tcPr>
            <w:tcW w:w="1488" w:type="dxa"/>
            <w:tcBorders>
              <w:top w:val="single" w:sz="12" w:space="0" w:color="auto"/>
              <w:left w:val="single" w:sz="12" w:space="0" w:color="auto"/>
              <w:bottom w:val="single" w:sz="12" w:space="0" w:color="auto"/>
              <w:right w:val="single" w:sz="12" w:space="0" w:color="auto"/>
            </w:tcBorders>
            <w:vAlign w:val="center"/>
          </w:tcPr>
          <w:p w:rsidR="00111FFE" w:rsidRPr="00A30BD9" w:rsidRDefault="00111FFE" w:rsidP="00111FFE">
            <w:pPr>
              <w:ind w:right="-13"/>
              <w:jc w:val="center"/>
            </w:pPr>
            <w:r w:rsidRPr="00A30BD9">
              <w:t>г.о.г. Шахунья</w:t>
            </w:r>
          </w:p>
        </w:tc>
        <w:tc>
          <w:tcPr>
            <w:tcW w:w="742" w:type="dxa"/>
            <w:tcBorders>
              <w:left w:val="single" w:sz="12" w:space="0" w:color="auto"/>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4</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11</w:t>
            </w:r>
          </w:p>
        </w:tc>
        <w:tc>
          <w:tcPr>
            <w:tcW w:w="837"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31</w:t>
            </w:r>
          </w:p>
        </w:tc>
        <w:tc>
          <w:tcPr>
            <w:tcW w:w="836" w:type="dxa"/>
            <w:tcBorders>
              <w:bottom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44</w:t>
            </w:r>
          </w:p>
        </w:tc>
        <w:tc>
          <w:tcPr>
            <w:tcW w:w="837" w:type="dxa"/>
            <w:tcBorders>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32</w:t>
            </w:r>
          </w:p>
        </w:tc>
        <w:tc>
          <w:tcPr>
            <w:tcW w:w="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pPr>
            <w:r w:rsidRPr="00CF5C1A">
              <w:t>122</w:t>
            </w:r>
          </w:p>
        </w:tc>
        <w:tc>
          <w:tcPr>
            <w:tcW w:w="12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1FFE" w:rsidRPr="00CF5C1A" w:rsidRDefault="00111FFE" w:rsidP="00111FFE">
            <w:pPr>
              <w:spacing w:line="360" w:lineRule="auto"/>
              <w:jc w:val="center"/>
              <w:rPr>
                <w:b/>
              </w:rPr>
            </w:pPr>
            <w:r w:rsidRPr="00CF5C1A">
              <w:rPr>
                <w:b/>
              </w:rPr>
              <w:t>36,4</w:t>
            </w:r>
          </w:p>
        </w:tc>
      </w:tr>
    </w:tbl>
    <w:p w:rsidR="00111FFE" w:rsidRPr="00A30BD9" w:rsidRDefault="00111FFE" w:rsidP="00111FFE">
      <w:pPr>
        <w:tabs>
          <w:tab w:val="left" w:pos="8931"/>
        </w:tabs>
        <w:spacing w:line="360" w:lineRule="auto"/>
        <w:ind w:right="-284"/>
        <w:jc w:val="both"/>
        <w:rPr>
          <w:sz w:val="28"/>
        </w:rPr>
      </w:pPr>
    </w:p>
    <w:p w:rsidR="00111FFE" w:rsidRDefault="00111FFE" w:rsidP="00111FFE">
      <w:pPr>
        <w:tabs>
          <w:tab w:val="left" w:pos="8931"/>
        </w:tabs>
        <w:spacing w:line="360" w:lineRule="auto"/>
        <w:ind w:right="-284"/>
        <w:jc w:val="both"/>
        <w:rPr>
          <w:sz w:val="28"/>
        </w:rPr>
      </w:pPr>
    </w:p>
    <w:p w:rsidR="00D2118D" w:rsidRDefault="00D2118D" w:rsidP="00111FFE">
      <w:pPr>
        <w:tabs>
          <w:tab w:val="left" w:pos="8931"/>
        </w:tabs>
        <w:spacing w:line="360" w:lineRule="auto"/>
        <w:ind w:right="-284"/>
        <w:jc w:val="both"/>
        <w:rPr>
          <w:sz w:val="28"/>
        </w:rPr>
      </w:pPr>
    </w:p>
    <w:p w:rsidR="00D2118D" w:rsidRPr="00A30BD9" w:rsidRDefault="00D2118D" w:rsidP="00111FFE">
      <w:pPr>
        <w:tabs>
          <w:tab w:val="left" w:pos="8931"/>
        </w:tabs>
        <w:spacing w:line="360" w:lineRule="auto"/>
        <w:ind w:right="-284"/>
        <w:jc w:val="both"/>
        <w:rPr>
          <w:sz w:val="28"/>
        </w:rPr>
      </w:pPr>
    </w:p>
    <w:p w:rsidR="00111FFE" w:rsidRPr="00A30BD9" w:rsidRDefault="00111FFE" w:rsidP="00111FFE">
      <w:pPr>
        <w:tabs>
          <w:tab w:val="left" w:pos="8931"/>
        </w:tabs>
        <w:spacing w:line="360" w:lineRule="auto"/>
        <w:ind w:right="-2"/>
        <w:jc w:val="right"/>
        <w:rPr>
          <w:b/>
          <w:sz w:val="26"/>
          <w:szCs w:val="26"/>
        </w:rPr>
      </w:pPr>
      <w:r w:rsidRPr="00A30BD9">
        <w:rPr>
          <w:b/>
          <w:sz w:val="26"/>
          <w:szCs w:val="26"/>
        </w:rPr>
        <w:lastRenderedPageBreak/>
        <w:t>Таблица 7</w:t>
      </w:r>
    </w:p>
    <w:p w:rsidR="00111FFE" w:rsidRPr="00A30BD9" w:rsidRDefault="00111FFE" w:rsidP="00111FFE">
      <w:pPr>
        <w:ind w:left="-567" w:right="-284" w:firstLine="709"/>
        <w:jc w:val="center"/>
        <w:rPr>
          <w:b/>
          <w:sz w:val="26"/>
          <w:szCs w:val="26"/>
        </w:rPr>
      </w:pPr>
      <w:r w:rsidRPr="00A30BD9">
        <w:rPr>
          <w:b/>
          <w:sz w:val="26"/>
          <w:szCs w:val="26"/>
        </w:rPr>
        <w:t>Распределение количества пожаров по садоводческим товариществам</w:t>
      </w:r>
    </w:p>
    <w:p w:rsidR="00111FFE" w:rsidRPr="00A30BD9" w:rsidRDefault="00111FFE" w:rsidP="00111FFE">
      <w:pPr>
        <w:tabs>
          <w:tab w:val="left" w:pos="8931"/>
        </w:tabs>
        <w:spacing w:line="360" w:lineRule="auto"/>
        <w:ind w:right="-284"/>
        <w:jc w:val="center"/>
        <w:rPr>
          <w:b/>
          <w:sz w:val="26"/>
          <w:szCs w:val="26"/>
        </w:rPr>
      </w:pPr>
      <w:r w:rsidRPr="00A30BD9">
        <w:rPr>
          <w:b/>
          <w:sz w:val="26"/>
          <w:szCs w:val="26"/>
        </w:rPr>
        <w:t>городского округа город Шахунья</w:t>
      </w:r>
    </w:p>
    <w:p w:rsidR="00111FFE" w:rsidRPr="00A30BD9" w:rsidRDefault="00111FFE" w:rsidP="00111FFE">
      <w:pPr>
        <w:tabs>
          <w:tab w:val="left" w:pos="8931"/>
        </w:tabs>
        <w:spacing w:line="360" w:lineRule="auto"/>
        <w:ind w:right="-284"/>
        <w:jc w:val="center"/>
        <w:rPr>
          <w:b/>
          <w:sz w:val="16"/>
          <w:szCs w:val="16"/>
        </w:rPr>
      </w:pPr>
    </w:p>
    <w:tbl>
      <w:tblPr>
        <w:tblStyle w:val="a4"/>
        <w:tblW w:w="9464" w:type="dxa"/>
        <w:jc w:val="center"/>
        <w:tblLayout w:type="fixed"/>
        <w:tblLook w:val="04A0" w:firstRow="1" w:lastRow="0" w:firstColumn="1" w:lastColumn="0" w:noHBand="0" w:noVBand="1"/>
      </w:tblPr>
      <w:tblGrid>
        <w:gridCol w:w="675"/>
        <w:gridCol w:w="3119"/>
        <w:gridCol w:w="992"/>
        <w:gridCol w:w="842"/>
        <w:gridCol w:w="9"/>
        <w:gridCol w:w="992"/>
        <w:gridCol w:w="850"/>
        <w:gridCol w:w="993"/>
        <w:gridCol w:w="992"/>
      </w:tblGrid>
      <w:tr w:rsidR="00111FFE" w:rsidRPr="00A30BD9" w:rsidTr="00111FFE">
        <w:trPr>
          <w:jc w:val="center"/>
        </w:trPr>
        <w:tc>
          <w:tcPr>
            <w:tcW w:w="675" w:type="dxa"/>
            <w:shd w:val="clear" w:color="auto" w:fill="FFFFFF" w:themeFill="background1"/>
          </w:tcPr>
          <w:p w:rsidR="00111FFE" w:rsidRPr="00A30BD9" w:rsidRDefault="00111FFE" w:rsidP="00111FFE">
            <w:pPr>
              <w:jc w:val="center"/>
              <w:rPr>
                <w:b/>
                <w:sz w:val="28"/>
                <w:szCs w:val="28"/>
              </w:rPr>
            </w:pPr>
            <w:r w:rsidRPr="00A30BD9">
              <w:rPr>
                <w:b/>
                <w:sz w:val="28"/>
                <w:szCs w:val="28"/>
              </w:rPr>
              <w:t>№</w:t>
            </w:r>
          </w:p>
        </w:tc>
        <w:tc>
          <w:tcPr>
            <w:tcW w:w="3119" w:type="dxa"/>
            <w:shd w:val="clear" w:color="auto" w:fill="FFFFFF" w:themeFill="background1"/>
          </w:tcPr>
          <w:p w:rsidR="00111FFE" w:rsidRPr="00A30BD9" w:rsidRDefault="00111FFE" w:rsidP="00111FFE">
            <w:pPr>
              <w:jc w:val="center"/>
              <w:rPr>
                <w:b/>
                <w:sz w:val="28"/>
                <w:szCs w:val="28"/>
              </w:rPr>
            </w:pPr>
            <w:r w:rsidRPr="00A30BD9">
              <w:rPr>
                <w:b/>
                <w:sz w:val="28"/>
                <w:szCs w:val="28"/>
              </w:rPr>
              <w:t>Наименование СТ</w:t>
            </w:r>
          </w:p>
        </w:tc>
        <w:tc>
          <w:tcPr>
            <w:tcW w:w="992" w:type="dxa"/>
            <w:shd w:val="clear" w:color="auto" w:fill="FFFFFF" w:themeFill="background1"/>
          </w:tcPr>
          <w:p w:rsidR="00111FFE" w:rsidRPr="00A30BD9" w:rsidRDefault="00111FFE" w:rsidP="00111FFE">
            <w:pPr>
              <w:jc w:val="center"/>
              <w:rPr>
                <w:b/>
                <w:sz w:val="28"/>
                <w:szCs w:val="28"/>
              </w:rPr>
            </w:pPr>
            <w:r w:rsidRPr="00A30BD9">
              <w:rPr>
                <w:b/>
                <w:sz w:val="28"/>
                <w:szCs w:val="28"/>
              </w:rPr>
              <w:t>2017</w:t>
            </w:r>
          </w:p>
        </w:tc>
        <w:tc>
          <w:tcPr>
            <w:tcW w:w="842" w:type="dxa"/>
            <w:shd w:val="clear" w:color="auto" w:fill="FFFFFF" w:themeFill="background1"/>
          </w:tcPr>
          <w:p w:rsidR="00111FFE" w:rsidRPr="00A30BD9" w:rsidRDefault="00111FFE" w:rsidP="00111FFE">
            <w:pPr>
              <w:jc w:val="center"/>
              <w:rPr>
                <w:b/>
                <w:sz w:val="28"/>
                <w:szCs w:val="28"/>
              </w:rPr>
            </w:pPr>
            <w:r w:rsidRPr="00A30BD9">
              <w:rPr>
                <w:b/>
                <w:sz w:val="28"/>
                <w:szCs w:val="28"/>
              </w:rPr>
              <w:t>2018</w:t>
            </w:r>
          </w:p>
        </w:tc>
        <w:tc>
          <w:tcPr>
            <w:tcW w:w="1001" w:type="dxa"/>
            <w:gridSpan w:val="2"/>
            <w:shd w:val="clear" w:color="auto" w:fill="FFFFFF" w:themeFill="background1"/>
          </w:tcPr>
          <w:p w:rsidR="00111FFE" w:rsidRPr="00A30BD9" w:rsidRDefault="00111FFE" w:rsidP="00111FFE">
            <w:pPr>
              <w:jc w:val="center"/>
              <w:rPr>
                <w:b/>
                <w:sz w:val="28"/>
                <w:szCs w:val="28"/>
              </w:rPr>
            </w:pPr>
            <w:r>
              <w:rPr>
                <w:b/>
                <w:sz w:val="28"/>
                <w:szCs w:val="28"/>
              </w:rPr>
              <w:t>2019</w:t>
            </w:r>
          </w:p>
        </w:tc>
        <w:tc>
          <w:tcPr>
            <w:tcW w:w="850" w:type="dxa"/>
            <w:shd w:val="clear" w:color="auto" w:fill="FFFFFF" w:themeFill="background1"/>
          </w:tcPr>
          <w:p w:rsidR="00111FFE" w:rsidRPr="00A30BD9" w:rsidRDefault="00111FFE" w:rsidP="00111FFE">
            <w:pPr>
              <w:jc w:val="center"/>
              <w:rPr>
                <w:b/>
                <w:sz w:val="28"/>
                <w:szCs w:val="28"/>
              </w:rPr>
            </w:pPr>
            <w:r>
              <w:rPr>
                <w:b/>
                <w:sz w:val="28"/>
                <w:szCs w:val="28"/>
              </w:rPr>
              <w:t>2020</w:t>
            </w:r>
          </w:p>
        </w:tc>
        <w:tc>
          <w:tcPr>
            <w:tcW w:w="993" w:type="dxa"/>
            <w:shd w:val="clear" w:color="auto" w:fill="FFFFFF" w:themeFill="background1"/>
          </w:tcPr>
          <w:p w:rsidR="00111FFE" w:rsidRPr="00A30BD9" w:rsidRDefault="00111FFE" w:rsidP="00111FFE">
            <w:pPr>
              <w:jc w:val="center"/>
              <w:rPr>
                <w:b/>
                <w:sz w:val="28"/>
                <w:szCs w:val="28"/>
              </w:rPr>
            </w:pPr>
            <w:r>
              <w:rPr>
                <w:b/>
                <w:sz w:val="28"/>
                <w:szCs w:val="28"/>
              </w:rPr>
              <w:t>2021</w:t>
            </w:r>
          </w:p>
        </w:tc>
        <w:tc>
          <w:tcPr>
            <w:tcW w:w="992" w:type="dxa"/>
            <w:shd w:val="clear" w:color="auto" w:fill="FFFFFF" w:themeFill="background1"/>
          </w:tcPr>
          <w:p w:rsidR="00111FFE" w:rsidRPr="00A30BD9" w:rsidRDefault="00111FFE" w:rsidP="00111FFE">
            <w:pPr>
              <w:rPr>
                <w:b/>
                <w:sz w:val="28"/>
                <w:szCs w:val="28"/>
              </w:rPr>
            </w:pPr>
            <w:r w:rsidRPr="00A30BD9">
              <w:rPr>
                <w:b/>
                <w:sz w:val="28"/>
                <w:szCs w:val="28"/>
              </w:rPr>
              <w:t>Всего</w:t>
            </w:r>
          </w:p>
        </w:tc>
      </w:tr>
      <w:tr w:rsidR="00111FFE" w:rsidRPr="00A30BD9" w:rsidTr="00111FFE">
        <w:trPr>
          <w:jc w:val="center"/>
        </w:trPr>
        <w:tc>
          <w:tcPr>
            <w:tcW w:w="675" w:type="dxa"/>
            <w:shd w:val="clear" w:color="auto" w:fill="FFFFFF" w:themeFill="background1"/>
            <w:vAlign w:val="bottom"/>
          </w:tcPr>
          <w:p w:rsidR="00111FFE" w:rsidRPr="00A30BD9" w:rsidRDefault="00111FFE" w:rsidP="00111FFE">
            <w:pPr>
              <w:jc w:val="center"/>
              <w:rPr>
                <w:color w:val="000000"/>
              </w:rPr>
            </w:pPr>
            <w:r w:rsidRPr="00A30BD9">
              <w:rPr>
                <w:color w:val="000000"/>
              </w:rPr>
              <w:t>1</w:t>
            </w:r>
          </w:p>
        </w:tc>
        <w:tc>
          <w:tcPr>
            <w:tcW w:w="3119" w:type="dxa"/>
            <w:shd w:val="clear" w:color="auto" w:fill="FFFFFF" w:themeFill="background1"/>
          </w:tcPr>
          <w:p w:rsidR="00111FFE" w:rsidRPr="00A30BD9" w:rsidRDefault="00111FFE" w:rsidP="00111FFE">
            <w:r w:rsidRPr="00A30BD9">
              <w:t xml:space="preserve">СНТ №1 </w:t>
            </w:r>
          </w:p>
        </w:tc>
        <w:tc>
          <w:tcPr>
            <w:tcW w:w="992" w:type="dxa"/>
            <w:shd w:val="clear" w:color="auto" w:fill="FFFFFF" w:themeFill="background1"/>
          </w:tcPr>
          <w:p w:rsidR="00111FFE" w:rsidRPr="00A30BD9" w:rsidRDefault="00111FFE" w:rsidP="00111FFE">
            <w:pPr>
              <w:jc w:val="center"/>
            </w:pPr>
            <w:r w:rsidRPr="00A30BD9">
              <w:t>0</w:t>
            </w:r>
          </w:p>
        </w:tc>
        <w:tc>
          <w:tcPr>
            <w:tcW w:w="851" w:type="dxa"/>
            <w:gridSpan w:val="2"/>
            <w:shd w:val="clear" w:color="auto" w:fill="FFFFFF" w:themeFill="background1"/>
          </w:tcPr>
          <w:p w:rsidR="00111FFE" w:rsidRPr="00A30BD9" w:rsidRDefault="00111FFE" w:rsidP="00111FFE">
            <w:pPr>
              <w:jc w:val="center"/>
            </w:pPr>
            <w:r w:rsidRPr="00A30BD9">
              <w:t>0</w:t>
            </w:r>
          </w:p>
        </w:tc>
        <w:tc>
          <w:tcPr>
            <w:tcW w:w="992" w:type="dxa"/>
            <w:shd w:val="clear" w:color="auto" w:fill="FFFFFF" w:themeFill="background1"/>
          </w:tcPr>
          <w:p w:rsidR="00111FFE" w:rsidRPr="00A30BD9" w:rsidRDefault="00111FFE" w:rsidP="00111FFE">
            <w:pPr>
              <w:jc w:val="center"/>
            </w:pPr>
            <w:r w:rsidRPr="00A30BD9">
              <w:t>0</w:t>
            </w:r>
          </w:p>
        </w:tc>
        <w:tc>
          <w:tcPr>
            <w:tcW w:w="850" w:type="dxa"/>
            <w:shd w:val="clear" w:color="auto" w:fill="FFFFFF" w:themeFill="background1"/>
          </w:tcPr>
          <w:p w:rsidR="00111FFE" w:rsidRPr="00A30BD9" w:rsidRDefault="00111FFE" w:rsidP="00111FFE">
            <w:pPr>
              <w:jc w:val="center"/>
            </w:pPr>
            <w:r w:rsidRPr="00A30BD9">
              <w:t>0</w:t>
            </w:r>
          </w:p>
        </w:tc>
        <w:tc>
          <w:tcPr>
            <w:tcW w:w="993" w:type="dxa"/>
            <w:shd w:val="clear" w:color="auto" w:fill="FFFFFF" w:themeFill="background1"/>
          </w:tcPr>
          <w:p w:rsidR="00111FFE" w:rsidRPr="00A30BD9" w:rsidRDefault="00111FFE" w:rsidP="00111FFE">
            <w:pPr>
              <w:jc w:val="center"/>
            </w:pPr>
            <w:r>
              <w:t>1</w:t>
            </w:r>
          </w:p>
        </w:tc>
        <w:tc>
          <w:tcPr>
            <w:tcW w:w="992" w:type="dxa"/>
            <w:shd w:val="clear" w:color="auto" w:fill="FFFFFF" w:themeFill="background1"/>
          </w:tcPr>
          <w:p w:rsidR="00111FFE" w:rsidRPr="00A30BD9" w:rsidRDefault="00111FFE" w:rsidP="00111FFE">
            <w:pPr>
              <w:jc w:val="center"/>
              <w:rPr>
                <w:b/>
              </w:rPr>
            </w:pPr>
            <w:r>
              <w:rPr>
                <w:b/>
              </w:rPr>
              <w:t>1</w:t>
            </w:r>
          </w:p>
        </w:tc>
      </w:tr>
      <w:tr w:rsidR="00111FFE" w:rsidRPr="00A30BD9" w:rsidTr="00111FFE">
        <w:trPr>
          <w:jc w:val="center"/>
        </w:trPr>
        <w:tc>
          <w:tcPr>
            <w:tcW w:w="675" w:type="dxa"/>
            <w:shd w:val="clear" w:color="auto" w:fill="FFFFFF" w:themeFill="background1"/>
            <w:vAlign w:val="bottom"/>
          </w:tcPr>
          <w:p w:rsidR="00111FFE" w:rsidRPr="00A30BD9" w:rsidRDefault="00111FFE" w:rsidP="00111FFE">
            <w:pPr>
              <w:jc w:val="center"/>
              <w:rPr>
                <w:color w:val="000000"/>
              </w:rPr>
            </w:pPr>
            <w:r w:rsidRPr="00A30BD9">
              <w:rPr>
                <w:color w:val="000000"/>
              </w:rPr>
              <w:t>2</w:t>
            </w:r>
          </w:p>
        </w:tc>
        <w:tc>
          <w:tcPr>
            <w:tcW w:w="3119" w:type="dxa"/>
            <w:shd w:val="clear" w:color="auto" w:fill="FFFFFF" w:themeFill="background1"/>
          </w:tcPr>
          <w:p w:rsidR="00111FFE" w:rsidRPr="00A30BD9" w:rsidRDefault="00111FFE" w:rsidP="00111FFE">
            <w:r w:rsidRPr="00A30BD9">
              <w:t>СНТ №2</w:t>
            </w:r>
          </w:p>
        </w:tc>
        <w:tc>
          <w:tcPr>
            <w:tcW w:w="992" w:type="dxa"/>
            <w:shd w:val="clear" w:color="auto" w:fill="FFFFFF" w:themeFill="background1"/>
          </w:tcPr>
          <w:p w:rsidR="00111FFE" w:rsidRPr="00A30BD9" w:rsidRDefault="00111FFE" w:rsidP="00111FFE">
            <w:pPr>
              <w:jc w:val="center"/>
            </w:pPr>
            <w:r>
              <w:t>1</w:t>
            </w:r>
          </w:p>
        </w:tc>
        <w:tc>
          <w:tcPr>
            <w:tcW w:w="851" w:type="dxa"/>
            <w:gridSpan w:val="2"/>
            <w:shd w:val="clear" w:color="auto" w:fill="FFFFFF" w:themeFill="background1"/>
          </w:tcPr>
          <w:p w:rsidR="00111FFE" w:rsidRPr="00A30BD9" w:rsidRDefault="00111FFE" w:rsidP="00111FFE">
            <w:pPr>
              <w:jc w:val="center"/>
            </w:pPr>
            <w:r>
              <w:t>0</w:t>
            </w:r>
          </w:p>
        </w:tc>
        <w:tc>
          <w:tcPr>
            <w:tcW w:w="992" w:type="dxa"/>
            <w:shd w:val="clear" w:color="auto" w:fill="FFFFFF" w:themeFill="background1"/>
          </w:tcPr>
          <w:p w:rsidR="00111FFE" w:rsidRPr="00A30BD9" w:rsidRDefault="00111FFE" w:rsidP="00111FFE">
            <w:pPr>
              <w:jc w:val="center"/>
            </w:pPr>
            <w:r w:rsidRPr="00A30BD9">
              <w:t>0</w:t>
            </w:r>
          </w:p>
        </w:tc>
        <w:tc>
          <w:tcPr>
            <w:tcW w:w="850" w:type="dxa"/>
            <w:shd w:val="clear" w:color="auto" w:fill="FFFFFF" w:themeFill="background1"/>
          </w:tcPr>
          <w:p w:rsidR="00111FFE" w:rsidRPr="00A30BD9" w:rsidRDefault="00111FFE" w:rsidP="00111FFE">
            <w:pPr>
              <w:jc w:val="center"/>
            </w:pPr>
            <w:r w:rsidRPr="00A30BD9">
              <w:t>0</w:t>
            </w:r>
          </w:p>
        </w:tc>
        <w:tc>
          <w:tcPr>
            <w:tcW w:w="993" w:type="dxa"/>
            <w:shd w:val="clear" w:color="auto" w:fill="FFFFFF" w:themeFill="background1"/>
          </w:tcPr>
          <w:p w:rsidR="00111FFE" w:rsidRPr="00A30BD9" w:rsidRDefault="00111FFE" w:rsidP="00111FFE">
            <w:pPr>
              <w:jc w:val="center"/>
            </w:pPr>
            <w:r w:rsidRPr="00A30BD9">
              <w:t>0</w:t>
            </w:r>
          </w:p>
        </w:tc>
        <w:tc>
          <w:tcPr>
            <w:tcW w:w="992" w:type="dxa"/>
            <w:shd w:val="clear" w:color="auto" w:fill="FFFFFF" w:themeFill="background1"/>
          </w:tcPr>
          <w:p w:rsidR="00111FFE" w:rsidRPr="00A30BD9" w:rsidRDefault="00111FFE" w:rsidP="00111FFE">
            <w:pPr>
              <w:jc w:val="center"/>
              <w:rPr>
                <w:b/>
              </w:rPr>
            </w:pPr>
            <w:r w:rsidRPr="00A30BD9">
              <w:rPr>
                <w:b/>
              </w:rPr>
              <w:t>1</w:t>
            </w:r>
          </w:p>
        </w:tc>
      </w:tr>
      <w:tr w:rsidR="00111FFE" w:rsidRPr="00D75A32" w:rsidTr="00111FFE">
        <w:trPr>
          <w:jc w:val="center"/>
        </w:trPr>
        <w:tc>
          <w:tcPr>
            <w:tcW w:w="3794" w:type="dxa"/>
            <w:gridSpan w:val="2"/>
            <w:shd w:val="clear" w:color="auto" w:fill="FFFFFF" w:themeFill="background1"/>
            <w:vAlign w:val="bottom"/>
          </w:tcPr>
          <w:p w:rsidR="00111FFE" w:rsidRPr="00A30BD9" w:rsidRDefault="00111FFE" w:rsidP="00111FFE">
            <w:pPr>
              <w:spacing w:line="276" w:lineRule="auto"/>
              <w:jc w:val="center"/>
              <w:rPr>
                <w:b/>
              </w:rPr>
            </w:pPr>
            <w:r w:rsidRPr="00A30BD9">
              <w:rPr>
                <w:b/>
              </w:rPr>
              <w:t>Всего</w:t>
            </w:r>
          </w:p>
        </w:tc>
        <w:tc>
          <w:tcPr>
            <w:tcW w:w="992" w:type="dxa"/>
            <w:shd w:val="clear" w:color="auto" w:fill="FFFFFF" w:themeFill="background1"/>
          </w:tcPr>
          <w:p w:rsidR="00111FFE" w:rsidRPr="00A30BD9" w:rsidRDefault="00111FFE" w:rsidP="00111FFE">
            <w:pPr>
              <w:spacing w:line="276" w:lineRule="auto"/>
              <w:jc w:val="center"/>
              <w:rPr>
                <w:b/>
              </w:rPr>
            </w:pPr>
            <w:r>
              <w:rPr>
                <w:b/>
              </w:rPr>
              <w:t>1</w:t>
            </w:r>
          </w:p>
        </w:tc>
        <w:tc>
          <w:tcPr>
            <w:tcW w:w="842" w:type="dxa"/>
            <w:shd w:val="clear" w:color="auto" w:fill="FFFFFF" w:themeFill="background1"/>
          </w:tcPr>
          <w:p w:rsidR="00111FFE" w:rsidRPr="00A30BD9" w:rsidRDefault="00111FFE" w:rsidP="00111FFE">
            <w:pPr>
              <w:spacing w:line="276" w:lineRule="auto"/>
              <w:jc w:val="center"/>
              <w:rPr>
                <w:b/>
              </w:rPr>
            </w:pPr>
            <w:r>
              <w:rPr>
                <w:b/>
              </w:rPr>
              <w:t>0</w:t>
            </w:r>
          </w:p>
        </w:tc>
        <w:tc>
          <w:tcPr>
            <w:tcW w:w="1001" w:type="dxa"/>
            <w:gridSpan w:val="2"/>
            <w:shd w:val="clear" w:color="auto" w:fill="FFFFFF" w:themeFill="background1"/>
          </w:tcPr>
          <w:p w:rsidR="00111FFE" w:rsidRPr="00A30BD9" w:rsidRDefault="00111FFE" w:rsidP="00111FFE">
            <w:pPr>
              <w:spacing w:line="276" w:lineRule="auto"/>
              <w:jc w:val="center"/>
              <w:rPr>
                <w:b/>
              </w:rPr>
            </w:pPr>
            <w:r w:rsidRPr="00A30BD9">
              <w:rPr>
                <w:b/>
              </w:rPr>
              <w:t>0</w:t>
            </w:r>
          </w:p>
        </w:tc>
        <w:tc>
          <w:tcPr>
            <w:tcW w:w="850" w:type="dxa"/>
            <w:shd w:val="clear" w:color="auto" w:fill="FFFFFF" w:themeFill="background1"/>
          </w:tcPr>
          <w:p w:rsidR="00111FFE" w:rsidRPr="00A30BD9" w:rsidRDefault="00111FFE" w:rsidP="00111FFE">
            <w:pPr>
              <w:spacing w:line="276" w:lineRule="auto"/>
              <w:jc w:val="center"/>
              <w:rPr>
                <w:b/>
              </w:rPr>
            </w:pPr>
            <w:r w:rsidRPr="00A30BD9">
              <w:rPr>
                <w:b/>
              </w:rPr>
              <w:t>0</w:t>
            </w:r>
          </w:p>
        </w:tc>
        <w:tc>
          <w:tcPr>
            <w:tcW w:w="993" w:type="dxa"/>
            <w:shd w:val="clear" w:color="auto" w:fill="FFFFFF" w:themeFill="background1"/>
          </w:tcPr>
          <w:p w:rsidR="00111FFE" w:rsidRPr="00A30BD9" w:rsidRDefault="00111FFE" w:rsidP="00111FFE">
            <w:pPr>
              <w:spacing w:line="276" w:lineRule="auto"/>
              <w:jc w:val="center"/>
              <w:rPr>
                <w:b/>
              </w:rPr>
            </w:pPr>
            <w:r>
              <w:rPr>
                <w:b/>
              </w:rPr>
              <w:t>1</w:t>
            </w:r>
          </w:p>
        </w:tc>
        <w:tc>
          <w:tcPr>
            <w:tcW w:w="992" w:type="dxa"/>
            <w:shd w:val="clear" w:color="auto" w:fill="FFFFFF" w:themeFill="background1"/>
          </w:tcPr>
          <w:p w:rsidR="00111FFE" w:rsidRPr="0027370E" w:rsidRDefault="00111FFE" w:rsidP="00111FFE">
            <w:pPr>
              <w:spacing w:line="276" w:lineRule="auto"/>
              <w:jc w:val="center"/>
              <w:rPr>
                <w:b/>
              </w:rPr>
            </w:pPr>
            <w:r>
              <w:rPr>
                <w:b/>
              </w:rPr>
              <w:t>2</w:t>
            </w:r>
          </w:p>
        </w:tc>
      </w:tr>
    </w:tbl>
    <w:p w:rsidR="00111FFE" w:rsidRDefault="00111FFE" w:rsidP="00111FFE">
      <w:pPr>
        <w:tabs>
          <w:tab w:val="left" w:pos="3969"/>
        </w:tabs>
        <w:ind w:left="3969" w:right="-284"/>
        <w:jc w:val="center"/>
        <w:rPr>
          <w:b/>
          <w:sz w:val="26"/>
          <w:szCs w:val="26"/>
        </w:rPr>
      </w:pPr>
    </w:p>
    <w:p w:rsidR="00111FFE" w:rsidRDefault="00111FFE" w:rsidP="00111FFE">
      <w:pPr>
        <w:tabs>
          <w:tab w:val="left" w:pos="3969"/>
        </w:tabs>
        <w:ind w:left="3969" w:right="-284"/>
        <w:jc w:val="center"/>
        <w:rPr>
          <w:b/>
          <w:sz w:val="26"/>
          <w:szCs w:val="26"/>
        </w:rPr>
      </w:pPr>
    </w:p>
    <w:p w:rsidR="00111FFE" w:rsidRDefault="00111FFE" w:rsidP="00111FFE">
      <w:pPr>
        <w:tabs>
          <w:tab w:val="left" w:pos="3969"/>
        </w:tabs>
        <w:ind w:left="3969" w:right="-284"/>
        <w:jc w:val="center"/>
        <w:rPr>
          <w:b/>
          <w:sz w:val="26"/>
          <w:szCs w:val="26"/>
        </w:rPr>
      </w:pPr>
    </w:p>
    <w:p w:rsidR="00111FFE" w:rsidRDefault="00111FFE" w:rsidP="00111FFE">
      <w:pPr>
        <w:tabs>
          <w:tab w:val="left" w:pos="3969"/>
        </w:tabs>
        <w:ind w:left="3969" w:right="-284"/>
        <w:jc w:val="center"/>
        <w:rPr>
          <w:b/>
          <w:sz w:val="26"/>
          <w:szCs w:val="26"/>
        </w:rPr>
      </w:pPr>
    </w:p>
    <w:p w:rsidR="00111FFE" w:rsidRDefault="00111FFE" w:rsidP="00111FFE">
      <w:pPr>
        <w:tabs>
          <w:tab w:val="left" w:pos="3969"/>
        </w:tabs>
        <w:ind w:left="3969" w:right="-284"/>
        <w:jc w:val="center"/>
        <w:rPr>
          <w:b/>
          <w:sz w:val="26"/>
          <w:szCs w:val="26"/>
        </w:rPr>
      </w:pPr>
    </w:p>
    <w:p w:rsidR="00111FFE" w:rsidRDefault="00111FFE" w:rsidP="00111FFE">
      <w:pPr>
        <w:tabs>
          <w:tab w:val="left" w:pos="3969"/>
        </w:tabs>
        <w:ind w:left="3969" w:right="-284"/>
        <w:jc w:val="center"/>
        <w:rPr>
          <w:b/>
          <w:sz w:val="26"/>
          <w:szCs w:val="26"/>
        </w:rPr>
      </w:pPr>
    </w:p>
    <w:p w:rsidR="00D2118D" w:rsidRDefault="00D2118D">
      <w:pPr>
        <w:rPr>
          <w:b/>
          <w:sz w:val="26"/>
          <w:szCs w:val="26"/>
        </w:rPr>
      </w:pPr>
      <w:r>
        <w:rPr>
          <w:b/>
          <w:sz w:val="26"/>
          <w:szCs w:val="26"/>
        </w:rPr>
        <w:br w:type="page"/>
      </w:r>
    </w:p>
    <w:p w:rsidR="00111FFE" w:rsidRDefault="00111FFE" w:rsidP="00111FFE">
      <w:pPr>
        <w:tabs>
          <w:tab w:val="left" w:pos="3969"/>
        </w:tabs>
        <w:ind w:left="3969" w:right="-284"/>
        <w:jc w:val="center"/>
        <w:rPr>
          <w:b/>
          <w:sz w:val="26"/>
          <w:szCs w:val="26"/>
        </w:rPr>
      </w:pPr>
    </w:p>
    <w:tbl>
      <w:tblPr>
        <w:tblStyle w:val="a4"/>
        <w:tblW w:w="9748" w:type="dxa"/>
        <w:tblLayout w:type="fixed"/>
        <w:tblLook w:val="04A0" w:firstRow="1" w:lastRow="0" w:firstColumn="1" w:lastColumn="0" w:noHBand="0" w:noVBand="1"/>
      </w:tblPr>
      <w:tblGrid>
        <w:gridCol w:w="392"/>
        <w:gridCol w:w="6804"/>
        <w:gridCol w:w="1276"/>
        <w:gridCol w:w="1276"/>
      </w:tblGrid>
      <w:tr w:rsidR="00D2118D" w:rsidTr="002D3DE3">
        <w:tc>
          <w:tcPr>
            <w:tcW w:w="9748" w:type="dxa"/>
            <w:gridSpan w:val="4"/>
          </w:tcPr>
          <w:p w:rsidR="00D2118D" w:rsidRPr="00C61FD9" w:rsidRDefault="00D2118D" w:rsidP="002D3DE3">
            <w:pPr>
              <w:jc w:val="right"/>
              <w:rPr>
                <w:b/>
                <w:sz w:val="27"/>
                <w:szCs w:val="27"/>
              </w:rPr>
            </w:pPr>
            <w:r w:rsidRPr="00C61FD9">
              <w:rPr>
                <w:b/>
                <w:sz w:val="27"/>
                <w:szCs w:val="27"/>
              </w:rPr>
              <w:t xml:space="preserve">Форма №1      </w:t>
            </w:r>
          </w:p>
        </w:tc>
      </w:tr>
      <w:tr w:rsidR="00D2118D" w:rsidTr="002D3DE3">
        <w:tc>
          <w:tcPr>
            <w:tcW w:w="9748" w:type="dxa"/>
            <w:gridSpan w:val="4"/>
          </w:tcPr>
          <w:p w:rsidR="00D2118D" w:rsidRPr="003811B6" w:rsidRDefault="00D2118D" w:rsidP="002D3DE3">
            <w:pPr>
              <w:jc w:val="center"/>
              <w:rPr>
                <w:sz w:val="27"/>
                <w:szCs w:val="27"/>
              </w:rPr>
            </w:pPr>
            <w:r w:rsidRPr="006C3352">
              <w:rPr>
                <w:szCs w:val="27"/>
              </w:rPr>
              <w:t>СВЕДЕНИЯ о проведенных пожарно-профилактических мероприятиях в жилищном фонде и на территории _____________________</w:t>
            </w:r>
            <w:r>
              <w:rPr>
                <w:szCs w:val="27"/>
              </w:rPr>
              <w:t>_________</w:t>
            </w:r>
            <w:r w:rsidRPr="006C3352">
              <w:rPr>
                <w:szCs w:val="27"/>
              </w:rPr>
              <w:t xml:space="preserve">территориального отдела администрации городского округа город Шахунья, (сектора) Управления по работе с территориями и благоустройству администрации городского округа город Шахунья                                                                              </w:t>
            </w:r>
            <w:r w:rsidRPr="003811B6">
              <w:rPr>
                <w:b/>
                <w:sz w:val="27"/>
                <w:szCs w:val="27"/>
              </w:rPr>
              <w:t>на  « ____ » ______________  20___ года</w:t>
            </w:r>
            <w:r>
              <w:rPr>
                <w:b/>
                <w:sz w:val="27"/>
                <w:szCs w:val="27"/>
              </w:rPr>
              <w:t xml:space="preserve">                            </w:t>
            </w:r>
          </w:p>
        </w:tc>
      </w:tr>
      <w:tr w:rsidR="00D2118D" w:rsidTr="002D3DE3">
        <w:tc>
          <w:tcPr>
            <w:tcW w:w="392" w:type="dxa"/>
            <w:vMerge w:val="restart"/>
          </w:tcPr>
          <w:p w:rsidR="00D2118D" w:rsidRPr="00D2118D" w:rsidRDefault="00D2118D" w:rsidP="002D3DE3">
            <w:pPr>
              <w:rPr>
                <w:sz w:val="26"/>
                <w:szCs w:val="26"/>
              </w:rPr>
            </w:pPr>
            <w:r w:rsidRPr="00D2118D">
              <w:rPr>
                <w:sz w:val="26"/>
                <w:szCs w:val="26"/>
              </w:rPr>
              <w:t>№</w:t>
            </w:r>
          </w:p>
        </w:tc>
        <w:tc>
          <w:tcPr>
            <w:tcW w:w="6804" w:type="dxa"/>
            <w:vMerge w:val="restart"/>
            <w:vAlign w:val="center"/>
          </w:tcPr>
          <w:p w:rsidR="00D2118D" w:rsidRPr="00D2118D" w:rsidRDefault="00D2118D" w:rsidP="002D3DE3">
            <w:pPr>
              <w:jc w:val="center"/>
              <w:rPr>
                <w:sz w:val="26"/>
                <w:szCs w:val="26"/>
              </w:rPr>
            </w:pPr>
            <w:r w:rsidRPr="00D2118D">
              <w:rPr>
                <w:sz w:val="26"/>
                <w:szCs w:val="26"/>
              </w:rPr>
              <w:t>Наименование показателя</w:t>
            </w:r>
          </w:p>
        </w:tc>
        <w:tc>
          <w:tcPr>
            <w:tcW w:w="2552" w:type="dxa"/>
            <w:gridSpan w:val="2"/>
            <w:shd w:val="clear" w:color="auto" w:fill="BFBFBF" w:themeFill="background1" w:themeFillShade="BF"/>
          </w:tcPr>
          <w:p w:rsidR="00D2118D" w:rsidRPr="00D2118D" w:rsidRDefault="00D2118D" w:rsidP="002D3DE3">
            <w:pPr>
              <w:jc w:val="center"/>
              <w:rPr>
                <w:sz w:val="26"/>
                <w:szCs w:val="26"/>
              </w:rPr>
            </w:pPr>
            <w:r w:rsidRPr="00D2118D">
              <w:rPr>
                <w:sz w:val="26"/>
                <w:szCs w:val="26"/>
              </w:rPr>
              <w:t>Всего</w:t>
            </w:r>
          </w:p>
        </w:tc>
      </w:tr>
      <w:tr w:rsidR="00D2118D" w:rsidTr="002D3DE3">
        <w:tc>
          <w:tcPr>
            <w:tcW w:w="392" w:type="dxa"/>
            <w:vMerge/>
            <w:tcBorders>
              <w:bottom w:val="single" w:sz="4" w:space="0" w:color="auto"/>
            </w:tcBorders>
          </w:tcPr>
          <w:p w:rsidR="00D2118D" w:rsidRPr="00D2118D" w:rsidRDefault="00D2118D" w:rsidP="002D3DE3">
            <w:pPr>
              <w:rPr>
                <w:sz w:val="26"/>
                <w:szCs w:val="26"/>
              </w:rPr>
            </w:pPr>
          </w:p>
        </w:tc>
        <w:tc>
          <w:tcPr>
            <w:tcW w:w="6804" w:type="dxa"/>
            <w:vMerge/>
            <w:tcBorders>
              <w:bottom w:val="single" w:sz="4" w:space="0" w:color="auto"/>
            </w:tcBorders>
          </w:tcPr>
          <w:p w:rsidR="00D2118D" w:rsidRPr="00D2118D" w:rsidRDefault="00D2118D" w:rsidP="002D3DE3">
            <w:pPr>
              <w:rPr>
                <w:sz w:val="26"/>
                <w:szCs w:val="26"/>
              </w:rPr>
            </w:pPr>
          </w:p>
        </w:tc>
        <w:tc>
          <w:tcPr>
            <w:tcW w:w="1276" w:type="dxa"/>
          </w:tcPr>
          <w:p w:rsidR="00D2118D" w:rsidRPr="00D2118D" w:rsidRDefault="00D2118D" w:rsidP="002D3DE3">
            <w:pPr>
              <w:jc w:val="center"/>
              <w:rPr>
                <w:sz w:val="26"/>
                <w:szCs w:val="26"/>
              </w:rPr>
            </w:pPr>
            <w:r w:rsidRPr="00D2118D">
              <w:rPr>
                <w:sz w:val="26"/>
                <w:szCs w:val="26"/>
              </w:rPr>
              <w:t>за сутки</w:t>
            </w:r>
          </w:p>
        </w:tc>
        <w:tc>
          <w:tcPr>
            <w:tcW w:w="1276" w:type="dxa"/>
            <w:shd w:val="clear" w:color="auto" w:fill="FFFFFF" w:themeFill="background1"/>
          </w:tcPr>
          <w:p w:rsidR="00D2118D" w:rsidRPr="00D2118D" w:rsidRDefault="00D2118D" w:rsidP="002D3DE3">
            <w:pPr>
              <w:jc w:val="center"/>
              <w:rPr>
                <w:sz w:val="26"/>
                <w:szCs w:val="26"/>
              </w:rPr>
            </w:pPr>
            <w:r w:rsidRPr="00D2118D">
              <w:rPr>
                <w:sz w:val="26"/>
                <w:szCs w:val="26"/>
              </w:rPr>
              <w:t>с начала года</w:t>
            </w:r>
          </w:p>
        </w:tc>
      </w:tr>
      <w:tr w:rsidR="00D2118D" w:rsidTr="002D3DE3">
        <w:tc>
          <w:tcPr>
            <w:tcW w:w="392" w:type="dxa"/>
            <w:vMerge w:val="restart"/>
            <w:shd w:val="clear" w:color="auto" w:fill="BFBFBF" w:themeFill="background1" w:themeFillShade="BF"/>
            <w:vAlign w:val="center"/>
          </w:tcPr>
          <w:p w:rsidR="00D2118D" w:rsidRPr="00D2118D" w:rsidRDefault="00D2118D" w:rsidP="002D3DE3">
            <w:pPr>
              <w:jc w:val="center"/>
              <w:rPr>
                <w:sz w:val="26"/>
                <w:szCs w:val="26"/>
                <w:highlight w:val="lightGray"/>
              </w:rPr>
            </w:pPr>
            <w:r w:rsidRPr="00D2118D">
              <w:rPr>
                <w:sz w:val="26"/>
                <w:szCs w:val="26"/>
                <w:highlight w:val="lightGray"/>
              </w:rPr>
              <w:t>1</w:t>
            </w:r>
          </w:p>
        </w:tc>
        <w:tc>
          <w:tcPr>
            <w:tcW w:w="6804" w:type="dxa"/>
            <w:shd w:val="clear" w:color="auto" w:fill="A6A6A6" w:themeFill="background1" w:themeFillShade="A6"/>
          </w:tcPr>
          <w:p w:rsidR="00D2118D" w:rsidRPr="00D2118D" w:rsidRDefault="00D2118D" w:rsidP="002D3DE3">
            <w:pPr>
              <w:rPr>
                <w:sz w:val="26"/>
                <w:szCs w:val="26"/>
                <w:highlight w:val="lightGray"/>
              </w:rPr>
            </w:pPr>
            <w:r w:rsidRPr="00D2118D">
              <w:rPr>
                <w:sz w:val="26"/>
                <w:szCs w:val="26"/>
                <w:highlight w:val="lightGray"/>
              </w:rPr>
              <w:t>Количество личных жилых домов:</w:t>
            </w:r>
          </w:p>
        </w:tc>
        <w:tc>
          <w:tcPr>
            <w:tcW w:w="2552" w:type="dxa"/>
            <w:gridSpan w:val="2"/>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 xml:space="preserve">из них проведено обследований </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rPr>
          <w:trHeight w:val="379"/>
        </w:trPr>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проинструктировано человек</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shd w:val="clear" w:color="auto" w:fill="BFBFBF" w:themeFill="background1" w:themeFillShade="BF"/>
          </w:tcPr>
          <w:p w:rsidR="00D2118D" w:rsidRPr="00D2118D" w:rsidRDefault="00D2118D" w:rsidP="002D3DE3">
            <w:pPr>
              <w:rPr>
                <w:sz w:val="26"/>
                <w:szCs w:val="26"/>
              </w:rPr>
            </w:pPr>
            <w:r w:rsidRPr="00D2118D">
              <w:rPr>
                <w:sz w:val="26"/>
                <w:szCs w:val="26"/>
              </w:rPr>
              <w:t>Количество многоквартирных жилых домов:</w:t>
            </w:r>
          </w:p>
        </w:tc>
        <w:tc>
          <w:tcPr>
            <w:tcW w:w="2552" w:type="dxa"/>
            <w:gridSpan w:val="2"/>
            <w:shd w:val="clear" w:color="auto" w:fill="BFBFBF" w:themeFill="background1" w:themeFillShade="BF"/>
          </w:tcPr>
          <w:p w:rsidR="00D2118D" w:rsidRPr="00D2118D" w:rsidRDefault="00D2118D" w:rsidP="002D3DE3">
            <w:pPr>
              <w:rPr>
                <w:sz w:val="26"/>
                <w:szCs w:val="26"/>
                <w:highlight w:val="lightGray"/>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из них проведено обследований квартир</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проинструктировано человек</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rPr>
          <w:trHeight w:val="542"/>
        </w:trPr>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shd w:val="clear" w:color="auto" w:fill="BFBFBF" w:themeFill="background1" w:themeFillShade="BF"/>
          </w:tcPr>
          <w:p w:rsidR="00D2118D" w:rsidRPr="00D2118D" w:rsidRDefault="00D2118D" w:rsidP="002D3DE3">
            <w:pPr>
              <w:rPr>
                <w:sz w:val="26"/>
                <w:szCs w:val="26"/>
                <w:u w:val="single"/>
              </w:rPr>
            </w:pPr>
            <w:r w:rsidRPr="00D2118D">
              <w:rPr>
                <w:sz w:val="26"/>
                <w:szCs w:val="26"/>
                <w:u w:val="single"/>
              </w:rPr>
              <w:t xml:space="preserve">Общее количество домов (квартир), где проживают </w:t>
            </w:r>
          </w:p>
          <w:p w:rsidR="00D2118D" w:rsidRPr="00D2118D" w:rsidRDefault="00D2118D" w:rsidP="002D3DE3">
            <w:pPr>
              <w:rPr>
                <w:b/>
                <w:sz w:val="26"/>
                <w:szCs w:val="26"/>
              </w:rPr>
            </w:pPr>
            <w:r w:rsidRPr="00D2118D">
              <w:rPr>
                <w:b/>
                <w:sz w:val="26"/>
                <w:szCs w:val="26"/>
              </w:rPr>
              <w:t>многодетные семьи</w:t>
            </w:r>
          </w:p>
        </w:tc>
        <w:tc>
          <w:tcPr>
            <w:tcW w:w="2552" w:type="dxa"/>
            <w:gridSpan w:val="2"/>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 xml:space="preserve">из них проведено обследований </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проинструктировано человек</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shd w:val="clear" w:color="auto" w:fill="BFBFBF" w:themeFill="background1" w:themeFillShade="BF"/>
          </w:tcPr>
          <w:p w:rsidR="00D2118D" w:rsidRPr="00D2118D" w:rsidRDefault="00D2118D" w:rsidP="002D3DE3">
            <w:pPr>
              <w:rPr>
                <w:sz w:val="26"/>
                <w:szCs w:val="26"/>
                <w:u w:val="single"/>
              </w:rPr>
            </w:pPr>
            <w:r w:rsidRPr="00D2118D">
              <w:rPr>
                <w:sz w:val="26"/>
                <w:szCs w:val="26"/>
                <w:u w:val="single"/>
              </w:rPr>
              <w:t xml:space="preserve">Общее количество домов (квартир), где проживают </w:t>
            </w:r>
          </w:p>
          <w:p w:rsidR="00D2118D" w:rsidRPr="00D2118D" w:rsidRDefault="00D2118D" w:rsidP="002D3DE3">
            <w:pPr>
              <w:rPr>
                <w:b/>
                <w:sz w:val="26"/>
                <w:szCs w:val="26"/>
              </w:rPr>
            </w:pPr>
            <w:r w:rsidRPr="00D2118D">
              <w:rPr>
                <w:b/>
                <w:sz w:val="26"/>
                <w:szCs w:val="26"/>
              </w:rPr>
              <w:t>одинокие престарелые граждане</w:t>
            </w:r>
          </w:p>
        </w:tc>
        <w:tc>
          <w:tcPr>
            <w:tcW w:w="2552" w:type="dxa"/>
            <w:gridSpan w:val="2"/>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 xml:space="preserve">из них проведено обследований </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проинструктировано человек</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shd w:val="clear" w:color="auto" w:fill="BFBFBF" w:themeFill="background1" w:themeFillShade="BF"/>
          </w:tcPr>
          <w:p w:rsidR="00D2118D" w:rsidRPr="00D2118D" w:rsidRDefault="00D2118D" w:rsidP="002D3DE3">
            <w:pPr>
              <w:rPr>
                <w:sz w:val="26"/>
                <w:szCs w:val="26"/>
                <w:u w:val="single"/>
              </w:rPr>
            </w:pPr>
            <w:r w:rsidRPr="00D2118D">
              <w:rPr>
                <w:sz w:val="26"/>
                <w:szCs w:val="26"/>
                <w:u w:val="single"/>
              </w:rPr>
              <w:t xml:space="preserve">Общее количество домов (квартир), где проживают </w:t>
            </w:r>
          </w:p>
          <w:p w:rsidR="00D2118D" w:rsidRPr="00D2118D" w:rsidRDefault="00D2118D" w:rsidP="002D3DE3">
            <w:pPr>
              <w:rPr>
                <w:b/>
                <w:sz w:val="26"/>
                <w:szCs w:val="26"/>
              </w:rPr>
            </w:pPr>
            <w:r w:rsidRPr="00D2118D">
              <w:rPr>
                <w:b/>
                <w:sz w:val="26"/>
                <w:szCs w:val="26"/>
              </w:rPr>
              <w:t xml:space="preserve">лица ведущие аморальный образ жизни </w:t>
            </w:r>
          </w:p>
        </w:tc>
        <w:tc>
          <w:tcPr>
            <w:tcW w:w="2552" w:type="dxa"/>
            <w:gridSpan w:val="2"/>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 xml:space="preserve">из них проведено обследований </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shd w:val="clear" w:color="auto" w:fill="BFBFBF" w:themeFill="background1" w:themeFillShade="BF"/>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проинструктировано человек</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shd w:val="clear" w:color="auto" w:fill="BFBFBF" w:themeFill="background1" w:themeFillShade="BF"/>
            <w:vAlign w:val="center"/>
          </w:tcPr>
          <w:p w:rsidR="00D2118D" w:rsidRPr="00D2118D" w:rsidRDefault="00D2118D" w:rsidP="002D3DE3">
            <w:pPr>
              <w:jc w:val="center"/>
              <w:rPr>
                <w:sz w:val="26"/>
                <w:szCs w:val="26"/>
              </w:rPr>
            </w:pPr>
            <w:r w:rsidRPr="00D2118D">
              <w:rPr>
                <w:sz w:val="26"/>
                <w:szCs w:val="26"/>
              </w:rPr>
              <w:t>2</w:t>
            </w:r>
          </w:p>
        </w:tc>
        <w:tc>
          <w:tcPr>
            <w:tcW w:w="6804" w:type="dxa"/>
            <w:shd w:val="clear" w:color="auto" w:fill="BFBFBF" w:themeFill="background1" w:themeFillShade="BF"/>
          </w:tcPr>
          <w:p w:rsidR="00D2118D" w:rsidRPr="00D2118D" w:rsidRDefault="00D2118D" w:rsidP="002D3DE3">
            <w:pPr>
              <w:jc w:val="both"/>
              <w:rPr>
                <w:sz w:val="26"/>
                <w:szCs w:val="26"/>
              </w:rPr>
            </w:pPr>
            <w:r w:rsidRPr="00D2118D">
              <w:rPr>
                <w:sz w:val="26"/>
                <w:szCs w:val="26"/>
              </w:rPr>
              <w:t>Проведено совместных рейдов с сотрудниками полиции, инструкторами пожарной профилактики личным составом и руководством пожарных частей, органами социальной защиты населения, средствами массовой информации рейдов</w:t>
            </w:r>
          </w:p>
        </w:tc>
        <w:tc>
          <w:tcPr>
            <w:tcW w:w="1276" w:type="dxa"/>
            <w:shd w:val="clear" w:color="auto" w:fill="BFBFBF" w:themeFill="background1" w:themeFillShade="BF"/>
          </w:tcPr>
          <w:p w:rsidR="00D2118D" w:rsidRPr="00D2118D" w:rsidRDefault="00D2118D" w:rsidP="002D3DE3">
            <w:pPr>
              <w:rPr>
                <w:sz w:val="26"/>
                <w:szCs w:val="26"/>
              </w:rPr>
            </w:pPr>
          </w:p>
        </w:tc>
        <w:tc>
          <w:tcPr>
            <w:tcW w:w="1276" w:type="dxa"/>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val="restart"/>
            <w:shd w:val="clear" w:color="auto" w:fill="BFBFBF" w:themeFill="background1" w:themeFillShade="BF"/>
            <w:vAlign w:val="center"/>
          </w:tcPr>
          <w:p w:rsidR="00D2118D" w:rsidRPr="00D2118D" w:rsidRDefault="00D2118D" w:rsidP="002D3DE3">
            <w:pPr>
              <w:jc w:val="center"/>
              <w:rPr>
                <w:sz w:val="26"/>
                <w:szCs w:val="26"/>
                <w:highlight w:val="lightGray"/>
              </w:rPr>
            </w:pPr>
            <w:r w:rsidRPr="00D2118D">
              <w:rPr>
                <w:sz w:val="26"/>
                <w:szCs w:val="26"/>
                <w:highlight w:val="lightGray"/>
              </w:rPr>
              <w:t>3</w:t>
            </w:r>
          </w:p>
        </w:tc>
        <w:tc>
          <w:tcPr>
            <w:tcW w:w="6804" w:type="dxa"/>
            <w:shd w:val="clear" w:color="auto" w:fill="BFBFBF" w:themeFill="background1" w:themeFillShade="BF"/>
          </w:tcPr>
          <w:p w:rsidR="00D2118D" w:rsidRPr="00D2118D" w:rsidRDefault="00D2118D" w:rsidP="002D3DE3">
            <w:pPr>
              <w:rPr>
                <w:sz w:val="26"/>
                <w:szCs w:val="26"/>
                <w:highlight w:val="lightGray"/>
              </w:rPr>
            </w:pPr>
            <w:r w:rsidRPr="00D2118D">
              <w:rPr>
                <w:sz w:val="26"/>
                <w:szCs w:val="26"/>
                <w:highlight w:val="lightGray"/>
              </w:rPr>
              <w:t>Проведено сходов (встреч) с населением</w:t>
            </w:r>
          </w:p>
        </w:tc>
        <w:tc>
          <w:tcPr>
            <w:tcW w:w="1276" w:type="dxa"/>
            <w:shd w:val="clear" w:color="auto" w:fill="BFBFBF" w:themeFill="background1" w:themeFillShade="BF"/>
          </w:tcPr>
          <w:p w:rsidR="00D2118D" w:rsidRPr="00D2118D" w:rsidRDefault="00D2118D" w:rsidP="002D3DE3">
            <w:pPr>
              <w:rPr>
                <w:sz w:val="26"/>
                <w:szCs w:val="26"/>
                <w:highlight w:val="lightGray"/>
              </w:rPr>
            </w:pPr>
          </w:p>
        </w:tc>
        <w:tc>
          <w:tcPr>
            <w:tcW w:w="1276" w:type="dxa"/>
            <w:shd w:val="clear" w:color="auto" w:fill="BFBFBF" w:themeFill="background1" w:themeFillShade="BF"/>
          </w:tcPr>
          <w:p w:rsidR="00D2118D" w:rsidRPr="00D2118D" w:rsidRDefault="00D2118D" w:rsidP="002D3DE3">
            <w:pPr>
              <w:rPr>
                <w:sz w:val="26"/>
                <w:szCs w:val="26"/>
                <w:highlight w:val="lightGray"/>
              </w:rPr>
            </w:pPr>
          </w:p>
        </w:tc>
      </w:tr>
      <w:tr w:rsidR="00D2118D" w:rsidTr="002D3DE3">
        <w:tc>
          <w:tcPr>
            <w:tcW w:w="392" w:type="dxa"/>
            <w:vMerge/>
            <w:vAlign w:val="center"/>
          </w:tcPr>
          <w:p w:rsidR="00D2118D" w:rsidRPr="00D2118D" w:rsidRDefault="00D2118D" w:rsidP="002D3DE3">
            <w:pPr>
              <w:jc w:val="center"/>
              <w:rPr>
                <w:sz w:val="26"/>
                <w:szCs w:val="26"/>
              </w:rPr>
            </w:pPr>
          </w:p>
        </w:tc>
        <w:tc>
          <w:tcPr>
            <w:tcW w:w="6804" w:type="dxa"/>
          </w:tcPr>
          <w:p w:rsidR="00D2118D" w:rsidRPr="00D2118D" w:rsidRDefault="00D2118D" w:rsidP="002D3DE3">
            <w:pPr>
              <w:rPr>
                <w:i/>
                <w:sz w:val="26"/>
                <w:szCs w:val="26"/>
              </w:rPr>
            </w:pPr>
            <w:r w:rsidRPr="00D2118D">
              <w:rPr>
                <w:i/>
                <w:sz w:val="26"/>
                <w:szCs w:val="26"/>
              </w:rPr>
              <w:t>с общим охватом:</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shd w:val="clear" w:color="auto" w:fill="BFBFBF" w:themeFill="background1" w:themeFillShade="BF"/>
            <w:vAlign w:val="center"/>
          </w:tcPr>
          <w:p w:rsidR="00D2118D" w:rsidRPr="00D2118D" w:rsidRDefault="00D2118D" w:rsidP="002D3DE3">
            <w:pPr>
              <w:jc w:val="center"/>
              <w:rPr>
                <w:sz w:val="26"/>
                <w:szCs w:val="26"/>
              </w:rPr>
            </w:pPr>
            <w:r w:rsidRPr="00D2118D">
              <w:rPr>
                <w:sz w:val="26"/>
                <w:szCs w:val="26"/>
              </w:rPr>
              <w:t>4</w:t>
            </w:r>
          </w:p>
        </w:tc>
        <w:tc>
          <w:tcPr>
            <w:tcW w:w="6804" w:type="dxa"/>
            <w:shd w:val="clear" w:color="auto" w:fill="BFBFBF" w:themeFill="background1" w:themeFillShade="BF"/>
          </w:tcPr>
          <w:p w:rsidR="00D2118D" w:rsidRPr="00D2118D" w:rsidRDefault="00D2118D" w:rsidP="002D3DE3">
            <w:pPr>
              <w:jc w:val="both"/>
              <w:rPr>
                <w:sz w:val="26"/>
                <w:szCs w:val="26"/>
              </w:rPr>
            </w:pPr>
            <w:r w:rsidRPr="00D2118D">
              <w:rPr>
                <w:sz w:val="26"/>
                <w:szCs w:val="26"/>
              </w:rPr>
              <w:t>Общее количество обученного (проинструктированого) населения мерам ПБ в рамках различных профилактических мероприятий</w:t>
            </w:r>
          </w:p>
        </w:tc>
        <w:tc>
          <w:tcPr>
            <w:tcW w:w="1276" w:type="dxa"/>
            <w:shd w:val="clear" w:color="auto" w:fill="BFBFBF" w:themeFill="background1" w:themeFillShade="BF"/>
          </w:tcPr>
          <w:p w:rsidR="00D2118D" w:rsidRPr="00D2118D" w:rsidRDefault="00D2118D" w:rsidP="002D3DE3">
            <w:pPr>
              <w:rPr>
                <w:sz w:val="26"/>
                <w:szCs w:val="26"/>
              </w:rPr>
            </w:pPr>
          </w:p>
        </w:tc>
        <w:tc>
          <w:tcPr>
            <w:tcW w:w="1276" w:type="dxa"/>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val="restart"/>
            <w:shd w:val="clear" w:color="auto" w:fill="BFBFBF" w:themeFill="background1" w:themeFillShade="BF"/>
            <w:vAlign w:val="center"/>
          </w:tcPr>
          <w:p w:rsidR="00D2118D" w:rsidRPr="00D2118D" w:rsidRDefault="00D2118D" w:rsidP="002D3DE3">
            <w:pPr>
              <w:jc w:val="center"/>
              <w:rPr>
                <w:sz w:val="26"/>
                <w:szCs w:val="26"/>
              </w:rPr>
            </w:pPr>
            <w:r w:rsidRPr="00D2118D">
              <w:rPr>
                <w:sz w:val="26"/>
                <w:szCs w:val="26"/>
              </w:rPr>
              <w:t>5</w:t>
            </w:r>
          </w:p>
        </w:tc>
        <w:tc>
          <w:tcPr>
            <w:tcW w:w="6804" w:type="dxa"/>
            <w:shd w:val="clear" w:color="auto" w:fill="BFBFBF" w:themeFill="background1" w:themeFillShade="BF"/>
          </w:tcPr>
          <w:p w:rsidR="00D2118D" w:rsidRPr="00D2118D" w:rsidRDefault="00D2118D" w:rsidP="002D3DE3">
            <w:pPr>
              <w:rPr>
                <w:sz w:val="26"/>
                <w:szCs w:val="26"/>
              </w:rPr>
            </w:pPr>
            <w:r w:rsidRPr="00D2118D">
              <w:rPr>
                <w:sz w:val="26"/>
                <w:szCs w:val="26"/>
              </w:rPr>
              <w:t xml:space="preserve">Распространено видов памяток </w:t>
            </w:r>
          </w:p>
        </w:tc>
        <w:tc>
          <w:tcPr>
            <w:tcW w:w="1276" w:type="dxa"/>
            <w:shd w:val="clear" w:color="auto" w:fill="BFBFBF" w:themeFill="background1" w:themeFillShade="BF"/>
          </w:tcPr>
          <w:p w:rsidR="00D2118D" w:rsidRPr="00D2118D" w:rsidRDefault="00D2118D" w:rsidP="002D3DE3">
            <w:pPr>
              <w:rPr>
                <w:sz w:val="26"/>
                <w:szCs w:val="26"/>
              </w:rPr>
            </w:pPr>
          </w:p>
        </w:tc>
        <w:tc>
          <w:tcPr>
            <w:tcW w:w="1276" w:type="dxa"/>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vAlign w:val="center"/>
          </w:tcPr>
          <w:p w:rsidR="00D2118D" w:rsidRPr="00D2118D" w:rsidRDefault="00D2118D" w:rsidP="002D3DE3">
            <w:pPr>
              <w:jc w:val="center"/>
              <w:rPr>
                <w:sz w:val="26"/>
                <w:szCs w:val="26"/>
              </w:rPr>
            </w:pPr>
          </w:p>
        </w:tc>
        <w:tc>
          <w:tcPr>
            <w:tcW w:w="6804" w:type="dxa"/>
            <w:shd w:val="clear" w:color="auto" w:fill="FFFFFF" w:themeFill="background1"/>
          </w:tcPr>
          <w:p w:rsidR="00D2118D" w:rsidRPr="00D2118D" w:rsidRDefault="00D2118D" w:rsidP="002D3DE3">
            <w:pPr>
              <w:rPr>
                <w:i/>
                <w:sz w:val="26"/>
                <w:szCs w:val="26"/>
              </w:rPr>
            </w:pPr>
            <w:r w:rsidRPr="00D2118D">
              <w:rPr>
                <w:i/>
                <w:sz w:val="26"/>
                <w:szCs w:val="26"/>
              </w:rPr>
              <w:t>Всего вручено экземпляров памяток:</w:t>
            </w:r>
            <w:r w:rsidRPr="00D2118D">
              <w:rPr>
                <w:i/>
                <w:sz w:val="26"/>
                <w:szCs w:val="26"/>
              </w:rPr>
              <w:tab/>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val="restart"/>
            <w:shd w:val="clear" w:color="auto" w:fill="BFBFBF" w:themeFill="background1" w:themeFillShade="BF"/>
            <w:vAlign w:val="center"/>
          </w:tcPr>
          <w:p w:rsidR="00D2118D" w:rsidRPr="00D2118D" w:rsidRDefault="00D2118D" w:rsidP="002D3DE3">
            <w:pPr>
              <w:jc w:val="center"/>
              <w:rPr>
                <w:sz w:val="26"/>
                <w:szCs w:val="26"/>
              </w:rPr>
            </w:pPr>
            <w:r w:rsidRPr="00D2118D">
              <w:rPr>
                <w:sz w:val="26"/>
                <w:szCs w:val="26"/>
              </w:rPr>
              <w:t>6</w:t>
            </w:r>
          </w:p>
        </w:tc>
        <w:tc>
          <w:tcPr>
            <w:tcW w:w="6804" w:type="dxa"/>
            <w:shd w:val="clear" w:color="auto" w:fill="BFBFBF" w:themeFill="background1" w:themeFillShade="BF"/>
          </w:tcPr>
          <w:p w:rsidR="00D2118D" w:rsidRPr="00D2118D" w:rsidRDefault="00D2118D" w:rsidP="002D3DE3">
            <w:pPr>
              <w:rPr>
                <w:sz w:val="26"/>
                <w:szCs w:val="26"/>
              </w:rPr>
            </w:pPr>
            <w:r w:rsidRPr="00D2118D">
              <w:rPr>
                <w:sz w:val="26"/>
                <w:szCs w:val="26"/>
              </w:rPr>
              <w:t>Проведено выступлений в СМИ</w:t>
            </w:r>
          </w:p>
        </w:tc>
        <w:tc>
          <w:tcPr>
            <w:tcW w:w="1276" w:type="dxa"/>
            <w:shd w:val="clear" w:color="auto" w:fill="BFBFBF" w:themeFill="background1" w:themeFillShade="BF"/>
          </w:tcPr>
          <w:p w:rsidR="00D2118D" w:rsidRPr="00D2118D" w:rsidRDefault="00D2118D" w:rsidP="002D3DE3">
            <w:pPr>
              <w:rPr>
                <w:sz w:val="26"/>
                <w:szCs w:val="26"/>
              </w:rPr>
            </w:pPr>
          </w:p>
        </w:tc>
        <w:tc>
          <w:tcPr>
            <w:tcW w:w="1276" w:type="dxa"/>
            <w:shd w:val="clear" w:color="auto" w:fill="BFBFBF" w:themeFill="background1" w:themeFillShade="BF"/>
          </w:tcPr>
          <w:p w:rsidR="00D2118D" w:rsidRPr="00D2118D" w:rsidRDefault="00D2118D" w:rsidP="002D3DE3">
            <w:pPr>
              <w:rPr>
                <w:sz w:val="26"/>
                <w:szCs w:val="26"/>
              </w:rPr>
            </w:pPr>
          </w:p>
        </w:tc>
      </w:tr>
      <w:tr w:rsidR="00D2118D" w:rsidTr="002D3DE3">
        <w:tc>
          <w:tcPr>
            <w:tcW w:w="392" w:type="dxa"/>
            <w:vMerge/>
          </w:tcPr>
          <w:p w:rsidR="00D2118D" w:rsidRPr="00D2118D" w:rsidRDefault="00D2118D" w:rsidP="002D3DE3">
            <w:pPr>
              <w:rPr>
                <w:sz w:val="26"/>
                <w:szCs w:val="26"/>
              </w:rPr>
            </w:pPr>
          </w:p>
        </w:tc>
        <w:tc>
          <w:tcPr>
            <w:tcW w:w="6804" w:type="dxa"/>
          </w:tcPr>
          <w:p w:rsidR="00D2118D" w:rsidRPr="00D2118D" w:rsidRDefault="00D2118D" w:rsidP="002D3DE3">
            <w:pPr>
              <w:rPr>
                <w:i/>
                <w:sz w:val="26"/>
                <w:szCs w:val="26"/>
              </w:rPr>
            </w:pPr>
            <w:r w:rsidRPr="00D2118D">
              <w:rPr>
                <w:i/>
                <w:sz w:val="26"/>
                <w:szCs w:val="26"/>
              </w:rPr>
              <w:t>печатные издания</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tcPr>
          <w:p w:rsidR="00D2118D" w:rsidRPr="00D2118D" w:rsidRDefault="00D2118D" w:rsidP="002D3DE3">
            <w:pPr>
              <w:rPr>
                <w:sz w:val="26"/>
                <w:szCs w:val="26"/>
              </w:rPr>
            </w:pPr>
          </w:p>
        </w:tc>
        <w:tc>
          <w:tcPr>
            <w:tcW w:w="6804" w:type="dxa"/>
          </w:tcPr>
          <w:p w:rsidR="00D2118D" w:rsidRPr="00D2118D" w:rsidRDefault="00D2118D" w:rsidP="002D3DE3">
            <w:pPr>
              <w:rPr>
                <w:i/>
                <w:sz w:val="26"/>
                <w:szCs w:val="26"/>
              </w:rPr>
            </w:pPr>
            <w:r w:rsidRPr="00D2118D">
              <w:rPr>
                <w:i/>
                <w:sz w:val="26"/>
                <w:szCs w:val="26"/>
              </w:rPr>
              <w:t>телевидение, радио</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392" w:type="dxa"/>
            <w:vMerge/>
          </w:tcPr>
          <w:p w:rsidR="00D2118D" w:rsidRPr="00D2118D" w:rsidRDefault="00D2118D" w:rsidP="002D3DE3">
            <w:pPr>
              <w:rPr>
                <w:sz w:val="26"/>
                <w:szCs w:val="26"/>
              </w:rPr>
            </w:pPr>
          </w:p>
        </w:tc>
        <w:tc>
          <w:tcPr>
            <w:tcW w:w="6804" w:type="dxa"/>
          </w:tcPr>
          <w:p w:rsidR="00D2118D" w:rsidRPr="00D2118D" w:rsidRDefault="00D2118D" w:rsidP="002D3DE3">
            <w:pPr>
              <w:rPr>
                <w:i/>
                <w:sz w:val="26"/>
                <w:szCs w:val="26"/>
              </w:rPr>
            </w:pPr>
            <w:r w:rsidRPr="00D2118D">
              <w:rPr>
                <w:i/>
                <w:sz w:val="26"/>
                <w:szCs w:val="26"/>
              </w:rPr>
              <w:t>социальные сети и официальные сайты органов и учреждений</w:t>
            </w:r>
          </w:p>
        </w:tc>
        <w:tc>
          <w:tcPr>
            <w:tcW w:w="1276" w:type="dxa"/>
          </w:tcPr>
          <w:p w:rsidR="00D2118D" w:rsidRPr="00D2118D" w:rsidRDefault="00D2118D" w:rsidP="002D3DE3">
            <w:pPr>
              <w:rPr>
                <w:sz w:val="26"/>
                <w:szCs w:val="26"/>
              </w:rPr>
            </w:pPr>
          </w:p>
        </w:tc>
        <w:tc>
          <w:tcPr>
            <w:tcW w:w="1276" w:type="dxa"/>
            <w:shd w:val="clear" w:color="auto" w:fill="FFFFFF" w:themeFill="background1"/>
          </w:tcPr>
          <w:p w:rsidR="00D2118D" w:rsidRPr="00D2118D" w:rsidRDefault="00D2118D" w:rsidP="002D3DE3">
            <w:pPr>
              <w:rPr>
                <w:sz w:val="26"/>
                <w:szCs w:val="26"/>
              </w:rPr>
            </w:pPr>
          </w:p>
        </w:tc>
      </w:tr>
      <w:tr w:rsidR="00D2118D" w:rsidTr="002D3DE3">
        <w:tc>
          <w:tcPr>
            <w:tcW w:w="9748" w:type="dxa"/>
            <w:gridSpan w:val="4"/>
          </w:tcPr>
          <w:p w:rsidR="00D2118D" w:rsidRPr="00C9031B" w:rsidRDefault="00D2118D" w:rsidP="002D3DE3">
            <w:pPr>
              <w:jc w:val="center"/>
            </w:pPr>
            <w:r w:rsidRPr="00C9031B">
              <w:t>Начальник__________________________</w:t>
            </w:r>
            <w:r>
              <w:t>______</w:t>
            </w:r>
            <w:r w:rsidRPr="00C9031B">
              <w:t>территориального отдела, (сектора) Управления по работе с территориями и благоустройству администрации г.о.г.</w:t>
            </w:r>
            <w:r>
              <w:t xml:space="preserve"> </w:t>
            </w:r>
            <w:r w:rsidRPr="00C9031B">
              <w:t>Шахунья</w:t>
            </w:r>
          </w:p>
          <w:p w:rsidR="00D2118D" w:rsidRPr="00C9031B" w:rsidRDefault="00D2118D" w:rsidP="002D3DE3">
            <w:pPr>
              <w:jc w:val="center"/>
              <w:rPr>
                <w:i/>
                <w:sz w:val="22"/>
              </w:rPr>
            </w:pPr>
            <w:r w:rsidRPr="00C9031B">
              <w:rPr>
                <w:i/>
                <w:sz w:val="22"/>
              </w:rPr>
              <w:t>_________________________________________________________</w:t>
            </w:r>
          </w:p>
          <w:p w:rsidR="00D2118D" w:rsidRPr="008A2C7C" w:rsidRDefault="00D2118D" w:rsidP="002D3DE3">
            <w:pPr>
              <w:jc w:val="center"/>
              <w:rPr>
                <w:sz w:val="16"/>
                <w:szCs w:val="16"/>
              </w:rPr>
            </w:pPr>
            <w:r w:rsidRPr="00C9031B">
              <w:rPr>
                <w:i/>
                <w:sz w:val="14"/>
                <w:szCs w:val="16"/>
              </w:rPr>
              <w:t>(Ф.И.О., ПОДПИСЬ.)</w:t>
            </w:r>
          </w:p>
        </w:tc>
      </w:tr>
      <w:tr w:rsidR="00ED506B" w:rsidTr="00ED0D9D">
        <w:tc>
          <w:tcPr>
            <w:tcW w:w="9748" w:type="dxa"/>
            <w:gridSpan w:val="4"/>
          </w:tcPr>
          <w:p w:rsidR="00ED506B" w:rsidRPr="00ED506B" w:rsidRDefault="00ED506B" w:rsidP="00ED0D9D">
            <w:pPr>
              <w:jc w:val="right"/>
              <w:rPr>
                <w:b/>
                <w:sz w:val="26"/>
                <w:szCs w:val="26"/>
              </w:rPr>
            </w:pPr>
            <w:r w:rsidRPr="00ED506B">
              <w:rPr>
                <w:b/>
                <w:sz w:val="26"/>
                <w:szCs w:val="26"/>
              </w:rPr>
              <w:lastRenderedPageBreak/>
              <w:t xml:space="preserve">Форма №2      </w:t>
            </w:r>
          </w:p>
        </w:tc>
      </w:tr>
      <w:tr w:rsidR="00ED506B" w:rsidTr="00ED0D9D">
        <w:tc>
          <w:tcPr>
            <w:tcW w:w="9748" w:type="dxa"/>
            <w:gridSpan w:val="4"/>
          </w:tcPr>
          <w:p w:rsidR="00ED506B" w:rsidRPr="00ED506B" w:rsidRDefault="00ED506B" w:rsidP="00ED0D9D">
            <w:pPr>
              <w:jc w:val="center"/>
              <w:rPr>
                <w:sz w:val="26"/>
                <w:szCs w:val="26"/>
              </w:rPr>
            </w:pPr>
            <w:r w:rsidRPr="00ED506B">
              <w:rPr>
                <w:sz w:val="26"/>
                <w:szCs w:val="26"/>
              </w:rPr>
              <w:t>ОБОБЩЕННЫЕ СВЕДЕНИЯ о проведенных пожарно-профилактических мероприятиях в жилищном фонде и на территории городского округа город Шахунья Нижегородской  области</w:t>
            </w:r>
          </w:p>
          <w:p w:rsidR="00ED506B" w:rsidRPr="00ED506B" w:rsidRDefault="00ED506B" w:rsidP="00ED0D9D">
            <w:pPr>
              <w:jc w:val="center"/>
              <w:rPr>
                <w:sz w:val="26"/>
                <w:szCs w:val="26"/>
              </w:rPr>
            </w:pPr>
            <w:r w:rsidRPr="00ED506B">
              <w:rPr>
                <w:sz w:val="26"/>
                <w:szCs w:val="26"/>
              </w:rPr>
              <w:t xml:space="preserve"> </w:t>
            </w:r>
            <w:r w:rsidRPr="00ED506B">
              <w:rPr>
                <w:b/>
                <w:sz w:val="26"/>
                <w:szCs w:val="26"/>
              </w:rPr>
              <w:t xml:space="preserve">на  « ____ » ______________  20___ года                            </w:t>
            </w:r>
          </w:p>
        </w:tc>
      </w:tr>
      <w:tr w:rsidR="00ED506B" w:rsidTr="00ED0D9D">
        <w:tc>
          <w:tcPr>
            <w:tcW w:w="392" w:type="dxa"/>
            <w:vMerge w:val="restart"/>
          </w:tcPr>
          <w:p w:rsidR="00ED506B" w:rsidRPr="00ED506B" w:rsidRDefault="00ED506B" w:rsidP="00ED0D9D">
            <w:pPr>
              <w:rPr>
                <w:sz w:val="26"/>
                <w:szCs w:val="26"/>
              </w:rPr>
            </w:pPr>
            <w:r w:rsidRPr="00ED506B">
              <w:rPr>
                <w:sz w:val="26"/>
                <w:szCs w:val="26"/>
              </w:rPr>
              <w:t>№</w:t>
            </w:r>
          </w:p>
        </w:tc>
        <w:tc>
          <w:tcPr>
            <w:tcW w:w="6804" w:type="dxa"/>
            <w:vMerge w:val="restart"/>
            <w:vAlign w:val="center"/>
          </w:tcPr>
          <w:p w:rsidR="00ED506B" w:rsidRPr="00ED506B" w:rsidRDefault="00ED506B" w:rsidP="00ED0D9D">
            <w:pPr>
              <w:jc w:val="center"/>
              <w:rPr>
                <w:sz w:val="26"/>
                <w:szCs w:val="26"/>
              </w:rPr>
            </w:pPr>
            <w:r w:rsidRPr="00ED506B">
              <w:rPr>
                <w:sz w:val="26"/>
                <w:szCs w:val="26"/>
              </w:rPr>
              <w:t>Наименование показателя</w:t>
            </w:r>
          </w:p>
        </w:tc>
        <w:tc>
          <w:tcPr>
            <w:tcW w:w="2552" w:type="dxa"/>
            <w:gridSpan w:val="2"/>
            <w:shd w:val="clear" w:color="auto" w:fill="BFBFBF" w:themeFill="background1" w:themeFillShade="BF"/>
          </w:tcPr>
          <w:p w:rsidR="00ED506B" w:rsidRPr="00ED506B" w:rsidRDefault="00ED506B" w:rsidP="00ED0D9D">
            <w:pPr>
              <w:jc w:val="center"/>
              <w:rPr>
                <w:sz w:val="26"/>
                <w:szCs w:val="26"/>
              </w:rPr>
            </w:pPr>
            <w:r w:rsidRPr="00ED506B">
              <w:rPr>
                <w:sz w:val="26"/>
                <w:szCs w:val="26"/>
              </w:rPr>
              <w:t>Всего</w:t>
            </w:r>
          </w:p>
        </w:tc>
      </w:tr>
      <w:tr w:rsidR="00ED506B" w:rsidTr="00ED0D9D">
        <w:tc>
          <w:tcPr>
            <w:tcW w:w="392" w:type="dxa"/>
            <w:vMerge/>
            <w:tcBorders>
              <w:bottom w:val="single" w:sz="4" w:space="0" w:color="auto"/>
            </w:tcBorders>
          </w:tcPr>
          <w:p w:rsidR="00ED506B" w:rsidRPr="00ED506B" w:rsidRDefault="00ED506B" w:rsidP="00ED0D9D">
            <w:pPr>
              <w:rPr>
                <w:sz w:val="26"/>
                <w:szCs w:val="26"/>
              </w:rPr>
            </w:pPr>
          </w:p>
        </w:tc>
        <w:tc>
          <w:tcPr>
            <w:tcW w:w="6804" w:type="dxa"/>
            <w:vMerge/>
            <w:tcBorders>
              <w:bottom w:val="single" w:sz="4" w:space="0" w:color="auto"/>
            </w:tcBorders>
          </w:tcPr>
          <w:p w:rsidR="00ED506B" w:rsidRPr="00ED506B" w:rsidRDefault="00ED506B" w:rsidP="00ED0D9D">
            <w:pPr>
              <w:rPr>
                <w:sz w:val="26"/>
                <w:szCs w:val="26"/>
              </w:rPr>
            </w:pPr>
          </w:p>
        </w:tc>
        <w:tc>
          <w:tcPr>
            <w:tcW w:w="1276" w:type="dxa"/>
          </w:tcPr>
          <w:p w:rsidR="00ED506B" w:rsidRPr="00ED506B" w:rsidRDefault="00ED506B" w:rsidP="00ED0D9D">
            <w:pPr>
              <w:jc w:val="center"/>
              <w:rPr>
                <w:sz w:val="26"/>
                <w:szCs w:val="26"/>
              </w:rPr>
            </w:pPr>
            <w:r w:rsidRPr="00ED506B">
              <w:rPr>
                <w:sz w:val="26"/>
                <w:szCs w:val="26"/>
              </w:rPr>
              <w:t>за сутки</w:t>
            </w:r>
          </w:p>
        </w:tc>
        <w:tc>
          <w:tcPr>
            <w:tcW w:w="1276" w:type="dxa"/>
            <w:shd w:val="clear" w:color="auto" w:fill="FFFFFF" w:themeFill="background1"/>
          </w:tcPr>
          <w:p w:rsidR="00ED506B" w:rsidRPr="00ED506B" w:rsidRDefault="00ED506B" w:rsidP="00ED0D9D">
            <w:pPr>
              <w:jc w:val="center"/>
              <w:rPr>
                <w:sz w:val="26"/>
                <w:szCs w:val="26"/>
              </w:rPr>
            </w:pPr>
            <w:r w:rsidRPr="00ED506B">
              <w:rPr>
                <w:sz w:val="26"/>
                <w:szCs w:val="26"/>
              </w:rPr>
              <w:t>с начала года</w:t>
            </w:r>
          </w:p>
        </w:tc>
      </w:tr>
      <w:tr w:rsidR="00ED506B" w:rsidTr="00ED0D9D">
        <w:tc>
          <w:tcPr>
            <w:tcW w:w="392" w:type="dxa"/>
            <w:vMerge w:val="restart"/>
            <w:shd w:val="clear" w:color="auto" w:fill="BFBFBF" w:themeFill="background1" w:themeFillShade="BF"/>
            <w:vAlign w:val="center"/>
          </w:tcPr>
          <w:p w:rsidR="00ED506B" w:rsidRPr="00ED506B" w:rsidRDefault="00ED506B" w:rsidP="00ED0D9D">
            <w:pPr>
              <w:jc w:val="center"/>
              <w:rPr>
                <w:sz w:val="26"/>
                <w:szCs w:val="26"/>
                <w:highlight w:val="lightGray"/>
              </w:rPr>
            </w:pPr>
            <w:r w:rsidRPr="00ED506B">
              <w:rPr>
                <w:sz w:val="26"/>
                <w:szCs w:val="26"/>
                <w:highlight w:val="lightGray"/>
              </w:rPr>
              <w:t>1</w:t>
            </w:r>
          </w:p>
        </w:tc>
        <w:tc>
          <w:tcPr>
            <w:tcW w:w="6804" w:type="dxa"/>
            <w:shd w:val="clear" w:color="auto" w:fill="A6A6A6" w:themeFill="background1" w:themeFillShade="A6"/>
          </w:tcPr>
          <w:p w:rsidR="00ED506B" w:rsidRPr="00ED506B" w:rsidRDefault="00ED506B" w:rsidP="00ED0D9D">
            <w:pPr>
              <w:rPr>
                <w:sz w:val="26"/>
                <w:szCs w:val="26"/>
                <w:highlight w:val="lightGray"/>
              </w:rPr>
            </w:pPr>
            <w:r w:rsidRPr="00ED506B">
              <w:rPr>
                <w:sz w:val="26"/>
                <w:szCs w:val="26"/>
                <w:highlight w:val="lightGray"/>
              </w:rPr>
              <w:t>Количество личных жилых домов:</w:t>
            </w:r>
          </w:p>
        </w:tc>
        <w:tc>
          <w:tcPr>
            <w:tcW w:w="2552" w:type="dxa"/>
            <w:gridSpan w:val="2"/>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 xml:space="preserve">из них проведено обследований </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rPr>
          <w:trHeight w:val="379"/>
        </w:trPr>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проинструктировано человек</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shd w:val="clear" w:color="auto" w:fill="BFBFBF" w:themeFill="background1" w:themeFillShade="BF"/>
          </w:tcPr>
          <w:p w:rsidR="00ED506B" w:rsidRPr="00ED506B" w:rsidRDefault="00ED506B" w:rsidP="00ED0D9D">
            <w:pPr>
              <w:rPr>
                <w:sz w:val="26"/>
                <w:szCs w:val="26"/>
              </w:rPr>
            </w:pPr>
            <w:r w:rsidRPr="00ED506B">
              <w:rPr>
                <w:sz w:val="26"/>
                <w:szCs w:val="26"/>
              </w:rPr>
              <w:t>Количество многоквартирных жилых домов:</w:t>
            </w:r>
          </w:p>
        </w:tc>
        <w:tc>
          <w:tcPr>
            <w:tcW w:w="2552" w:type="dxa"/>
            <w:gridSpan w:val="2"/>
            <w:shd w:val="clear" w:color="auto" w:fill="BFBFBF" w:themeFill="background1" w:themeFillShade="BF"/>
          </w:tcPr>
          <w:p w:rsidR="00ED506B" w:rsidRPr="00ED506B" w:rsidRDefault="00ED506B" w:rsidP="00ED0D9D">
            <w:pPr>
              <w:rPr>
                <w:sz w:val="26"/>
                <w:szCs w:val="26"/>
                <w:highlight w:val="lightGray"/>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из них проведено обследований квартир</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проинструктировано человек</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rPr>
          <w:trHeight w:val="542"/>
        </w:trPr>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shd w:val="clear" w:color="auto" w:fill="BFBFBF" w:themeFill="background1" w:themeFillShade="BF"/>
          </w:tcPr>
          <w:p w:rsidR="00ED506B" w:rsidRPr="00ED506B" w:rsidRDefault="00ED506B" w:rsidP="00ED0D9D">
            <w:pPr>
              <w:rPr>
                <w:sz w:val="26"/>
                <w:szCs w:val="26"/>
                <w:u w:val="single"/>
              </w:rPr>
            </w:pPr>
            <w:r w:rsidRPr="00ED506B">
              <w:rPr>
                <w:sz w:val="26"/>
                <w:szCs w:val="26"/>
                <w:u w:val="single"/>
              </w:rPr>
              <w:t xml:space="preserve">Общее количество домов (квартир), где проживают </w:t>
            </w:r>
          </w:p>
          <w:p w:rsidR="00ED506B" w:rsidRPr="00ED506B" w:rsidRDefault="00ED506B" w:rsidP="00ED0D9D">
            <w:pPr>
              <w:rPr>
                <w:b/>
                <w:sz w:val="26"/>
                <w:szCs w:val="26"/>
              </w:rPr>
            </w:pPr>
            <w:r w:rsidRPr="00ED506B">
              <w:rPr>
                <w:b/>
                <w:sz w:val="26"/>
                <w:szCs w:val="26"/>
              </w:rPr>
              <w:t>многодетные семьи</w:t>
            </w:r>
          </w:p>
        </w:tc>
        <w:tc>
          <w:tcPr>
            <w:tcW w:w="2552" w:type="dxa"/>
            <w:gridSpan w:val="2"/>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 xml:space="preserve">из них проведено обследований </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проинструктировано человек</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shd w:val="clear" w:color="auto" w:fill="BFBFBF" w:themeFill="background1" w:themeFillShade="BF"/>
          </w:tcPr>
          <w:p w:rsidR="00ED506B" w:rsidRPr="00ED506B" w:rsidRDefault="00ED506B" w:rsidP="00ED0D9D">
            <w:pPr>
              <w:rPr>
                <w:sz w:val="26"/>
                <w:szCs w:val="26"/>
                <w:u w:val="single"/>
              </w:rPr>
            </w:pPr>
            <w:r w:rsidRPr="00ED506B">
              <w:rPr>
                <w:sz w:val="26"/>
                <w:szCs w:val="26"/>
                <w:u w:val="single"/>
              </w:rPr>
              <w:t xml:space="preserve">Общее количество домов (квартир), где проживают </w:t>
            </w:r>
          </w:p>
          <w:p w:rsidR="00ED506B" w:rsidRPr="00ED506B" w:rsidRDefault="00ED506B" w:rsidP="00ED0D9D">
            <w:pPr>
              <w:rPr>
                <w:b/>
                <w:sz w:val="26"/>
                <w:szCs w:val="26"/>
              </w:rPr>
            </w:pPr>
            <w:r w:rsidRPr="00ED506B">
              <w:rPr>
                <w:b/>
                <w:sz w:val="26"/>
                <w:szCs w:val="26"/>
              </w:rPr>
              <w:t>одинокие престарелые граждане</w:t>
            </w:r>
          </w:p>
        </w:tc>
        <w:tc>
          <w:tcPr>
            <w:tcW w:w="2552" w:type="dxa"/>
            <w:gridSpan w:val="2"/>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 xml:space="preserve">из них проведено обследований </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проинструктировано человек</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shd w:val="clear" w:color="auto" w:fill="BFBFBF" w:themeFill="background1" w:themeFillShade="BF"/>
          </w:tcPr>
          <w:p w:rsidR="00ED506B" w:rsidRPr="00ED506B" w:rsidRDefault="00ED506B" w:rsidP="00ED0D9D">
            <w:pPr>
              <w:rPr>
                <w:sz w:val="26"/>
                <w:szCs w:val="26"/>
                <w:u w:val="single"/>
              </w:rPr>
            </w:pPr>
            <w:r w:rsidRPr="00ED506B">
              <w:rPr>
                <w:sz w:val="26"/>
                <w:szCs w:val="26"/>
                <w:u w:val="single"/>
              </w:rPr>
              <w:t xml:space="preserve">Общее количество домов (квартир), где проживают </w:t>
            </w:r>
          </w:p>
          <w:p w:rsidR="00ED506B" w:rsidRPr="00ED506B" w:rsidRDefault="00ED506B" w:rsidP="00ED0D9D">
            <w:pPr>
              <w:rPr>
                <w:b/>
                <w:sz w:val="26"/>
                <w:szCs w:val="26"/>
              </w:rPr>
            </w:pPr>
            <w:r w:rsidRPr="00ED506B">
              <w:rPr>
                <w:b/>
                <w:sz w:val="26"/>
                <w:szCs w:val="26"/>
              </w:rPr>
              <w:t xml:space="preserve">лица ведущие аморальный образ жизни </w:t>
            </w:r>
          </w:p>
        </w:tc>
        <w:tc>
          <w:tcPr>
            <w:tcW w:w="2552" w:type="dxa"/>
            <w:gridSpan w:val="2"/>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 xml:space="preserve">из них проведено обследований </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shd w:val="clear" w:color="auto" w:fill="BFBFBF" w:themeFill="background1" w:themeFillShade="BF"/>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проинструктировано человек</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shd w:val="clear" w:color="auto" w:fill="BFBFBF" w:themeFill="background1" w:themeFillShade="BF"/>
            <w:vAlign w:val="center"/>
          </w:tcPr>
          <w:p w:rsidR="00ED506B" w:rsidRPr="00ED506B" w:rsidRDefault="00ED506B" w:rsidP="00ED0D9D">
            <w:pPr>
              <w:jc w:val="center"/>
              <w:rPr>
                <w:sz w:val="26"/>
                <w:szCs w:val="26"/>
              </w:rPr>
            </w:pPr>
            <w:r w:rsidRPr="00ED506B">
              <w:rPr>
                <w:sz w:val="26"/>
                <w:szCs w:val="26"/>
              </w:rPr>
              <w:t>2</w:t>
            </w:r>
          </w:p>
        </w:tc>
        <w:tc>
          <w:tcPr>
            <w:tcW w:w="6804" w:type="dxa"/>
            <w:shd w:val="clear" w:color="auto" w:fill="BFBFBF" w:themeFill="background1" w:themeFillShade="BF"/>
          </w:tcPr>
          <w:p w:rsidR="00ED506B" w:rsidRPr="00ED506B" w:rsidRDefault="00ED506B" w:rsidP="00ED0D9D">
            <w:pPr>
              <w:jc w:val="both"/>
              <w:rPr>
                <w:sz w:val="26"/>
                <w:szCs w:val="26"/>
              </w:rPr>
            </w:pPr>
            <w:r w:rsidRPr="00ED506B">
              <w:rPr>
                <w:sz w:val="26"/>
                <w:szCs w:val="26"/>
              </w:rPr>
              <w:t xml:space="preserve">Проведено совместных рейдов представителей ОМСУ с сотрудниками полиции, инструкторами пожарной профилактики личным составом и руководством пожарных частей, органами социальной защиты населения, средствами массовой информации </w:t>
            </w:r>
          </w:p>
        </w:tc>
        <w:tc>
          <w:tcPr>
            <w:tcW w:w="1276" w:type="dxa"/>
            <w:shd w:val="clear" w:color="auto" w:fill="BFBFBF" w:themeFill="background1" w:themeFillShade="BF"/>
          </w:tcPr>
          <w:p w:rsidR="00ED506B" w:rsidRPr="00ED506B" w:rsidRDefault="00ED506B" w:rsidP="00ED0D9D">
            <w:pPr>
              <w:rPr>
                <w:sz w:val="26"/>
                <w:szCs w:val="26"/>
              </w:rPr>
            </w:pPr>
          </w:p>
        </w:tc>
        <w:tc>
          <w:tcPr>
            <w:tcW w:w="1276" w:type="dxa"/>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val="restart"/>
            <w:shd w:val="clear" w:color="auto" w:fill="BFBFBF" w:themeFill="background1" w:themeFillShade="BF"/>
            <w:vAlign w:val="center"/>
          </w:tcPr>
          <w:p w:rsidR="00ED506B" w:rsidRPr="00ED506B" w:rsidRDefault="00ED506B" w:rsidP="00ED0D9D">
            <w:pPr>
              <w:jc w:val="center"/>
              <w:rPr>
                <w:sz w:val="26"/>
                <w:szCs w:val="26"/>
                <w:highlight w:val="lightGray"/>
              </w:rPr>
            </w:pPr>
            <w:r w:rsidRPr="00ED506B">
              <w:rPr>
                <w:sz w:val="26"/>
                <w:szCs w:val="26"/>
                <w:highlight w:val="lightGray"/>
              </w:rPr>
              <w:t>3</w:t>
            </w:r>
          </w:p>
        </w:tc>
        <w:tc>
          <w:tcPr>
            <w:tcW w:w="6804" w:type="dxa"/>
            <w:shd w:val="clear" w:color="auto" w:fill="BFBFBF" w:themeFill="background1" w:themeFillShade="BF"/>
          </w:tcPr>
          <w:p w:rsidR="00ED506B" w:rsidRPr="00ED506B" w:rsidRDefault="00ED506B" w:rsidP="00ED0D9D">
            <w:pPr>
              <w:rPr>
                <w:sz w:val="26"/>
                <w:szCs w:val="26"/>
                <w:highlight w:val="lightGray"/>
              </w:rPr>
            </w:pPr>
            <w:r w:rsidRPr="00ED506B">
              <w:rPr>
                <w:sz w:val="26"/>
                <w:szCs w:val="26"/>
                <w:highlight w:val="lightGray"/>
              </w:rPr>
              <w:t>Проведено сходов (встреч) с населением</w:t>
            </w:r>
          </w:p>
        </w:tc>
        <w:tc>
          <w:tcPr>
            <w:tcW w:w="1276" w:type="dxa"/>
            <w:shd w:val="clear" w:color="auto" w:fill="BFBFBF" w:themeFill="background1" w:themeFillShade="BF"/>
          </w:tcPr>
          <w:p w:rsidR="00ED506B" w:rsidRPr="00ED506B" w:rsidRDefault="00ED506B" w:rsidP="00ED0D9D">
            <w:pPr>
              <w:rPr>
                <w:sz w:val="26"/>
                <w:szCs w:val="26"/>
                <w:highlight w:val="lightGray"/>
              </w:rPr>
            </w:pPr>
          </w:p>
        </w:tc>
        <w:tc>
          <w:tcPr>
            <w:tcW w:w="1276" w:type="dxa"/>
            <w:shd w:val="clear" w:color="auto" w:fill="BFBFBF" w:themeFill="background1" w:themeFillShade="BF"/>
          </w:tcPr>
          <w:p w:rsidR="00ED506B" w:rsidRPr="00ED506B" w:rsidRDefault="00ED506B" w:rsidP="00ED0D9D">
            <w:pPr>
              <w:rPr>
                <w:sz w:val="26"/>
                <w:szCs w:val="26"/>
                <w:highlight w:val="lightGray"/>
              </w:rPr>
            </w:pPr>
          </w:p>
        </w:tc>
      </w:tr>
      <w:tr w:rsidR="00ED506B" w:rsidTr="00ED0D9D">
        <w:tc>
          <w:tcPr>
            <w:tcW w:w="392" w:type="dxa"/>
            <w:vMerge/>
            <w:vAlign w:val="center"/>
          </w:tcPr>
          <w:p w:rsidR="00ED506B" w:rsidRPr="00ED506B" w:rsidRDefault="00ED506B" w:rsidP="00ED0D9D">
            <w:pPr>
              <w:jc w:val="center"/>
              <w:rPr>
                <w:sz w:val="26"/>
                <w:szCs w:val="26"/>
              </w:rPr>
            </w:pPr>
          </w:p>
        </w:tc>
        <w:tc>
          <w:tcPr>
            <w:tcW w:w="6804" w:type="dxa"/>
          </w:tcPr>
          <w:p w:rsidR="00ED506B" w:rsidRPr="00ED506B" w:rsidRDefault="00ED506B" w:rsidP="00ED0D9D">
            <w:pPr>
              <w:rPr>
                <w:i/>
                <w:sz w:val="26"/>
                <w:szCs w:val="26"/>
              </w:rPr>
            </w:pPr>
            <w:r w:rsidRPr="00ED506B">
              <w:rPr>
                <w:i/>
                <w:sz w:val="26"/>
                <w:szCs w:val="26"/>
              </w:rPr>
              <w:t>с общим охватом:</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shd w:val="clear" w:color="auto" w:fill="BFBFBF" w:themeFill="background1" w:themeFillShade="BF"/>
            <w:vAlign w:val="center"/>
          </w:tcPr>
          <w:p w:rsidR="00ED506B" w:rsidRPr="00ED506B" w:rsidRDefault="00ED506B" w:rsidP="00ED0D9D">
            <w:pPr>
              <w:jc w:val="center"/>
              <w:rPr>
                <w:sz w:val="26"/>
                <w:szCs w:val="26"/>
              </w:rPr>
            </w:pPr>
            <w:r w:rsidRPr="00ED506B">
              <w:rPr>
                <w:sz w:val="26"/>
                <w:szCs w:val="26"/>
              </w:rPr>
              <w:t>4</w:t>
            </w:r>
          </w:p>
        </w:tc>
        <w:tc>
          <w:tcPr>
            <w:tcW w:w="6804" w:type="dxa"/>
            <w:shd w:val="clear" w:color="auto" w:fill="BFBFBF" w:themeFill="background1" w:themeFillShade="BF"/>
          </w:tcPr>
          <w:p w:rsidR="00ED506B" w:rsidRPr="00ED506B" w:rsidRDefault="00ED506B" w:rsidP="00ED0D9D">
            <w:pPr>
              <w:jc w:val="both"/>
              <w:rPr>
                <w:sz w:val="26"/>
                <w:szCs w:val="26"/>
              </w:rPr>
            </w:pPr>
            <w:r w:rsidRPr="00ED506B">
              <w:rPr>
                <w:sz w:val="26"/>
                <w:szCs w:val="26"/>
              </w:rPr>
              <w:t>Общее количество обученного (проинструктированого) населения мерам ПБ в рамках различных профилактических мероприятий</w:t>
            </w:r>
          </w:p>
        </w:tc>
        <w:tc>
          <w:tcPr>
            <w:tcW w:w="1276" w:type="dxa"/>
            <w:shd w:val="clear" w:color="auto" w:fill="BFBFBF" w:themeFill="background1" w:themeFillShade="BF"/>
          </w:tcPr>
          <w:p w:rsidR="00ED506B" w:rsidRPr="00ED506B" w:rsidRDefault="00ED506B" w:rsidP="00ED0D9D">
            <w:pPr>
              <w:rPr>
                <w:sz w:val="26"/>
                <w:szCs w:val="26"/>
              </w:rPr>
            </w:pPr>
          </w:p>
        </w:tc>
        <w:tc>
          <w:tcPr>
            <w:tcW w:w="1276" w:type="dxa"/>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val="restart"/>
            <w:shd w:val="clear" w:color="auto" w:fill="BFBFBF" w:themeFill="background1" w:themeFillShade="BF"/>
            <w:vAlign w:val="center"/>
          </w:tcPr>
          <w:p w:rsidR="00ED506B" w:rsidRPr="00ED506B" w:rsidRDefault="00ED506B" w:rsidP="00ED0D9D">
            <w:pPr>
              <w:jc w:val="center"/>
              <w:rPr>
                <w:sz w:val="26"/>
                <w:szCs w:val="26"/>
              </w:rPr>
            </w:pPr>
            <w:r w:rsidRPr="00ED506B">
              <w:rPr>
                <w:sz w:val="26"/>
                <w:szCs w:val="26"/>
              </w:rPr>
              <w:t>5</w:t>
            </w:r>
          </w:p>
        </w:tc>
        <w:tc>
          <w:tcPr>
            <w:tcW w:w="6804" w:type="dxa"/>
            <w:shd w:val="clear" w:color="auto" w:fill="BFBFBF" w:themeFill="background1" w:themeFillShade="BF"/>
          </w:tcPr>
          <w:p w:rsidR="00ED506B" w:rsidRPr="00ED506B" w:rsidRDefault="00ED506B" w:rsidP="00ED0D9D">
            <w:pPr>
              <w:rPr>
                <w:sz w:val="26"/>
                <w:szCs w:val="26"/>
              </w:rPr>
            </w:pPr>
            <w:r w:rsidRPr="00ED506B">
              <w:rPr>
                <w:sz w:val="26"/>
                <w:szCs w:val="26"/>
              </w:rPr>
              <w:t xml:space="preserve">Распространено видов памяток </w:t>
            </w:r>
          </w:p>
        </w:tc>
        <w:tc>
          <w:tcPr>
            <w:tcW w:w="1276" w:type="dxa"/>
            <w:shd w:val="clear" w:color="auto" w:fill="BFBFBF" w:themeFill="background1" w:themeFillShade="BF"/>
          </w:tcPr>
          <w:p w:rsidR="00ED506B" w:rsidRPr="00ED506B" w:rsidRDefault="00ED506B" w:rsidP="00ED0D9D">
            <w:pPr>
              <w:rPr>
                <w:sz w:val="26"/>
                <w:szCs w:val="26"/>
              </w:rPr>
            </w:pPr>
          </w:p>
        </w:tc>
        <w:tc>
          <w:tcPr>
            <w:tcW w:w="1276" w:type="dxa"/>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vAlign w:val="center"/>
          </w:tcPr>
          <w:p w:rsidR="00ED506B" w:rsidRPr="00ED506B" w:rsidRDefault="00ED506B" w:rsidP="00ED0D9D">
            <w:pPr>
              <w:jc w:val="center"/>
              <w:rPr>
                <w:sz w:val="26"/>
                <w:szCs w:val="26"/>
              </w:rPr>
            </w:pPr>
          </w:p>
        </w:tc>
        <w:tc>
          <w:tcPr>
            <w:tcW w:w="6804" w:type="dxa"/>
            <w:shd w:val="clear" w:color="auto" w:fill="FFFFFF" w:themeFill="background1"/>
          </w:tcPr>
          <w:p w:rsidR="00ED506B" w:rsidRPr="00ED506B" w:rsidRDefault="00ED506B" w:rsidP="00ED0D9D">
            <w:pPr>
              <w:rPr>
                <w:i/>
                <w:sz w:val="26"/>
                <w:szCs w:val="26"/>
              </w:rPr>
            </w:pPr>
            <w:r w:rsidRPr="00ED506B">
              <w:rPr>
                <w:i/>
                <w:sz w:val="26"/>
                <w:szCs w:val="26"/>
              </w:rPr>
              <w:t>Всего вручено экземпляров памяток:</w:t>
            </w:r>
            <w:r w:rsidRPr="00ED506B">
              <w:rPr>
                <w:i/>
                <w:sz w:val="26"/>
                <w:szCs w:val="26"/>
              </w:rPr>
              <w:tab/>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val="restart"/>
            <w:shd w:val="clear" w:color="auto" w:fill="BFBFBF" w:themeFill="background1" w:themeFillShade="BF"/>
            <w:vAlign w:val="center"/>
          </w:tcPr>
          <w:p w:rsidR="00ED506B" w:rsidRPr="00ED506B" w:rsidRDefault="00ED506B" w:rsidP="00ED0D9D">
            <w:pPr>
              <w:jc w:val="center"/>
              <w:rPr>
                <w:sz w:val="26"/>
                <w:szCs w:val="26"/>
              </w:rPr>
            </w:pPr>
            <w:r w:rsidRPr="00ED506B">
              <w:rPr>
                <w:sz w:val="26"/>
                <w:szCs w:val="26"/>
              </w:rPr>
              <w:t>6</w:t>
            </w:r>
          </w:p>
        </w:tc>
        <w:tc>
          <w:tcPr>
            <w:tcW w:w="6804" w:type="dxa"/>
            <w:shd w:val="clear" w:color="auto" w:fill="BFBFBF" w:themeFill="background1" w:themeFillShade="BF"/>
          </w:tcPr>
          <w:p w:rsidR="00ED506B" w:rsidRPr="00ED506B" w:rsidRDefault="00ED506B" w:rsidP="00ED0D9D">
            <w:pPr>
              <w:rPr>
                <w:sz w:val="26"/>
                <w:szCs w:val="26"/>
              </w:rPr>
            </w:pPr>
            <w:r w:rsidRPr="00ED506B">
              <w:rPr>
                <w:sz w:val="26"/>
                <w:szCs w:val="26"/>
              </w:rPr>
              <w:t>Проведено выступлений в СМИ</w:t>
            </w:r>
          </w:p>
        </w:tc>
        <w:tc>
          <w:tcPr>
            <w:tcW w:w="1276" w:type="dxa"/>
            <w:shd w:val="clear" w:color="auto" w:fill="BFBFBF" w:themeFill="background1" w:themeFillShade="BF"/>
          </w:tcPr>
          <w:p w:rsidR="00ED506B" w:rsidRPr="00ED506B" w:rsidRDefault="00ED506B" w:rsidP="00ED0D9D">
            <w:pPr>
              <w:rPr>
                <w:sz w:val="26"/>
                <w:szCs w:val="26"/>
              </w:rPr>
            </w:pPr>
          </w:p>
        </w:tc>
        <w:tc>
          <w:tcPr>
            <w:tcW w:w="1276" w:type="dxa"/>
            <w:shd w:val="clear" w:color="auto" w:fill="BFBFBF" w:themeFill="background1" w:themeFillShade="BF"/>
          </w:tcPr>
          <w:p w:rsidR="00ED506B" w:rsidRPr="00ED506B" w:rsidRDefault="00ED506B" w:rsidP="00ED0D9D">
            <w:pPr>
              <w:rPr>
                <w:sz w:val="26"/>
                <w:szCs w:val="26"/>
              </w:rPr>
            </w:pPr>
          </w:p>
        </w:tc>
      </w:tr>
      <w:tr w:rsidR="00ED506B" w:rsidTr="00ED0D9D">
        <w:tc>
          <w:tcPr>
            <w:tcW w:w="392" w:type="dxa"/>
            <w:vMerge/>
          </w:tcPr>
          <w:p w:rsidR="00ED506B" w:rsidRPr="00ED506B" w:rsidRDefault="00ED506B" w:rsidP="00ED0D9D">
            <w:pPr>
              <w:rPr>
                <w:sz w:val="26"/>
                <w:szCs w:val="26"/>
              </w:rPr>
            </w:pPr>
          </w:p>
        </w:tc>
        <w:tc>
          <w:tcPr>
            <w:tcW w:w="6804" w:type="dxa"/>
          </w:tcPr>
          <w:p w:rsidR="00ED506B" w:rsidRPr="00ED506B" w:rsidRDefault="00ED506B" w:rsidP="00ED0D9D">
            <w:pPr>
              <w:rPr>
                <w:i/>
                <w:sz w:val="26"/>
                <w:szCs w:val="26"/>
              </w:rPr>
            </w:pPr>
            <w:r w:rsidRPr="00ED506B">
              <w:rPr>
                <w:i/>
                <w:sz w:val="26"/>
                <w:szCs w:val="26"/>
              </w:rPr>
              <w:t>печатные издания</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tcPr>
          <w:p w:rsidR="00ED506B" w:rsidRPr="00ED506B" w:rsidRDefault="00ED506B" w:rsidP="00ED0D9D">
            <w:pPr>
              <w:rPr>
                <w:sz w:val="26"/>
                <w:szCs w:val="26"/>
              </w:rPr>
            </w:pPr>
          </w:p>
        </w:tc>
        <w:tc>
          <w:tcPr>
            <w:tcW w:w="6804" w:type="dxa"/>
          </w:tcPr>
          <w:p w:rsidR="00ED506B" w:rsidRPr="00ED506B" w:rsidRDefault="00ED506B" w:rsidP="00ED0D9D">
            <w:pPr>
              <w:rPr>
                <w:i/>
                <w:sz w:val="26"/>
                <w:szCs w:val="26"/>
              </w:rPr>
            </w:pPr>
            <w:r w:rsidRPr="00ED506B">
              <w:rPr>
                <w:i/>
                <w:sz w:val="26"/>
                <w:szCs w:val="26"/>
              </w:rPr>
              <w:t>телевидение, радио</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392" w:type="dxa"/>
            <w:vMerge/>
          </w:tcPr>
          <w:p w:rsidR="00ED506B" w:rsidRPr="00ED506B" w:rsidRDefault="00ED506B" w:rsidP="00ED0D9D">
            <w:pPr>
              <w:rPr>
                <w:sz w:val="26"/>
                <w:szCs w:val="26"/>
              </w:rPr>
            </w:pPr>
          </w:p>
        </w:tc>
        <w:tc>
          <w:tcPr>
            <w:tcW w:w="6804" w:type="dxa"/>
          </w:tcPr>
          <w:p w:rsidR="00ED506B" w:rsidRPr="00ED506B" w:rsidRDefault="00ED506B" w:rsidP="00ED0D9D">
            <w:pPr>
              <w:rPr>
                <w:i/>
                <w:sz w:val="26"/>
                <w:szCs w:val="26"/>
              </w:rPr>
            </w:pPr>
            <w:r w:rsidRPr="00ED506B">
              <w:rPr>
                <w:i/>
                <w:sz w:val="26"/>
                <w:szCs w:val="26"/>
              </w:rPr>
              <w:t>социальные сети и официальные сайты органов и учреждений</w:t>
            </w:r>
          </w:p>
        </w:tc>
        <w:tc>
          <w:tcPr>
            <w:tcW w:w="1276" w:type="dxa"/>
          </w:tcPr>
          <w:p w:rsidR="00ED506B" w:rsidRPr="00ED506B" w:rsidRDefault="00ED506B" w:rsidP="00ED0D9D">
            <w:pPr>
              <w:rPr>
                <w:sz w:val="26"/>
                <w:szCs w:val="26"/>
              </w:rPr>
            </w:pPr>
          </w:p>
        </w:tc>
        <w:tc>
          <w:tcPr>
            <w:tcW w:w="1276" w:type="dxa"/>
            <w:shd w:val="clear" w:color="auto" w:fill="FFFFFF" w:themeFill="background1"/>
          </w:tcPr>
          <w:p w:rsidR="00ED506B" w:rsidRPr="00ED506B" w:rsidRDefault="00ED506B" w:rsidP="00ED0D9D">
            <w:pPr>
              <w:rPr>
                <w:sz w:val="26"/>
                <w:szCs w:val="26"/>
              </w:rPr>
            </w:pPr>
          </w:p>
        </w:tc>
      </w:tr>
      <w:tr w:rsidR="00ED506B" w:rsidTr="00ED0D9D">
        <w:tc>
          <w:tcPr>
            <w:tcW w:w="9748" w:type="dxa"/>
            <w:gridSpan w:val="4"/>
          </w:tcPr>
          <w:tbl>
            <w:tblPr>
              <w:tblW w:w="15923" w:type="dxa"/>
              <w:tblLayout w:type="fixed"/>
              <w:tblLook w:val="04A0" w:firstRow="1" w:lastRow="0" w:firstColumn="1" w:lastColumn="0" w:noHBand="0" w:noVBand="1"/>
            </w:tblPr>
            <w:tblGrid>
              <w:gridCol w:w="9639"/>
              <w:gridCol w:w="6284"/>
            </w:tblGrid>
            <w:tr w:rsidR="00ED506B" w:rsidRPr="00AF41E7" w:rsidTr="00ED0D9D">
              <w:trPr>
                <w:trHeight w:val="850"/>
              </w:trPr>
              <w:tc>
                <w:tcPr>
                  <w:tcW w:w="9639" w:type="dxa"/>
                  <w:tcBorders>
                    <w:top w:val="nil"/>
                    <w:left w:val="nil"/>
                    <w:bottom w:val="nil"/>
                    <w:right w:val="nil"/>
                  </w:tcBorders>
                  <w:shd w:val="clear" w:color="auto" w:fill="auto"/>
                  <w:noWrap/>
                  <w:vAlign w:val="center"/>
                </w:tcPr>
                <w:p w:rsidR="00ED506B" w:rsidRPr="00AE724D" w:rsidRDefault="00ED506B" w:rsidP="00ED0D9D">
                  <w:pPr>
                    <w:pBdr>
                      <w:bottom w:val="single" w:sz="12" w:space="1" w:color="auto"/>
                    </w:pBdr>
                    <w:ind w:left="-250" w:right="-556" w:firstLine="250"/>
                    <w:jc w:val="center"/>
                    <w:rPr>
                      <w:sz w:val="16"/>
                      <w:szCs w:val="16"/>
                    </w:rPr>
                  </w:pPr>
                </w:p>
                <w:p w:rsidR="00ED506B" w:rsidRDefault="00ED506B" w:rsidP="00ED0D9D">
                  <w:pPr>
                    <w:ind w:left="-250" w:right="-556" w:firstLine="250"/>
                    <w:jc w:val="both"/>
                    <w:rPr>
                      <w:sz w:val="16"/>
                      <w:szCs w:val="16"/>
                    </w:rPr>
                  </w:pPr>
                  <w:r w:rsidRPr="00AE724D">
                    <w:rPr>
                      <w:sz w:val="16"/>
                      <w:szCs w:val="16"/>
                    </w:rPr>
                    <w:t>(ДОЛЖНОСТЬ, Ф.И.О., ПОДПИСЬ СОТРУДНИКА ЕДДС</w:t>
                  </w:r>
                  <w:r>
                    <w:rPr>
                      <w:sz w:val="16"/>
                      <w:szCs w:val="16"/>
                    </w:rPr>
                    <w:t xml:space="preserve"> ОБОБЩИВШЕГО СВЕДЕНИЯ ИЗ ПРЕДОСТАВЛЕННЫХ ОТЧЕТОВ </w:t>
                  </w:r>
                </w:p>
                <w:p w:rsidR="00ED506B" w:rsidRPr="00E35AF0" w:rsidRDefault="00ED506B" w:rsidP="00ED0D9D">
                  <w:pPr>
                    <w:ind w:left="-250" w:right="-556" w:firstLine="250"/>
                    <w:jc w:val="both"/>
                    <w:rPr>
                      <w:sz w:val="16"/>
                      <w:szCs w:val="16"/>
                    </w:rPr>
                  </w:pPr>
                  <w:r>
                    <w:rPr>
                      <w:sz w:val="16"/>
                      <w:szCs w:val="16"/>
                    </w:rPr>
                    <w:t xml:space="preserve">ПО </w:t>
                  </w:r>
                  <w:r w:rsidRPr="006848D8">
                    <w:rPr>
                      <w:sz w:val="16"/>
                      <w:szCs w:val="16"/>
                    </w:rPr>
                    <w:t>ФОРМЕ №1</w:t>
                  </w:r>
                  <w:r>
                    <w:rPr>
                      <w:sz w:val="16"/>
                      <w:szCs w:val="16"/>
                    </w:rPr>
                    <w:t>)</w:t>
                  </w:r>
                </w:p>
              </w:tc>
              <w:tc>
                <w:tcPr>
                  <w:tcW w:w="6284" w:type="dxa"/>
                  <w:tcBorders>
                    <w:top w:val="nil"/>
                    <w:left w:val="nil"/>
                    <w:bottom w:val="nil"/>
                    <w:right w:val="nil"/>
                  </w:tcBorders>
                  <w:shd w:val="clear" w:color="auto" w:fill="auto"/>
                  <w:noWrap/>
                  <w:vAlign w:val="center"/>
                </w:tcPr>
                <w:p w:rsidR="00ED506B" w:rsidRPr="00AF41E7" w:rsidRDefault="00ED506B" w:rsidP="00ED0D9D">
                  <w:pPr>
                    <w:jc w:val="center"/>
                    <w:rPr>
                      <w:sz w:val="20"/>
                      <w:szCs w:val="20"/>
                    </w:rPr>
                  </w:pPr>
                </w:p>
              </w:tc>
            </w:tr>
          </w:tbl>
          <w:p w:rsidR="00ED506B" w:rsidRDefault="00ED506B" w:rsidP="00ED0D9D"/>
        </w:tc>
      </w:tr>
    </w:tbl>
    <w:p w:rsidR="00ED506B" w:rsidRDefault="00ED506B" w:rsidP="00ED506B">
      <w:pPr>
        <w:tabs>
          <w:tab w:val="right" w:pos="9355"/>
        </w:tabs>
        <w:jc w:val="both"/>
        <w:rPr>
          <w:sz w:val="22"/>
          <w:szCs w:val="22"/>
        </w:rPr>
      </w:pPr>
    </w:p>
    <w:sectPr w:rsidR="00ED506B"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F4" w:rsidRDefault="001E13F4">
      <w:r>
        <w:separator/>
      </w:r>
    </w:p>
  </w:endnote>
  <w:endnote w:type="continuationSeparator" w:id="0">
    <w:p w:rsidR="001E13F4" w:rsidRDefault="001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E" w:rsidRDefault="00111FFE"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1FFE" w:rsidRDefault="00111FFE"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F4" w:rsidRDefault="001E13F4">
      <w:r>
        <w:separator/>
      </w:r>
    </w:p>
  </w:footnote>
  <w:footnote w:type="continuationSeparator" w:id="0">
    <w:p w:rsidR="001E13F4" w:rsidRDefault="001E1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6B1"/>
    <w:multiLevelType w:val="multilevel"/>
    <w:tmpl w:val="7F4C1308"/>
    <w:lvl w:ilvl="0">
      <w:start w:val="4"/>
      <w:numFmt w:val="decimal"/>
      <w:lvlText w:val="%1."/>
      <w:lvlJc w:val="left"/>
      <w:pPr>
        <w:ind w:left="450" w:hanging="450"/>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0C6B0F05"/>
    <w:multiLevelType w:val="hybridMultilevel"/>
    <w:tmpl w:val="750481B6"/>
    <w:lvl w:ilvl="0" w:tplc="BDF6F6B2">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FB4D3A"/>
    <w:multiLevelType w:val="hybridMultilevel"/>
    <w:tmpl w:val="DFB4B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12118"/>
    <w:multiLevelType w:val="hybridMultilevel"/>
    <w:tmpl w:val="7592D630"/>
    <w:lvl w:ilvl="0" w:tplc="E9469F1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CD821D8"/>
    <w:multiLevelType w:val="hybridMultilevel"/>
    <w:tmpl w:val="F8EC0356"/>
    <w:lvl w:ilvl="0" w:tplc="C5D8A582">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343B0C"/>
    <w:multiLevelType w:val="multilevel"/>
    <w:tmpl w:val="DFDEFB1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57F33DDC"/>
    <w:multiLevelType w:val="multilevel"/>
    <w:tmpl w:val="A592599A"/>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7">
    <w:nsid w:val="65EB3D29"/>
    <w:multiLevelType w:val="hybridMultilevel"/>
    <w:tmpl w:val="5E56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1FFE"/>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3F4"/>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E77C2"/>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5766"/>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2EB"/>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4FCF"/>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9D1"/>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15B"/>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118D"/>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3030"/>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506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0391"/>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character" w:customStyle="1" w:styleId="11">
    <w:name w:val="Основной текст Знак1"/>
    <w:link w:val="a5"/>
    <w:rsid w:val="006409E8"/>
    <w:rPr>
      <w:sz w:val="24"/>
      <w:szCs w:val="24"/>
    </w:r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customStyle="1" w:styleId="a7">
    <w:name w:val="Нижний колонтитул Знак"/>
    <w:link w:val="a6"/>
    <w:uiPriority w:val="99"/>
    <w:rsid w:val="004A31D2"/>
    <w:rPr>
      <w:sz w:val="24"/>
      <w:szCs w:val="24"/>
    </w:rPr>
  </w:style>
  <w:style w:type="character" w:styleId="a8">
    <w:name w:val="page number"/>
    <w:basedOn w:val="a0"/>
    <w:rsid w:val="005065F3"/>
  </w:style>
  <w:style w:type="paragraph" w:styleId="a9">
    <w:name w:val="header"/>
    <w:basedOn w:val="a"/>
    <w:link w:val="aa"/>
    <w:uiPriority w:val="99"/>
    <w:rsid w:val="00E30723"/>
    <w:pPr>
      <w:tabs>
        <w:tab w:val="center" w:pos="4677"/>
        <w:tab w:val="right" w:pos="9355"/>
      </w:tabs>
    </w:pPr>
  </w:style>
  <w:style w:type="character" w:customStyle="1" w:styleId="aa">
    <w:name w:val="Верхний колонтитул Знак"/>
    <w:link w:val="a9"/>
    <w:uiPriority w:val="99"/>
    <w:rsid w:val="004A31D2"/>
    <w:rPr>
      <w:sz w:val="24"/>
      <w:szCs w:val="24"/>
    </w:r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210">
    <w:name w:val="Основной текст 21"/>
    <w:basedOn w:val="a"/>
    <w:rsid w:val="00365766"/>
    <w:pPr>
      <w:widowControl w:val="0"/>
      <w:overflowPunct w:val="0"/>
      <w:autoSpaceDE w:val="0"/>
      <w:autoSpaceDN w:val="0"/>
      <w:adjustRightInd w:val="0"/>
      <w:ind w:right="55" w:firstLine="709"/>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a6"/>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Стиль1"/>
    <w:basedOn w:val="a"/>
    <w:rsid w:val="00181E33"/>
    <w:pPr>
      <w:spacing w:line="312" w:lineRule="auto"/>
      <w:jc w:val="both"/>
    </w:pPr>
    <w:rPr>
      <w:rFonts w:ascii="Courier New" w:hAnsi="Courier New"/>
      <w:sz w:val="22"/>
    </w:rPr>
  </w:style>
  <w:style w:type="paragraph" w:customStyle="1" w:styleId="10">
    <w:name w:val="Стиль2"/>
    <w:basedOn w:val="a"/>
    <w:rsid w:val="00181E33"/>
    <w:pPr>
      <w:spacing w:line="312" w:lineRule="auto"/>
      <w:jc w:val="both"/>
    </w:pPr>
    <w:rPr>
      <w:rFonts w:ascii="Arial" w:hAnsi="Arial"/>
      <w:spacing w:val="20"/>
      <w:sz w:val="22"/>
    </w:rPr>
  </w:style>
  <w:style w:type="paragraph" w:styleId="21">
    <w:name w:val="Body Text Indent"/>
    <w:basedOn w:val="a"/>
    <w:rsid w:val="00165214"/>
    <w:pPr>
      <w:ind w:left="567"/>
      <w:jc w:val="both"/>
    </w:pPr>
    <w:rPr>
      <w:b/>
      <w:sz w:val="28"/>
      <w:szCs w:val="20"/>
    </w:rPr>
  </w:style>
  <w:style w:type="paragraph" w:customStyle="1" w:styleId="a3">
    <w:name w:val="ConsNormal"/>
    <w:rsid w:val="00165214"/>
    <w:pPr>
      <w:widowControl w:val="0"/>
      <w:autoSpaceDE w:val="0"/>
      <w:autoSpaceDN w:val="0"/>
      <w:adjustRightInd w:val="0"/>
      <w:ind w:firstLine="720"/>
    </w:pPr>
    <w:rPr>
      <w:rFonts w:ascii="Arial" w:hAnsi="Arial" w:cs="Arial"/>
    </w:rPr>
  </w:style>
  <w:style w:type="table" w:styleId="ConsNormal">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C007F"/>
    <w:pPr>
      <w:spacing w:after="120"/>
    </w:pPr>
  </w:style>
  <w:style w:type="paragraph" w:customStyle="1" w:styleId="a5">
    <w:name w:val="ConsNonformat"/>
    <w:rsid w:val="00FB5B55"/>
    <w:pPr>
      <w:widowControl w:val="0"/>
      <w:autoSpaceDE w:val="0"/>
      <w:autoSpaceDN w:val="0"/>
      <w:adjustRightInd w:val="0"/>
    </w:pPr>
    <w:rPr>
      <w:rFonts w:ascii="Courier New" w:hAnsi="Courier New" w:cs="Courier New"/>
    </w:rPr>
  </w:style>
  <w:style w:type="paragraph" w:customStyle="1" w:styleId="11">
    <w:name w:val="ConsTitle"/>
    <w:rsid w:val="00FB5B55"/>
    <w:pPr>
      <w:widowControl w:val="0"/>
      <w:autoSpaceDE w:val="0"/>
      <w:autoSpaceDN w:val="0"/>
      <w:adjustRightInd w:val="0"/>
    </w:pPr>
    <w:rPr>
      <w:rFonts w:ascii="Arial" w:hAnsi="Arial" w:cs="Arial"/>
      <w:b/>
      <w:bCs/>
    </w:rPr>
  </w:style>
  <w:style w:type="paragraph" w:customStyle="1" w:styleId="ConsNonformat">
    <w:name w:val="ConsPlusTitle"/>
    <w:uiPriority w:val="99"/>
    <w:rsid w:val="00C12DDC"/>
    <w:pPr>
      <w:widowControl w:val="0"/>
      <w:autoSpaceDE w:val="0"/>
      <w:autoSpaceDN w:val="0"/>
      <w:adjustRightInd w:val="0"/>
    </w:pPr>
    <w:rPr>
      <w:rFonts w:ascii="Arial" w:hAnsi="Arial" w:cs="Arial"/>
      <w:b/>
      <w:bCs/>
    </w:rPr>
  </w:style>
  <w:style w:type="paragraph" w:customStyle="1" w:styleId="ConsTitle">
    <w:name w:val="ConsPlusNormal"/>
    <w:rsid w:val="00C018A4"/>
    <w:pPr>
      <w:widowControl w:val="0"/>
      <w:autoSpaceDE w:val="0"/>
      <w:autoSpaceDN w:val="0"/>
      <w:adjustRightInd w:val="0"/>
      <w:ind w:firstLine="720"/>
    </w:pPr>
    <w:rPr>
      <w:rFonts w:ascii="Arial" w:hAnsi="Arial" w:cs="Arial"/>
    </w:rPr>
  </w:style>
  <w:style w:type="paragraph" w:styleId="ConsPlusTitle">
    <w:name w:val="footer"/>
    <w:basedOn w:val="a"/>
    <w:rsid w:val="005065F3"/>
    <w:pPr>
      <w:tabs>
        <w:tab w:val="center" w:pos="4677"/>
        <w:tab w:val="right" w:pos="9355"/>
      </w:tabs>
    </w:pPr>
  </w:style>
  <w:style w:type="character" w:styleId="ConsPlusNormal">
    <w:name w:val="page number"/>
    <w:basedOn w:val="a0"/>
    <w:rsid w:val="005065F3"/>
  </w:style>
  <w:style w:type="character" w:customStyle="1" w:styleId="a6">
    <w:name w:val="Заголовок 2 Знак"/>
    <w:basedOn w:val="a0"/>
    <w:link w:val="2"/>
    <w:rsid w:val="00A0200B"/>
    <w:rPr>
      <w:rFonts w:ascii="Arial" w:eastAsia="Arial Unicode MS" w:hAnsi="Arial" w:cs="Arial"/>
      <w:b/>
      <w:bCs/>
      <w:sz w:val="32"/>
      <w:szCs w:val="32"/>
    </w:rPr>
  </w:style>
  <w:style w:type="paragraph" w:styleId="a7">
    <w:name w:val="header"/>
    <w:basedOn w:val="a"/>
    <w:rsid w:val="00E30723"/>
    <w:pPr>
      <w:tabs>
        <w:tab w:val="center" w:pos="4677"/>
        <w:tab w:val="right" w:pos="9355"/>
      </w:tabs>
    </w:pPr>
  </w:style>
  <w:style w:type="paragraph" w:styleId="a8">
    <w:name w:val="Balloon Text"/>
    <w:basedOn w:val="a"/>
    <w:link w:val="a9"/>
    <w:rsid w:val="00831054"/>
    <w:rPr>
      <w:rFonts w:ascii="Tahoma" w:hAnsi="Tahoma" w:cs="Tahoma"/>
      <w:sz w:val="16"/>
      <w:szCs w:val="16"/>
    </w:rPr>
  </w:style>
  <w:style w:type="character" w:customStyle="1" w:styleId="a9">
    <w:name w:val="Текст выноски Знак"/>
    <w:basedOn w:val="a0"/>
    <w:link w:val="a8"/>
    <w:rsid w:val="00831054"/>
    <w:rPr>
      <w:rFonts w:ascii="Tahoma" w:hAnsi="Tahoma" w:cs="Tahoma"/>
      <w:sz w:val="16"/>
      <w:szCs w:val="16"/>
    </w:rPr>
  </w:style>
  <w:style w:type="paragraph" w:styleId="aa">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
    <w:rsid w:val="00D742F0"/>
    <w:pPr>
      <w:spacing w:before="100" w:beforeAutospacing="1" w:after="100" w:afterAutospacing="1"/>
    </w:pPr>
  </w:style>
  <w:style w:type="character" w:styleId="ac">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A9F1-9B9E-41EE-A938-6F36C611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10305</Words>
  <Characters>58742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2022-12-27T11:05:00Z</cp:lastPrinted>
  <dcterms:created xsi:type="dcterms:W3CDTF">2022-12-27T11:05:00Z</dcterms:created>
  <dcterms:modified xsi:type="dcterms:W3CDTF">2022-12-27T11:10:00Z</dcterms:modified>
</cp:coreProperties>
</file>