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D3BF921" wp14:editId="00D161CD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0F57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0F57">
        <w:rPr>
          <w:sz w:val="26"/>
          <w:szCs w:val="26"/>
          <w:u w:val="single"/>
        </w:rPr>
        <w:t>1420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10F57" w:rsidRPr="00C10F57" w:rsidRDefault="00C10F57" w:rsidP="00C10F5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10F57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C10F57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02.08.2019 № 835 «Об утверждении муниципальной программы «Обращение с твердыми коммунальными отходами на территории городского округа город Шахунья Нижегородской области»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C10F57" w:rsidRDefault="00C10F57" w:rsidP="00FB472A">
      <w:pPr>
        <w:jc w:val="both"/>
        <w:rPr>
          <w:sz w:val="26"/>
          <w:szCs w:val="26"/>
        </w:rPr>
      </w:pPr>
    </w:p>
    <w:p w:rsidR="00C10F57" w:rsidRDefault="00C10F57" w:rsidP="00C10F5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9063F1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9063F1">
        <w:rPr>
          <w:sz w:val="26"/>
          <w:szCs w:val="26"/>
        </w:rPr>
        <w:br/>
      </w:r>
      <w:proofErr w:type="gramStart"/>
      <w:r w:rsidRPr="009063F1">
        <w:rPr>
          <w:b/>
          <w:sz w:val="26"/>
          <w:szCs w:val="26"/>
        </w:rPr>
        <w:t>п</w:t>
      </w:r>
      <w:proofErr w:type="gramEnd"/>
      <w:r w:rsidRPr="009063F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063F1">
        <w:rPr>
          <w:b/>
          <w:sz w:val="26"/>
          <w:szCs w:val="26"/>
        </w:rPr>
        <w:t>:</w:t>
      </w:r>
    </w:p>
    <w:p w:rsidR="00C10F57" w:rsidRPr="009063F1" w:rsidRDefault="00C10F57" w:rsidP="00C10F57">
      <w:pPr>
        <w:widowControl w:val="0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612BB9">
        <w:rPr>
          <w:sz w:val="26"/>
          <w:szCs w:val="26"/>
        </w:rPr>
        <w:t>от 02.08.2019 № 835 «Об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области»</w:t>
      </w:r>
      <w:r w:rsidRPr="009063F1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от 22</w:t>
      </w:r>
      <w:r w:rsidRPr="00F410A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410A4">
        <w:rPr>
          <w:sz w:val="26"/>
          <w:szCs w:val="26"/>
        </w:rPr>
        <w:t xml:space="preserve">.2022 № </w:t>
      </w:r>
      <w:r>
        <w:rPr>
          <w:sz w:val="26"/>
          <w:szCs w:val="26"/>
        </w:rPr>
        <w:t>233</w:t>
      </w:r>
      <w:r w:rsidRPr="00F410A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063F1">
        <w:rPr>
          <w:sz w:val="26"/>
          <w:szCs w:val="26"/>
        </w:rPr>
        <w:t>внести изменения, изложив в новой редакции муниципальную программу согласно приложению к настоящему постановлению.</w:t>
      </w:r>
    </w:p>
    <w:p w:rsidR="00C10F57" w:rsidRPr="009063F1" w:rsidRDefault="00C10F57" w:rsidP="00C10F57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труда.</w:t>
      </w:r>
    </w:p>
    <w:p w:rsidR="00C10F57" w:rsidRDefault="00C10F57" w:rsidP="00C10F57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9063F1">
        <w:rPr>
          <w:sz w:val="26"/>
          <w:szCs w:val="26"/>
        </w:rPr>
        <w:t xml:space="preserve"> его официального опубликования на сайте администрации городского округа город Шахунья Нижегородской области и в газете Знамя труда.</w:t>
      </w:r>
    </w:p>
    <w:p w:rsidR="00C10F57" w:rsidRPr="00E565C5" w:rsidRDefault="00C10F57" w:rsidP="00C10F57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565C5">
        <w:rPr>
          <w:sz w:val="26"/>
          <w:szCs w:val="26"/>
        </w:rPr>
        <w:t xml:space="preserve">4. </w:t>
      </w:r>
      <w:proofErr w:type="gramStart"/>
      <w:r w:rsidRPr="00E565C5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22</w:t>
      </w:r>
      <w:r w:rsidRPr="00E565C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E565C5">
        <w:rPr>
          <w:sz w:val="26"/>
          <w:szCs w:val="26"/>
        </w:rPr>
        <w:t xml:space="preserve">.2022 № </w:t>
      </w:r>
      <w:r>
        <w:rPr>
          <w:sz w:val="26"/>
          <w:szCs w:val="26"/>
        </w:rPr>
        <w:t xml:space="preserve">233 </w:t>
      </w:r>
      <w:r w:rsidRPr="00E565C5">
        <w:rPr>
          <w:sz w:val="26"/>
          <w:szCs w:val="26"/>
        </w:rPr>
        <w:t xml:space="preserve">«О внесении изменений в постановление администрации </w:t>
      </w:r>
      <w:r w:rsidRPr="00E565C5">
        <w:rPr>
          <w:sz w:val="26"/>
          <w:szCs w:val="26"/>
        </w:rPr>
        <w:lastRenderedPageBreak/>
        <w:t xml:space="preserve">городского округа город Шахунья Нижегородской области от </w:t>
      </w:r>
      <w:r>
        <w:rPr>
          <w:sz w:val="26"/>
          <w:szCs w:val="26"/>
        </w:rPr>
        <w:t>02</w:t>
      </w:r>
      <w:r w:rsidRPr="00E565C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65C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565C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835</w:t>
      </w:r>
      <w:r w:rsidRPr="00E565C5">
        <w:rPr>
          <w:sz w:val="26"/>
          <w:szCs w:val="26"/>
        </w:rPr>
        <w:t xml:space="preserve"> «</w:t>
      </w:r>
      <w:r w:rsidRPr="00612BB9">
        <w:rPr>
          <w:sz w:val="26"/>
          <w:szCs w:val="26"/>
        </w:rPr>
        <w:t>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»</w:t>
      </w:r>
      <w:r w:rsidRPr="00E565C5">
        <w:rPr>
          <w:sz w:val="26"/>
          <w:szCs w:val="26"/>
        </w:rPr>
        <w:t>.</w:t>
      </w:r>
      <w:proofErr w:type="gramEnd"/>
    </w:p>
    <w:p w:rsidR="00C10F57" w:rsidRPr="009063F1" w:rsidRDefault="00C10F57" w:rsidP="00C10F57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5. </w:t>
      </w:r>
      <w:proofErr w:type="gramStart"/>
      <w:r w:rsidRPr="009063F1">
        <w:rPr>
          <w:sz w:val="26"/>
          <w:szCs w:val="26"/>
        </w:rPr>
        <w:t>Контроль за</w:t>
      </w:r>
      <w:proofErr w:type="gramEnd"/>
      <w:r w:rsidRPr="009063F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C10F57" w:rsidRDefault="00C10F57" w:rsidP="00FB472A">
      <w:pPr>
        <w:jc w:val="both"/>
        <w:rPr>
          <w:sz w:val="26"/>
          <w:szCs w:val="26"/>
        </w:rPr>
      </w:pPr>
    </w:p>
    <w:p w:rsidR="00C10F57" w:rsidRDefault="00C10F57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C10F57" w:rsidRDefault="00C10F57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10F57" w:rsidRDefault="00C10F5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10F57" w:rsidRPr="00C10F57" w:rsidRDefault="00C10F57" w:rsidP="00C10F57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10F57">
        <w:rPr>
          <w:color w:val="000000"/>
        </w:rPr>
        <w:lastRenderedPageBreak/>
        <w:t>Приложение</w:t>
      </w:r>
    </w:p>
    <w:p w:rsidR="00C10F57" w:rsidRPr="00C10F57" w:rsidRDefault="00C10F57" w:rsidP="00C10F57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10F57">
        <w:rPr>
          <w:color w:val="000000"/>
        </w:rPr>
        <w:t>к постановлению</w:t>
      </w:r>
      <w:r w:rsidRPr="00C10F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0F57">
        <w:rPr>
          <w:color w:val="000000"/>
        </w:rPr>
        <w:t>администрации городского округа город Шахунья Нижегородской области</w:t>
      </w:r>
    </w:p>
    <w:p w:rsidR="00C10F57" w:rsidRPr="00C10F57" w:rsidRDefault="00C10F57" w:rsidP="00C10F57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C10F57">
        <w:rPr>
          <w:color w:val="000000"/>
        </w:rPr>
        <w:t xml:space="preserve">от </w:t>
      </w:r>
      <w:r w:rsidR="00F9458D">
        <w:rPr>
          <w:color w:val="000000"/>
        </w:rPr>
        <w:t>0</w:t>
      </w:r>
      <w:r w:rsidRPr="00C10F57">
        <w:rPr>
          <w:color w:val="000000"/>
        </w:rPr>
        <w:t>5.12.2022 г. № 1420</w:t>
      </w:r>
    </w:p>
    <w:p w:rsidR="00C10F57" w:rsidRDefault="00C10F57" w:rsidP="00C10F57">
      <w:pPr>
        <w:jc w:val="center"/>
        <w:rPr>
          <w:b/>
          <w:bCs/>
          <w:color w:val="000000"/>
        </w:rPr>
      </w:pPr>
    </w:p>
    <w:p w:rsidR="00C10F57" w:rsidRDefault="00C10F57" w:rsidP="00C10F57">
      <w:pPr>
        <w:jc w:val="center"/>
        <w:rPr>
          <w:b/>
          <w:bCs/>
          <w:color w:val="000000"/>
        </w:rPr>
      </w:pPr>
    </w:p>
    <w:p w:rsidR="00C10F57" w:rsidRPr="00D67ADC" w:rsidRDefault="00C10F57" w:rsidP="00C10F57">
      <w:pPr>
        <w:widowControl w:val="0"/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Муниципальная программа</w:t>
      </w:r>
    </w:p>
    <w:p w:rsidR="00C10F57" w:rsidRPr="00D67ADC" w:rsidRDefault="00C10F57" w:rsidP="00C10F57">
      <w:pPr>
        <w:widowControl w:val="0"/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p w:rsidR="00C10F57" w:rsidRPr="00D67ADC" w:rsidRDefault="00C10F57" w:rsidP="00C10F57">
      <w:pPr>
        <w:widowControl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Паспорт программы</w:t>
      </w:r>
    </w:p>
    <w:p w:rsidR="00C10F57" w:rsidRPr="00D67ADC" w:rsidRDefault="00C10F57" w:rsidP="00C10F57">
      <w:pPr>
        <w:widowControl w:val="0"/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tbl>
      <w:tblPr>
        <w:tblW w:w="10101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7797"/>
      </w:tblGrid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C10F57" w:rsidTr="00C10F57">
        <w:trPr>
          <w:trHeight w:val="173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Pr="00835460" w:rsidRDefault="00C10F57" w:rsidP="00C10F57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и эпидемиологической безопасности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10F57" w:rsidRPr="00835460" w:rsidRDefault="00C10F57" w:rsidP="00C10F57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области охраны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ающей среды;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0F57" w:rsidRDefault="00C10F57" w:rsidP="00C10F57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мест несанкционированного сбора мусора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городского округа</w:t>
            </w:r>
            <w:proofErr w:type="gramEnd"/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 Шахунья Нижегородской области.</w:t>
            </w:r>
          </w:p>
        </w:tc>
      </w:tr>
      <w:tr w:rsidR="00C10F57" w:rsidTr="00C10F57">
        <w:trPr>
          <w:trHeight w:val="141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F57" w:rsidRPr="000D0E03" w:rsidRDefault="00C10F57" w:rsidP="00C10F57">
            <w:pPr>
              <w:spacing w:line="270" w:lineRule="atLeast"/>
              <w:rPr>
                <w:color w:val="000000"/>
              </w:rPr>
            </w:pPr>
            <w:r>
              <w:t>Ф</w:t>
            </w:r>
            <w:r w:rsidRPr="009D55EB">
              <w:t xml:space="preserve">ормирование качественной системы </w:t>
            </w:r>
            <w:r>
              <w:t>обращения с твердыми коммунальными отходами</w:t>
            </w:r>
            <w:r w:rsidRPr="009D55EB">
              <w:t xml:space="preserve">, которая позволит значительно снизить количество мест несанкционированного сброса мусора на территории </w:t>
            </w:r>
            <w:r>
              <w:t>городского округа город Шахунья Нижегородской области</w:t>
            </w:r>
            <w:r w:rsidRPr="009D55EB">
              <w:t>, и обеспечит общее улучшение санитарно-экологической обстановки</w:t>
            </w:r>
          </w:p>
        </w:tc>
      </w:tr>
      <w:tr w:rsidR="00C10F57" w:rsidTr="00C10F57">
        <w:trPr>
          <w:trHeight w:val="270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2020-2025 годы</w:t>
            </w:r>
          </w:p>
        </w:tc>
      </w:tr>
      <w:tr w:rsidR="00C10F57" w:rsidTr="00C10F57">
        <w:trPr>
          <w:trHeight w:val="144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за счет средств местного бюджета, в том числе по годам реализации:</w:t>
            </w:r>
          </w:p>
          <w:p w:rsidR="00C10F57" w:rsidRPr="008C69CA" w:rsidRDefault="00C10F57" w:rsidP="00C10F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7871" w:type="dxa"/>
              <w:tblLayout w:type="fixed"/>
              <w:tblLook w:val="0000" w:firstRow="0" w:lastRow="0" w:firstColumn="0" w:lastColumn="0" w:noHBand="0" w:noVBand="0"/>
            </w:tblPr>
            <w:tblGrid>
              <w:gridCol w:w="1067"/>
              <w:gridCol w:w="1060"/>
              <w:gridCol w:w="1066"/>
              <w:gridCol w:w="920"/>
              <w:gridCol w:w="1065"/>
              <w:gridCol w:w="1134"/>
              <w:gridCol w:w="1559"/>
            </w:tblGrid>
            <w:tr w:rsidR="00C10F57" w:rsidRPr="008C69CA" w:rsidTr="00C10F57"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</w:tr>
            <w:tr w:rsidR="00C10F57" w:rsidRPr="008C69CA" w:rsidTr="00C10F57">
              <w:trPr>
                <w:trHeight w:val="484"/>
              </w:trPr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0F57" w:rsidRPr="008C69CA" w:rsidRDefault="00C10F57" w:rsidP="00C10F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136019,5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0F57" w:rsidRPr="008C69CA" w:rsidRDefault="00C10F57" w:rsidP="00C10F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79000,0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0F57" w:rsidRPr="008C69CA" w:rsidRDefault="00C10F57" w:rsidP="00C10F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669055,77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10F57" w:rsidRPr="008C69CA" w:rsidRDefault="00C10F57" w:rsidP="00C10F57">
                  <w:pPr>
                    <w:ind w:right="-18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10F57" w:rsidRPr="008C69CA" w:rsidRDefault="00C10F57" w:rsidP="00C10F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10F57" w:rsidRPr="008C69CA" w:rsidRDefault="00C10F57" w:rsidP="00C10F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69CA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10F57" w:rsidRPr="008C69CA" w:rsidRDefault="00C10F57" w:rsidP="00C10F5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1950275,27</w:t>
                  </w:r>
                </w:p>
              </w:tc>
            </w:tr>
          </w:tbl>
          <w:p w:rsidR="00C10F57" w:rsidRPr="008C69CA" w:rsidRDefault="00C10F57" w:rsidP="00C10F57">
            <w:pPr>
              <w:pStyle w:val="aff"/>
              <w:jc w:val="both"/>
            </w:pPr>
          </w:p>
        </w:tc>
      </w:tr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0F57" w:rsidRPr="008C69CA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9787272,11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45953,03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 финансирование: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0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45953,03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7791043,81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1645429,1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1539414,71 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751600,0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1928000,0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1950275,27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2020 году – 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136019,5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 xml:space="preserve"> 79000,0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669055,77</w:t>
            </w:r>
            <w:r w:rsidRPr="008C6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355400,0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355400,0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355400,0 рублей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на реализацию муниципальной программы за счет всех источников приведена в приложении 3 к Муниципальной программе.</w:t>
            </w:r>
          </w:p>
          <w:p w:rsidR="00C10F57" w:rsidRPr="008C69CA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приведено в приложении 5</w:t>
            </w:r>
          </w:p>
        </w:tc>
      </w:tr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2025 году будут достигнуты следующие значения индикаторов и показателей непосредственных результатов</w:t>
            </w:r>
          </w:p>
          <w:p w:rsidR="00C10F57" w:rsidRPr="008E5BEF" w:rsidRDefault="00C10F57" w:rsidP="00C10F5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Количество дополнительно обустроенных мест </w:t>
            </w:r>
            <w:r w:rsidRPr="00D6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(площадок) накопления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 коммунальных отходов на территории городского округа город Шахунья Нижегородской области всего 91 шт., в том числе</w:t>
            </w:r>
          </w:p>
          <w:p w:rsidR="00C10F57" w:rsidRPr="000B1FA6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0F57" w:rsidRPr="000B1FA6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соответствии с приложением 2 к Муниципальной программе)</w:t>
            </w:r>
          </w:p>
          <w:p w:rsidR="00C10F57" w:rsidRPr="000B1FA6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2023 году).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контейнеров, бункеров для накопления твердых коммунальных отходов дополнительно приобретенных для целей установки в контейнерных площадках, всего 148 шт. в том числе</w:t>
            </w:r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шт. контейнеров для сбора ТКО;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 контейнеров для сбора ТКО;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шт. контейнеров, в том числе 3 для раздельного сбора отходов</w:t>
            </w:r>
          </w:p>
          <w:p w:rsidR="00C10F57" w:rsidRPr="000B1FA6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92 шт. </w:t>
            </w:r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F57" w:rsidRDefault="00C10F57" w:rsidP="00C10F57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Pr="00045A64">
              <w:rPr>
                <w:bCs/>
              </w:rPr>
              <w:t>Количество ликвидированных несанкционированных свалок на территории городского округа город Шахунья</w:t>
            </w:r>
            <w:r>
              <w:rPr>
                <w:bCs/>
              </w:rPr>
              <w:t xml:space="preserve"> (земли населенных пунктов), всего 10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в том числе</w:t>
            </w:r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Приобретение контейнеров для раздельного накопления твердых коммунальных отходов, всего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Pr="000B289B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0F57" w:rsidRPr="00FA207E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10F57" w:rsidTr="00C10F57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2026 году следующие ожидаемые результаты: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в соответствии с требованиями законодательства 91 контейнерную площадку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148 контейнеров для накопления ТКО</w:t>
            </w:r>
          </w:p>
          <w:p w:rsidR="00C10F57" w:rsidRDefault="00C10F57" w:rsidP="00C10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Ликвидация несанкционированных свалок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0F57" w:rsidRDefault="00C10F57" w:rsidP="00C10F5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12 контейнеров для раздельного накопления твердых коммунальных отходов.</w:t>
            </w:r>
          </w:p>
        </w:tc>
      </w:tr>
    </w:tbl>
    <w:p w:rsidR="00C10F57" w:rsidRDefault="00C10F57" w:rsidP="00C10F57"/>
    <w:p w:rsidR="00C10F57" w:rsidRPr="00C10F57" w:rsidRDefault="00C10F57" w:rsidP="00C10F57">
      <w:pPr>
        <w:spacing w:before="180" w:after="120"/>
        <w:jc w:val="center"/>
        <w:rPr>
          <w:b/>
          <w:bCs/>
          <w:color w:val="000000"/>
        </w:rPr>
      </w:pPr>
      <w:r w:rsidRPr="00C10F57">
        <w:rPr>
          <w:b/>
          <w:bCs/>
          <w:color w:val="000000"/>
        </w:rPr>
        <w:t xml:space="preserve">1. Содержание проблемы и обоснование необходимости ее решения </w:t>
      </w:r>
      <w:r w:rsidRPr="00C10F57">
        <w:rPr>
          <w:b/>
          <w:bCs/>
          <w:color w:val="000000"/>
        </w:rPr>
        <w:br/>
        <w:t>программными методами</w:t>
      </w:r>
    </w:p>
    <w:p w:rsidR="00C10F57" w:rsidRPr="001B46E9" w:rsidRDefault="00C10F57" w:rsidP="00C10F57">
      <w:pPr>
        <w:ind w:firstLine="709"/>
        <w:jc w:val="both"/>
      </w:pPr>
      <w:r w:rsidRPr="00C10F57">
        <w:rPr>
          <w:bCs/>
          <w:color w:val="000000"/>
        </w:rPr>
        <w:t xml:space="preserve"> В соответствии с изменениями, вступившими с 01.01.2019 в </w:t>
      </w:r>
      <w:hyperlink r:id="rId10" w:history="1">
        <w:r w:rsidRPr="00C10F57">
          <w:rPr>
            <w:bCs/>
            <w:color w:val="000000"/>
          </w:rPr>
          <w:t>Федеральный закон от 24.06.1998 N 89-ФЗ "Об отходах производства и потребления"</w:t>
        </w:r>
      </w:hyperlink>
      <w:r w:rsidRPr="001B46E9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C10F57" w:rsidRPr="00D67ADC" w:rsidRDefault="00C10F57" w:rsidP="00C10F57">
      <w:pPr>
        <w:spacing w:before="18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 xml:space="preserve">Из-за отсутствия  мест (площадок) накопления ТКО на всей территории </w:t>
      </w:r>
      <w:r>
        <w:rPr>
          <w:color w:val="000000"/>
        </w:rPr>
        <w:t>городского округа  город Шахунья Нижегородской области</w:t>
      </w:r>
      <w:r w:rsidRPr="00D67ADC">
        <w:rPr>
          <w:color w:val="000000"/>
        </w:rPr>
        <w:t xml:space="preserve">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C10F57" w:rsidRPr="00C10F57" w:rsidRDefault="00C10F57" w:rsidP="00C10F57">
      <w:pPr>
        <w:widowControl w:val="0"/>
        <w:numPr>
          <w:ilvl w:val="0"/>
          <w:numId w:val="27"/>
        </w:numPr>
        <w:tabs>
          <w:tab w:val="clear" w:pos="1065"/>
          <w:tab w:val="num" w:pos="426"/>
        </w:tabs>
        <w:ind w:left="0" w:firstLine="0"/>
        <w:jc w:val="center"/>
        <w:rPr>
          <w:b/>
        </w:rPr>
      </w:pPr>
      <w:r w:rsidRPr="00C10F57">
        <w:rPr>
          <w:b/>
        </w:rPr>
        <w:t>Основные цели и задачи реализуемой Программы</w:t>
      </w:r>
    </w:p>
    <w:p w:rsidR="00C10F57" w:rsidRPr="00D67ADC" w:rsidRDefault="00C10F57" w:rsidP="00C10F57">
      <w:pPr>
        <w:spacing w:before="18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Муниципальная программа 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D67ADC">
        <w:rPr>
          <w:color w:val="000000"/>
        </w:rPr>
        <w:t xml:space="preserve">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>
        <w:rPr>
          <w:color w:val="000000"/>
        </w:rPr>
        <w:t>городского округа  город Шахунья Нижегородской области.</w:t>
      </w:r>
    </w:p>
    <w:p w:rsidR="00C10F57" w:rsidRPr="001B46E9" w:rsidRDefault="00C10F57" w:rsidP="00C10F57">
      <w:pPr>
        <w:ind w:firstLine="709"/>
        <w:jc w:val="both"/>
      </w:pPr>
      <w:r w:rsidRPr="001B46E9">
        <w:t>Для этого необходимо провести следующие мероприятия:</w:t>
      </w:r>
    </w:p>
    <w:p w:rsidR="00C10F57" w:rsidRDefault="00C10F57" w:rsidP="00C10F57">
      <w:pPr>
        <w:ind w:firstLine="709"/>
        <w:jc w:val="both"/>
      </w:pPr>
      <w:r w:rsidRPr="001B46E9">
        <w:t>-</w:t>
      </w:r>
      <w:r>
        <w:t xml:space="preserve"> обустроить места (площадки) накопления твердых коммунальных отходов</w:t>
      </w:r>
      <w:r w:rsidRPr="001B46E9">
        <w:t xml:space="preserve"> </w:t>
      </w:r>
      <w:r>
        <w:t xml:space="preserve">в соответствии с </w:t>
      </w:r>
      <w:r w:rsidRPr="001B46E9">
        <w:t xml:space="preserve"> нормативны</w:t>
      </w:r>
      <w:r>
        <w:t>ми</w:t>
      </w:r>
      <w:r w:rsidRPr="001B46E9">
        <w:t xml:space="preserve"> требовани</w:t>
      </w:r>
      <w:r>
        <w:t>ями в количестве 91 шт.;</w:t>
      </w:r>
    </w:p>
    <w:p w:rsidR="00C10F57" w:rsidRDefault="00C10F57" w:rsidP="00C10F57">
      <w:pPr>
        <w:ind w:firstLine="709"/>
        <w:jc w:val="both"/>
      </w:pPr>
      <w:r>
        <w:t xml:space="preserve">- приобрести новые </w:t>
      </w:r>
      <w:proofErr w:type="gramStart"/>
      <w:r>
        <w:t>контейнера</w:t>
      </w:r>
      <w:proofErr w:type="gramEnd"/>
      <w:r>
        <w:t xml:space="preserve"> в том числе для раздельного сбора отходов в количестве 160 шт.;</w:t>
      </w:r>
    </w:p>
    <w:p w:rsidR="00C10F57" w:rsidRPr="001B46E9" w:rsidRDefault="00C10F57" w:rsidP="00C10F57">
      <w:pPr>
        <w:ind w:firstLine="709"/>
        <w:jc w:val="both"/>
      </w:pPr>
      <w:r>
        <w:t>- ликвидировать несанкционированные свалки в количестве 10.</w:t>
      </w:r>
    </w:p>
    <w:p w:rsidR="00C10F57" w:rsidRDefault="00C10F57" w:rsidP="00C10F57">
      <w:pPr>
        <w:ind w:firstLine="709"/>
        <w:jc w:val="both"/>
      </w:pPr>
      <w:r>
        <w:t>О</w:t>
      </w:r>
      <w:r w:rsidRPr="001B46E9">
        <w:t xml:space="preserve">сновной задачей реализуемой Программы является </w:t>
      </w:r>
      <w:r>
        <w:t>Ф</w:t>
      </w:r>
      <w:r w:rsidRPr="009D55EB">
        <w:t xml:space="preserve">ормирование качественной системы </w:t>
      </w:r>
      <w:r>
        <w:t>обращения с твердыми коммунальными отходами</w:t>
      </w:r>
      <w:r w:rsidRPr="009D55EB">
        <w:t xml:space="preserve">, которая позволит значительно снизить количество мест несанкционированного сброса мусора на территории </w:t>
      </w:r>
      <w:r>
        <w:t xml:space="preserve">городского </w:t>
      </w:r>
      <w:r>
        <w:lastRenderedPageBreak/>
        <w:t>округа город Шахунья Нижегородской области</w:t>
      </w:r>
      <w:r w:rsidRPr="009D55EB">
        <w:t>, обеспечит общее улучшение санитарно-экологической обстановки</w:t>
      </w:r>
      <w:r>
        <w:t>, позволит осуществить переход на раздельный сбор отходов.</w:t>
      </w:r>
    </w:p>
    <w:p w:rsidR="00C10F57" w:rsidRDefault="00C10F57" w:rsidP="00C10F57">
      <w:pPr>
        <w:ind w:firstLine="709"/>
        <w:jc w:val="both"/>
      </w:pPr>
    </w:p>
    <w:p w:rsidR="00C10F57" w:rsidRPr="00C10F57" w:rsidRDefault="00C10F57" w:rsidP="00C10F57">
      <w:pPr>
        <w:widowControl w:val="0"/>
        <w:jc w:val="center"/>
        <w:rPr>
          <w:b/>
        </w:rPr>
      </w:pPr>
      <w:r w:rsidRPr="00C10F57">
        <w:rPr>
          <w:b/>
        </w:rPr>
        <w:t>3. Сроки и этапы реализации Муниципальной программы</w:t>
      </w:r>
    </w:p>
    <w:p w:rsidR="00C10F57" w:rsidRPr="00A84BA3" w:rsidRDefault="00C10F57" w:rsidP="00C10F57">
      <w:pPr>
        <w:widowControl w:val="0"/>
        <w:jc w:val="center"/>
      </w:pPr>
    </w:p>
    <w:p w:rsidR="00C10F57" w:rsidRDefault="00C10F57" w:rsidP="00C10F57">
      <w:pPr>
        <w:widowControl w:val="0"/>
        <w:autoSpaceDE w:val="0"/>
        <w:autoSpaceDN w:val="0"/>
        <w:adjustRightInd w:val="0"/>
        <w:ind w:firstLine="709"/>
        <w:jc w:val="both"/>
      </w:pPr>
      <w:r w:rsidRPr="00A84BA3">
        <w:t xml:space="preserve">Муниципальная программа </w:t>
      </w:r>
      <w:r w:rsidRPr="00D67ADC">
        <w:rPr>
          <w:color w:val="000000"/>
        </w:rPr>
        <w:t>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A84BA3">
        <w:t xml:space="preserve"> будет реализована в период 20</w:t>
      </w:r>
      <w:r>
        <w:t>20</w:t>
      </w:r>
      <w:r w:rsidRPr="00A84BA3">
        <w:t xml:space="preserve"> - 202</w:t>
      </w:r>
      <w:r>
        <w:t>5</w:t>
      </w:r>
      <w:r w:rsidRPr="00A84BA3">
        <w:t xml:space="preserve"> годов. Муниципальная программа реализуется в один этап. </w:t>
      </w:r>
    </w:p>
    <w:p w:rsidR="00C10F57" w:rsidRPr="00A84BA3" w:rsidRDefault="00C10F57" w:rsidP="00C10F57">
      <w:pPr>
        <w:widowControl w:val="0"/>
        <w:autoSpaceDE w:val="0"/>
        <w:autoSpaceDN w:val="0"/>
        <w:adjustRightInd w:val="0"/>
        <w:ind w:firstLine="709"/>
        <w:jc w:val="both"/>
      </w:pPr>
    </w:p>
    <w:p w:rsidR="00C10F57" w:rsidRPr="00C10F57" w:rsidRDefault="00C10F57" w:rsidP="00C10F5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216"/>
      <w:bookmarkEnd w:id="1"/>
      <w:r w:rsidRPr="00C10F57">
        <w:rPr>
          <w:b/>
        </w:rPr>
        <w:t>4. Перечень основных мероприятий Муниципальной программы</w:t>
      </w:r>
    </w:p>
    <w:p w:rsidR="00C10F57" w:rsidRPr="00A84BA3" w:rsidRDefault="00C10F57" w:rsidP="00C10F5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C10F57" w:rsidRDefault="00C10F57" w:rsidP="00C10F57">
      <w:pPr>
        <w:widowControl w:val="0"/>
        <w:autoSpaceDE w:val="0"/>
        <w:autoSpaceDN w:val="0"/>
        <w:adjustRightInd w:val="0"/>
        <w:ind w:firstLine="709"/>
        <w:jc w:val="both"/>
      </w:pPr>
      <w:r w:rsidRPr="00A84BA3">
        <w:t xml:space="preserve">Информация об основных мероприятиях Муниципальной программы отражена в </w:t>
      </w:r>
      <w:r>
        <w:t>приложении 1 к Муниципальной программе.</w:t>
      </w:r>
    </w:p>
    <w:p w:rsidR="00C10F57" w:rsidRPr="00A84BA3" w:rsidRDefault="00C10F57" w:rsidP="00C10F57">
      <w:pPr>
        <w:widowControl w:val="0"/>
        <w:autoSpaceDE w:val="0"/>
        <w:autoSpaceDN w:val="0"/>
        <w:adjustRightInd w:val="0"/>
        <w:ind w:firstLine="709"/>
        <w:jc w:val="both"/>
      </w:pPr>
    </w:p>
    <w:p w:rsidR="00C10F57" w:rsidRPr="00C10F57" w:rsidRDefault="00C10F57" w:rsidP="00C10F57">
      <w:pPr>
        <w:pStyle w:val="Default"/>
        <w:jc w:val="center"/>
        <w:rPr>
          <w:b/>
          <w:lang w:eastAsia="ru-RU"/>
        </w:rPr>
      </w:pPr>
      <w:r w:rsidRPr="00C10F57">
        <w:rPr>
          <w:b/>
        </w:rPr>
        <w:t>5</w:t>
      </w:r>
      <w:r w:rsidRPr="00C10F57">
        <w:rPr>
          <w:b/>
          <w:lang w:eastAsia="ru-RU"/>
        </w:rPr>
        <w:t xml:space="preserve">. Индикаторы достижения цели и непосредственные результаты </w:t>
      </w:r>
      <w:r w:rsidRPr="00C10F57">
        <w:rPr>
          <w:b/>
          <w:lang w:eastAsia="ru-RU"/>
        </w:rPr>
        <w:br/>
        <w:t>реализации программы</w:t>
      </w:r>
    </w:p>
    <w:p w:rsidR="00C10F57" w:rsidRPr="00F20782" w:rsidRDefault="00C10F57" w:rsidP="00C10F57">
      <w:pPr>
        <w:pStyle w:val="Default"/>
        <w:ind w:firstLine="709"/>
        <w:jc w:val="both"/>
      </w:pPr>
    </w:p>
    <w:p w:rsidR="00C10F57" w:rsidRDefault="00C10F57" w:rsidP="00C10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C10F57" w:rsidRDefault="00C10F57" w:rsidP="00C10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4 к Муниципальной программе.</w:t>
      </w:r>
    </w:p>
    <w:p w:rsidR="00C10F57" w:rsidRDefault="00C10F57" w:rsidP="00C10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C10F57" w:rsidRDefault="00C10F57" w:rsidP="00C10F57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C10F57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6.</w:t>
      </w:r>
      <w:r w:rsidRPr="006E7134">
        <w:rPr>
          <w:b/>
        </w:rPr>
        <w:t xml:space="preserve"> Анализ рисков реализации Муниципальной программы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К рискам реализации Муниципальной программы следует отнести следующие.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2. Риск финансового обеспечения, который связан: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с неполным выделением бюджетных сре</w:t>
      </w:r>
      <w:proofErr w:type="gramStart"/>
      <w:r w:rsidRPr="006E7134">
        <w:t>дств в р</w:t>
      </w:r>
      <w:proofErr w:type="gramEnd"/>
      <w:r w:rsidRPr="006E7134">
        <w:t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6E7134">
        <w:t>управлять</w:t>
      </w:r>
      <w:proofErr w:type="gramEnd"/>
      <w:r w:rsidRPr="006E7134">
        <w:t xml:space="preserve"> в рамках реализации программных мероприятий: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C10F57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</w:t>
      </w:r>
      <w:r w:rsidRPr="006E7134">
        <w:lastRenderedPageBreak/>
        <w:t>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</w:p>
    <w:p w:rsidR="00C10F57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</w:t>
      </w:r>
      <w:r w:rsidRPr="006E7134">
        <w:rPr>
          <w:b/>
        </w:rPr>
        <w:t xml:space="preserve"> Оценка эффективности Муниципальной программы</w:t>
      </w: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10F57" w:rsidRPr="006E7134" w:rsidRDefault="00C10F57" w:rsidP="00C10F5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bookmarkStart w:id="2" w:name="Par1906"/>
      <w:bookmarkEnd w:id="2"/>
      <w:r>
        <w:t xml:space="preserve">Оценка эффективности </w:t>
      </w:r>
      <w:r w:rsidRPr="006E7134">
        <w:t xml:space="preserve">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Pr="006E7134">
        <w:rPr>
          <w:color w:val="000000"/>
        </w:rPr>
        <w:t xml:space="preserve">от 21.10.2015 № 1205 «Об утверждении </w:t>
      </w:r>
      <w:proofErr w:type="gramStart"/>
      <w:r w:rsidRPr="006E7134">
        <w:rPr>
          <w:color w:val="000000"/>
        </w:rPr>
        <w:t xml:space="preserve">Методики оценки эффективности муниципальных программ </w:t>
      </w:r>
      <w:r w:rsidRPr="006E7134">
        <w:t xml:space="preserve"> городского округа</w:t>
      </w:r>
      <w:proofErr w:type="gramEnd"/>
      <w:r w:rsidRPr="006E7134">
        <w:t xml:space="preserve"> город Шахунья Нижегородской области»</w:t>
      </w:r>
      <w:r>
        <w:t>.</w:t>
      </w:r>
    </w:p>
    <w:p w:rsidR="00C10F57" w:rsidRDefault="00C10F57" w:rsidP="00C10F57">
      <w:pPr>
        <w:jc w:val="right"/>
        <w:rPr>
          <w:bCs/>
        </w:rPr>
      </w:pPr>
    </w:p>
    <w:p w:rsidR="00C10F57" w:rsidRDefault="00C10F57" w:rsidP="00C10F57">
      <w:pPr>
        <w:jc w:val="right"/>
        <w:rPr>
          <w:bCs/>
        </w:rPr>
      </w:pPr>
    </w:p>
    <w:p w:rsidR="00C10F57" w:rsidRDefault="00C10F57" w:rsidP="00C10F57">
      <w:pPr>
        <w:jc w:val="right"/>
        <w:rPr>
          <w:bCs/>
        </w:rPr>
      </w:pPr>
    </w:p>
    <w:p w:rsidR="00C10F57" w:rsidRDefault="00C10F57" w:rsidP="00C10F57">
      <w:pPr>
        <w:jc w:val="center"/>
        <w:rPr>
          <w:bCs/>
        </w:rPr>
      </w:pPr>
      <w:r>
        <w:rPr>
          <w:bCs/>
        </w:rPr>
        <w:t>___________________________________</w:t>
      </w:r>
    </w:p>
    <w:p w:rsidR="00C10F57" w:rsidRDefault="00C10F57" w:rsidP="00C10F57">
      <w:pPr>
        <w:jc w:val="right"/>
        <w:rPr>
          <w:bCs/>
        </w:rPr>
      </w:pPr>
    </w:p>
    <w:p w:rsidR="00C10F57" w:rsidRDefault="00C10F57" w:rsidP="00C10F57">
      <w:pPr>
        <w:jc w:val="right"/>
        <w:rPr>
          <w:bCs/>
        </w:rPr>
        <w:sectPr w:rsidR="00C10F57" w:rsidSect="00C10F57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p w:rsidR="00C10F57" w:rsidRPr="009D55EB" w:rsidRDefault="00C10F57" w:rsidP="00C10F57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1 </w:t>
      </w:r>
    </w:p>
    <w:p w:rsidR="00C10F57" w:rsidRPr="009D55EB" w:rsidRDefault="00C10F57" w:rsidP="00C10F57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C10F57" w:rsidRPr="00C7463E" w:rsidRDefault="00C10F57" w:rsidP="00C10F57">
      <w:pPr>
        <w:ind w:firstLine="540"/>
        <w:jc w:val="center"/>
      </w:pPr>
      <w:r w:rsidRPr="00C7463E">
        <w:t>Перечень основных мероприятий муниципальной программы «</w:t>
      </w:r>
      <w:r w:rsidRPr="00C7463E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C7463E">
        <w:rPr>
          <w:b/>
          <w:bCs/>
          <w:color w:val="000000"/>
        </w:rPr>
        <w:t>»</w:t>
      </w:r>
      <w:r w:rsidRPr="00C7463E">
        <w:rPr>
          <w:color w:val="000000"/>
        </w:rPr>
        <w:t xml:space="preserve"> </w:t>
      </w:r>
    </w:p>
    <w:tbl>
      <w:tblPr>
        <w:tblW w:w="14952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86"/>
        <w:gridCol w:w="3100"/>
        <w:gridCol w:w="849"/>
        <w:gridCol w:w="2542"/>
        <w:gridCol w:w="992"/>
        <w:gridCol w:w="1001"/>
        <w:gridCol w:w="1000"/>
        <w:gridCol w:w="993"/>
        <w:gridCol w:w="989"/>
        <w:gridCol w:w="989"/>
        <w:gridCol w:w="1586"/>
        <w:gridCol w:w="25"/>
      </w:tblGrid>
      <w:tr w:rsidR="00C10F57" w:rsidRPr="009D55EB" w:rsidTr="00C10F57">
        <w:trPr>
          <w:gridAfter w:val="1"/>
          <w:wAfter w:w="25" w:type="dxa"/>
          <w:trHeight w:val="746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0F57" w:rsidRPr="009D55EB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 xml:space="preserve">№ </w:t>
            </w:r>
          </w:p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proofErr w:type="gramStart"/>
            <w:r w:rsidRPr="009D55EB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9D55EB">
              <w:rPr>
                <w:sz w:val="20"/>
                <w:szCs w:val="20"/>
              </w:rPr>
              <w:t>п</w:t>
            </w:r>
          </w:p>
        </w:tc>
        <w:tc>
          <w:tcPr>
            <w:tcW w:w="310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Исполнитель мероприятий</w:t>
            </w:r>
          </w:p>
        </w:tc>
        <w:tc>
          <w:tcPr>
            <w:tcW w:w="7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F57" w:rsidRPr="009D55EB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Объем финансирования (по годам) за счет средств  местного бюджета городского округа город Шахунья, рубли</w:t>
            </w: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93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</w:tcBorders>
          </w:tcPr>
          <w:p w:rsidR="00C10F57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</w:tcBorders>
          </w:tcPr>
          <w:p w:rsidR="00C10F57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156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pacing w:before="180" w:after="120"/>
              <w:ind w:left="142" w:firstLine="142"/>
              <w:rPr>
                <w:sz w:val="20"/>
                <w:szCs w:val="20"/>
              </w:rPr>
            </w:pPr>
            <w:r w:rsidRPr="00D67ADC">
              <w:rPr>
                <w:color w:val="000000"/>
                <w:sz w:val="20"/>
                <w:szCs w:val="20"/>
              </w:rPr>
              <w:t xml:space="preserve">Обустройство мест (площадок) накопления </w:t>
            </w:r>
            <w:r w:rsidRPr="00F20782">
              <w:rPr>
                <w:color w:val="000000"/>
                <w:sz w:val="20"/>
                <w:szCs w:val="20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F20782" w:rsidRDefault="00C10F57" w:rsidP="00C10F57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114245,0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F9E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F9E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1183845,0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  <w:p w:rsidR="00C10F57" w:rsidRPr="00F20782" w:rsidRDefault="00C10F57" w:rsidP="00C10F57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F20782" w:rsidRDefault="00C10F57" w:rsidP="00C10F57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21774,5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1672">
              <w:rPr>
                <w:rFonts w:ascii="Times New Roman" w:hAnsi="Times New Roman" w:cs="Times New Roman"/>
                <w:bCs/>
                <w:color w:val="000000"/>
              </w:rPr>
              <w:t>79000,0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F9E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F9E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A87F9E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F9E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450254,5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F20782" w:rsidRDefault="00C10F57" w:rsidP="00C10F57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3C35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316075,0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  <w:p w:rsidR="00C10F57" w:rsidRPr="00F20782" w:rsidRDefault="00C10F57" w:rsidP="00C10F57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  <w:p w:rsidR="00C10F57" w:rsidRPr="00F20782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F20782" w:rsidRDefault="00C10F57" w:rsidP="00C10F57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3C35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100,77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C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BF3C35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3C35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  <w:tr w:rsidR="00C10F57" w:rsidRPr="00F20782" w:rsidTr="00C10F57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F20782" w:rsidRDefault="00C10F57" w:rsidP="00C10F57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136019,5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D824AC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824AC">
              <w:rPr>
                <w:color w:val="000000"/>
                <w:sz w:val="20"/>
                <w:szCs w:val="20"/>
              </w:rPr>
              <w:t>669055,77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D824AC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824AC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D824AC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824AC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7" w:rsidRPr="00E61672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57" w:rsidRPr="00E61672" w:rsidRDefault="00C10F57" w:rsidP="00C10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1950275,27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10F57" w:rsidRPr="00F20782" w:rsidRDefault="00C10F57" w:rsidP="00C10F5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  <w:sectPr w:rsidR="00C10F57" w:rsidSect="00C10F5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10F57" w:rsidRPr="009D55EB" w:rsidRDefault="00C10F57" w:rsidP="00C10F57">
      <w:pPr>
        <w:jc w:val="right"/>
        <w:rPr>
          <w:bCs/>
        </w:rPr>
      </w:pPr>
      <w:r>
        <w:rPr>
          <w:bCs/>
        </w:rPr>
        <w:lastRenderedPageBreak/>
        <w:t>П</w:t>
      </w:r>
      <w:r w:rsidRPr="009D55EB">
        <w:rPr>
          <w:bCs/>
        </w:rPr>
        <w:t xml:space="preserve">риложение </w:t>
      </w:r>
      <w:r>
        <w:rPr>
          <w:bCs/>
        </w:rPr>
        <w:t>2</w:t>
      </w:r>
      <w:r w:rsidRPr="009D55EB">
        <w:rPr>
          <w:bCs/>
        </w:rPr>
        <w:t xml:space="preserve"> </w:t>
      </w:r>
    </w:p>
    <w:p w:rsidR="00C10F57" w:rsidRPr="009D55EB" w:rsidRDefault="00C10F57" w:rsidP="00C10F57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540"/>
        <w:gridCol w:w="2800"/>
        <w:gridCol w:w="3074"/>
        <w:gridCol w:w="3100"/>
      </w:tblGrid>
      <w:tr w:rsidR="00C10F57" w:rsidRPr="003A44F3" w:rsidTr="00C10F57">
        <w:trPr>
          <w:trHeight w:val="375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BD5" w:rsidRDefault="00AE4BD5" w:rsidP="00C10F57">
            <w:pPr>
              <w:jc w:val="center"/>
              <w:rPr>
                <w:color w:val="000000"/>
              </w:rPr>
            </w:pPr>
          </w:p>
          <w:p w:rsidR="00AE4BD5" w:rsidRDefault="00AE4BD5" w:rsidP="00C10F57">
            <w:pPr>
              <w:jc w:val="center"/>
              <w:rPr>
                <w:color w:val="000000"/>
              </w:rPr>
            </w:pPr>
          </w:p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Перечень мест для обустройства контейнерных площадок и </w:t>
            </w:r>
          </w:p>
        </w:tc>
      </w:tr>
      <w:tr w:rsidR="00C10F57" w:rsidRPr="003A44F3" w:rsidTr="00C10F57">
        <w:trPr>
          <w:trHeight w:val="375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характеристика выполняемых работ и применяемых материалов</w:t>
            </w:r>
            <w:r>
              <w:rPr>
                <w:color w:val="000000"/>
              </w:rPr>
              <w:t xml:space="preserve"> на 2022 год</w:t>
            </w:r>
          </w:p>
        </w:tc>
      </w:tr>
      <w:tr w:rsidR="00C10F57" w:rsidRPr="003A44F3" w:rsidTr="00C10F5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</w:p>
        </w:tc>
      </w:tr>
      <w:tr w:rsidR="00C10F57" w:rsidRPr="003A44F3" w:rsidTr="00C10F57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№ </w:t>
            </w:r>
            <w:proofErr w:type="gramStart"/>
            <w:r w:rsidRPr="003A44F3">
              <w:rPr>
                <w:color w:val="000000"/>
              </w:rPr>
              <w:t>п</w:t>
            </w:r>
            <w:proofErr w:type="gramEnd"/>
            <w:r w:rsidRPr="003A44F3">
              <w:rPr>
                <w:color w:val="000000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Адрес места обустройства контейнерной площадки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 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>Краткая характеристика</w:t>
            </w:r>
          </w:p>
        </w:tc>
      </w:tr>
      <w:tr w:rsidR="00C10F57" w:rsidRPr="003A44F3" w:rsidTr="00C10F57">
        <w:trPr>
          <w:trHeight w:val="10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t>ул. Чапаева д.3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  <w:tr w:rsidR="00C10F57" w:rsidRPr="003A44F3" w:rsidTr="00C10F57">
        <w:trPr>
          <w:trHeight w:val="11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t>ул. Островского д.3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  <w:tr w:rsidR="00C10F57" w:rsidRPr="003A44F3" w:rsidTr="00C10F57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t>ул. Островского д.1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  <w:tr w:rsidR="00C10F57" w:rsidRPr="003A44F3" w:rsidTr="00C10F57">
        <w:trPr>
          <w:trHeight w:val="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F57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</w:p>
          <w:p w:rsidR="00C10F57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Алехановцы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>ул. Минина д.66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1</w:t>
            </w:r>
            <w:r w:rsidRPr="003A44F3">
              <w:rPr>
                <w:color w:val="000000"/>
              </w:rPr>
              <w:t xml:space="preserve"> места под ТКО</w:t>
            </w:r>
            <w:r>
              <w:rPr>
                <w:color w:val="000000"/>
              </w:rPr>
              <w:t xml:space="preserve">  с дверью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C10F57" w:rsidRPr="003A44F3" w:rsidTr="00C10F57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Default="00C10F57" w:rsidP="00C10F57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F57" w:rsidRPr="003A44F3" w:rsidRDefault="00C10F57" w:rsidP="00C10F57">
            <w:pPr>
              <w:rPr>
                <w:color w:val="000000"/>
              </w:rPr>
            </w:pPr>
          </w:p>
        </w:tc>
      </w:tr>
      <w:tr w:rsidR="00C10F57" w:rsidRPr="003A44F3" w:rsidTr="00C10F57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t>перекресток ул. Кирова и ул. 85 Гвардейская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1</w:t>
            </w:r>
            <w:r w:rsidRPr="003A44F3">
              <w:rPr>
                <w:color w:val="000000"/>
              </w:rPr>
              <w:t xml:space="preserve"> места под ТКО</w:t>
            </w:r>
            <w:r>
              <w:rPr>
                <w:color w:val="000000"/>
              </w:rPr>
              <w:t xml:space="preserve">  с дверью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C10F57" w:rsidRPr="003A44F3" w:rsidTr="00C10F5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Default="00C10F57" w:rsidP="00C10F57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F57" w:rsidRPr="003A44F3" w:rsidRDefault="00C10F57" w:rsidP="00C10F57">
            <w:pPr>
              <w:rPr>
                <w:color w:val="000000"/>
              </w:rPr>
            </w:pPr>
          </w:p>
        </w:tc>
      </w:tr>
      <w:tr w:rsidR="00C10F57" w:rsidRPr="003A44F3" w:rsidTr="00C10F57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57" w:rsidRPr="003A44F3" w:rsidRDefault="00C10F57" w:rsidP="00C10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t>д. Столбово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F57" w:rsidRPr="003A44F3" w:rsidRDefault="00C10F57" w:rsidP="00C10F57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F57" w:rsidRPr="003A44F3" w:rsidRDefault="00C10F57" w:rsidP="00C10F57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1</w:t>
            </w:r>
            <w:r w:rsidRPr="003A44F3">
              <w:rPr>
                <w:color w:val="000000"/>
              </w:rPr>
              <w:t xml:space="preserve"> места под ТКО</w:t>
            </w:r>
            <w:r>
              <w:rPr>
                <w:color w:val="000000"/>
              </w:rPr>
              <w:t xml:space="preserve">  с дверью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</w:tbl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  <w:r>
        <w:t>*  - перечень мест для обустройства контейнерных площадок на 2023-2025 годы будет уточняться в период подготовки документации на получение субсидии областного бюджета</w:t>
      </w: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pStyle w:val="aff"/>
        <w:jc w:val="center"/>
        <w:rPr>
          <w:b/>
        </w:rPr>
        <w:sectPr w:rsidR="00C10F57" w:rsidSect="00C10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F57" w:rsidRPr="009D55EB" w:rsidRDefault="00C10F57" w:rsidP="00C10F57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3</w:t>
      </w:r>
      <w:r w:rsidRPr="009D55EB">
        <w:rPr>
          <w:bCs/>
        </w:rPr>
        <w:t xml:space="preserve"> </w:t>
      </w:r>
    </w:p>
    <w:p w:rsidR="00C10F57" w:rsidRPr="009D55EB" w:rsidRDefault="00C10F57" w:rsidP="00C10F57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C10F57" w:rsidRPr="003A44F3" w:rsidRDefault="00C10F57" w:rsidP="00C10F57">
      <w:pPr>
        <w:pStyle w:val="aff"/>
        <w:jc w:val="center"/>
        <w:rPr>
          <w:sz w:val="22"/>
          <w:szCs w:val="22"/>
        </w:rPr>
      </w:pPr>
      <w:r w:rsidRPr="003A44F3">
        <w:rPr>
          <w:b/>
          <w:sz w:val="22"/>
          <w:szCs w:val="22"/>
        </w:rPr>
        <w:t>Прогнозная оценка расходов на реализацию муниципальной программы за счет всех источников</w:t>
      </w:r>
      <w:r w:rsidRPr="003A44F3">
        <w:rPr>
          <w:sz w:val="22"/>
          <w:szCs w:val="22"/>
        </w:rPr>
        <w:t xml:space="preserve">       Таблица 4.2.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1321"/>
        <w:gridCol w:w="2809"/>
        <w:gridCol w:w="1827"/>
        <w:gridCol w:w="1166"/>
        <w:gridCol w:w="967"/>
        <w:gridCol w:w="1166"/>
        <w:gridCol w:w="1166"/>
        <w:gridCol w:w="1166"/>
        <w:gridCol w:w="1166"/>
        <w:gridCol w:w="1166"/>
      </w:tblGrid>
      <w:tr w:rsidR="00C10F57" w:rsidRPr="00D417D5" w:rsidTr="00C10F57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10F57" w:rsidRPr="00D417D5" w:rsidTr="00C10F57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57" w:rsidRPr="00D417D5" w:rsidTr="00C10F57">
        <w:trPr>
          <w:trHeight w:val="420"/>
        </w:trPr>
        <w:tc>
          <w:tcPr>
            <w:tcW w:w="4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Муниципальная программа «Обращение с твердыми коммунальными отходами на территории городского округа город Шахунья Нижегородской области в 2020 – 2025 гг.»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2254423,51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1107000,00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2283400,00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2282000,00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9787272,11</w:t>
            </w:r>
          </w:p>
        </w:tc>
      </w:tr>
      <w:tr w:rsidR="00C10F57" w:rsidRPr="00D417D5" w:rsidTr="00C10F57">
        <w:trPr>
          <w:trHeight w:val="285"/>
        </w:trPr>
        <w:tc>
          <w:tcPr>
            <w:tcW w:w="4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136019,50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669055,77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355400,00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355400,00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355400,00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1950275,27</w:t>
            </w:r>
          </w:p>
        </w:tc>
      </w:tr>
      <w:tr w:rsidR="00C10F57" w:rsidRPr="00D417D5" w:rsidTr="00C10F57">
        <w:trPr>
          <w:trHeight w:val="315"/>
        </w:trPr>
        <w:tc>
          <w:tcPr>
            <w:tcW w:w="4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1645429,10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1539414,71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751600,00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1928000,00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1926600,00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7791043,81</w:t>
            </w:r>
          </w:p>
        </w:tc>
      </w:tr>
      <w:tr w:rsidR="00C10F57" w:rsidRPr="00D417D5" w:rsidTr="00C10F57">
        <w:trPr>
          <w:trHeight w:val="285"/>
        </w:trPr>
        <w:tc>
          <w:tcPr>
            <w:tcW w:w="4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45953,03</w:t>
            </w:r>
          </w:p>
        </w:tc>
      </w:tr>
      <w:tr w:rsidR="00C10F57" w:rsidRPr="00D417D5" w:rsidTr="00C10F57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1.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1335320,50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1082500,00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937800,00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2045800,00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2045800,00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7447220,50</w:t>
            </w:r>
          </w:p>
        </w:tc>
      </w:tr>
      <w:tr w:rsidR="00C10F57" w:rsidRPr="00D417D5" w:rsidTr="00C10F57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114245,00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267400,00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267400,00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267400,00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267400,00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1183845,00</w:t>
            </w:r>
          </w:p>
        </w:tc>
      </w:tr>
      <w:tr w:rsidR="00C10F57" w:rsidRPr="00D417D5" w:rsidTr="00C10F57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1221075,50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815100,00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670400,00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1778400,00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1778400,00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6263375,50</w:t>
            </w:r>
          </w:p>
        </w:tc>
      </w:tr>
      <w:tr w:rsidR="00C10F57" w:rsidRPr="00D417D5" w:rsidTr="00C10F5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both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2.Приобретение контейнеров, бункеров для накопления твердых коммунальных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446128,10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210880,00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167800,00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236200,00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236200,00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1376208,10</w:t>
            </w:r>
          </w:p>
        </w:tc>
      </w:tr>
      <w:tr w:rsidR="00C10F57" w:rsidRPr="00D417D5" w:rsidTr="00C10F57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21774,50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85480,00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88000,00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450254,50</w:t>
            </w:r>
          </w:p>
        </w:tc>
      </w:tr>
      <w:tr w:rsidR="00C10F57" w:rsidRPr="00D417D5" w:rsidTr="00C10F57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424353,60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125400,00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79800,00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148200,00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148200,00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925953,60</w:t>
            </w:r>
          </w:p>
        </w:tc>
      </w:tr>
      <w:tr w:rsidR="00C10F57" w:rsidRPr="00D417D5" w:rsidTr="00C10F57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3.Ликвидация несанкционированных свалок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913075,00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913075,00</w:t>
            </w:r>
          </w:p>
        </w:tc>
      </w:tr>
      <w:tr w:rsidR="00C10F57" w:rsidRPr="00D417D5" w:rsidTr="00C10F57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316075,00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316075,00</w:t>
            </w:r>
          </w:p>
        </w:tc>
      </w:tr>
      <w:tr w:rsidR="00C10F57" w:rsidRPr="00D417D5" w:rsidTr="00C10F57">
        <w:trPr>
          <w:trHeight w:val="3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597000,00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597000,00</w:t>
            </w:r>
          </w:p>
        </w:tc>
      </w:tr>
      <w:tr w:rsidR="00C10F57" w:rsidRPr="00D417D5" w:rsidTr="00C10F57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4.Приобретение контейнеров для раздельного накопления твердых коммунальных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47968,51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50768,51</w:t>
            </w:r>
          </w:p>
        </w:tc>
      </w:tr>
      <w:tr w:rsidR="00C10F57" w:rsidRPr="00D417D5" w:rsidTr="00C10F57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100,77</w:t>
            </w:r>
          </w:p>
        </w:tc>
      </w:tr>
      <w:tr w:rsidR="00C10F57" w:rsidRPr="00D417D5" w:rsidTr="00C10F57">
        <w:trPr>
          <w:trHeight w:val="3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1914,71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4714,71</w:t>
            </w:r>
          </w:p>
        </w:tc>
      </w:tr>
      <w:tr w:rsidR="00C10F57" w:rsidRPr="00D417D5" w:rsidTr="00C10F57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57" w:rsidRPr="00D417D5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D417D5">
              <w:rPr>
                <w:color w:val="000000"/>
                <w:sz w:val="20"/>
                <w:szCs w:val="20"/>
              </w:rPr>
              <w:t>45953,03</w:t>
            </w:r>
          </w:p>
        </w:tc>
      </w:tr>
    </w:tbl>
    <w:p w:rsidR="00C10F57" w:rsidRDefault="00C10F57" w:rsidP="00C10F5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10F57" w:rsidRPr="00D824AC" w:rsidRDefault="00C10F57" w:rsidP="00C10F5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>Примечание:</w:t>
      </w:r>
    </w:p>
    <w:p w:rsidR="00C10F57" w:rsidRPr="00D824AC" w:rsidRDefault="00C10F57" w:rsidP="00C10F5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 xml:space="preserve">*)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 </w:t>
      </w:r>
      <w:hyperlink w:anchor="Par853" w:history="1">
        <w:r w:rsidRPr="00D824AC">
          <w:rPr>
            <w:sz w:val="18"/>
            <w:szCs w:val="18"/>
          </w:rPr>
          <w:t>(Таблица 4)</w:t>
        </w:r>
      </w:hyperlink>
      <w:r w:rsidRPr="00D824AC">
        <w:rPr>
          <w:sz w:val="18"/>
          <w:szCs w:val="18"/>
        </w:rPr>
        <w:t>;</w:t>
      </w:r>
    </w:p>
    <w:p w:rsidR="00C10F57" w:rsidRPr="00D824AC" w:rsidRDefault="00C10F57" w:rsidP="00C10F57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  <w:sectPr w:rsidR="00C10F57" w:rsidRPr="00D824AC" w:rsidSect="00C10F5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 w:rsidRPr="00D824AC">
        <w:rPr>
          <w:sz w:val="18"/>
          <w:szCs w:val="18"/>
        </w:rPr>
        <w:t>**)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C10F57" w:rsidRPr="009D55EB" w:rsidRDefault="00C10F57" w:rsidP="00C10F57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4</w:t>
      </w:r>
      <w:r w:rsidRPr="009D55EB">
        <w:rPr>
          <w:bCs/>
        </w:rPr>
        <w:t xml:space="preserve"> </w:t>
      </w:r>
    </w:p>
    <w:p w:rsidR="00C10F57" w:rsidRPr="009D55EB" w:rsidRDefault="00C10F57" w:rsidP="00C10F57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C10F57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C10F57" w:rsidRPr="00C7463E" w:rsidRDefault="00C10F57" w:rsidP="00C10F5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7463E">
        <w:rPr>
          <w:b/>
        </w:rPr>
        <w:t>Индикаторы достижения цели и непосредственные результаты Муниципальной программы</w:t>
      </w:r>
    </w:p>
    <w:p w:rsidR="00C10F57" w:rsidRPr="00C7463E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C10F57" w:rsidRDefault="00C10F57" w:rsidP="00C10F5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399"/>
      <w:bookmarkEnd w:id="3"/>
      <w:r w:rsidRPr="00C7463E">
        <w:rPr>
          <w:b/>
        </w:rPr>
        <w:t>Сведения об индикаторах/непосредственных результатах</w:t>
      </w:r>
    </w:p>
    <w:p w:rsidR="00C10F57" w:rsidRDefault="00C10F57" w:rsidP="00C10F5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C10F57" w:rsidRPr="00C7463E" w:rsidRDefault="00C10F57" w:rsidP="00C10F5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tbl>
      <w:tblPr>
        <w:tblW w:w="150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7653"/>
        <w:gridCol w:w="567"/>
        <w:gridCol w:w="993"/>
        <w:gridCol w:w="1134"/>
        <w:gridCol w:w="1133"/>
        <w:gridCol w:w="997"/>
        <w:gridCol w:w="997"/>
        <w:gridCol w:w="997"/>
      </w:tblGrid>
      <w:tr w:rsidR="00C10F57" w:rsidRPr="00C7463E" w:rsidTr="00C10F57">
        <w:trPr>
          <w:trHeight w:val="461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 xml:space="preserve">N </w:t>
            </w:r>
            <w:proofErr w:type="gramStart"/>
            <w:r w:rsidRPr="00C7463E">
              <w:rPr>
                <w:sz w:val="18"/>
                <w:szCs w:val="18"/>
              </w:rPr>
              <w:t>п</w:t>
            </w:r>
            <w:proofErr w:type="gramEnd"/>
            <w:r w:rsidRPr="00C7463E">
              <w:rPr>
                <w:sz w:val="18"/>
                <w:szCs w:val="18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Наименование индикатора/непосредственного результата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Ед. изм.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r w:rsidRPr="00C7463E">
              <w:rPr>
                <w:sz w:val="18"/>
                <w:szCs w:val="18"/>
              </w:rPr>
              <w:t>Значение индикатора/непосредственного результата</w:t>
            </w:r>
          </w:p>
        </w:tc>
      </w:tr>
      <w:tr w:rsidR="00C10F57" w:rsidRPr="00C7463E" w:rsidTr="00C10F57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2025 год</w:t>
            </w:r>
          </w:p>
        </w:tc>
      </w:tr>
      <w:tr w:rsidR="00C10F57" w:rsidRPr="00C7463E" w:rsidTr="00C10F57">
        <w:trPr>
          <w:trHeight w:val="465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9</w:t>
            </w:r>
          </w:p>
        </w:tc>
      </w:tr>
      <w:tr w:rsidR="00C10F57" w:rsidRPr="00C7463E" w:rsidTr="00C10F57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4" w:name="Par425"/>
            <w:bookmarkStart w:id="5" w:name="Par516"/>
            <w:bookmarkStart w:id="6" w:name="Par517"/>
            <w:bookmarkEnd w:id="4"/>
            <w:bookmarkEnd w:id="5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F20782" w:rsidRDefault="00C10F57" w:rsidP="00C10F57">
            <w:pPr>
              <w:spacing w:line="270" w:lineRule="atLeast"/>
              <w:ind w:lef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67ADC">
              <w:rPr>
                <w:color w:val="000000"/>
                <w:sz w:val="20"/>
                <w:szCs w:val="20"/>
              </w:rPr>
              <w:t xml:space="preserve">Обустройство мест (площадок) накопления </w:t>
            </w:r>
            <w:r w:rsidRPr="00F20782">
              <w:rPr>
                <w:color w:val="000000"/>
                <w:sz w:val="20"/>
                <w:szCs w:val="20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0F57" w:rsidRPr="00C7463E" w:rsidTr="00C10F57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F20782" w:rsidRDefault="00C10F57" w:rsidP="00C10F57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  <w:p w:rsidR="00C10F57" w:rsidRPr="003A44F3" w:rsidRDefault="00C10F57" w:rsidP="00C10F57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</w:tr>
      <w:tr w:rsidR="00C10F57" w:rsidRPr="00C7463E" w:rsidTr="00C10F57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3A44F3" w:rsidRDefault="00C10F57" w:rsidP="00C10F57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3A44F3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C7463E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</w:tr>
      <w:tr w:rsidR="00C10F57" w:rsidRPr="00C7463E" w:rsidTr="00C10F57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3A44F3" w:rsidRDefault="00C10F57" w:rsidP="00C10F57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57" w:rsidRPr="005961AF" w:rsidRDefault="00C10F57" w:rsidP="00C10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Pr="00C7463E" w:rsidRDefault="00C10F57" w:rsidP="00C10F57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</w:t>
      </w:r>
    </w:p>
    <w:p w:rsidR="00C10F57" w:rsidRDefault="00C10F57" w:rsidP="00C10F57">
      <w:pPr>
        <w:tabs>
          <w:tab w:val="left" w:pos="930"/>
        </w:tabs>
        <w:ind w:firstLine="708"/>
      </w:pPr>
    </w:p>
    <w:p w:rsidR="00C10F57" w:rsidRDefault="00C10F57" w:rsidP="00C10F57">
      <w:pPr>
        <w:tabs>
          <w:tab w:val="left" w:pos="930"/>
        </w:tabs>
        <w:ind w:firstLine="708"/>
      </w:pPr>
    </w:p>
    <w:p w:rsidR="00C10F57" w:rsidRDefault="00C10F57" w:rsidP="00C10F57">
      <w:pPr>
        <w:tabs>
          <w:tab w:val="left" w:pos="930"/>
        </w:tabs>
        <w:ind w:firstLine="708"/>
      </w:pPr>
    </w:p>
    <w:p w:rsidR="00C10F57" w:rsidRDefault="00C10F57" w:rsidP="00C10F57">
      <w:pPr>
        <w:tabs>
          <w:tab w:val="left" w:pos="930"/>
        </w:tabs>
        <w:ind w:firstLine="708"/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Default="00C10F57" w:rsidP="00C10F57">
      <w:pPr>
        <w:tabs>
          <w:tab w:val="left" w:pos="930"/>
        </w:tabs>
      </w:pPr>
    </w:p>
    <w:p w:rsidR="00C10F57" w:rsidRPr="009D55EB" w:rsidRDefault="00C10F57" w:rsidP="00C10F57">
      <w:pPr>
        <w:jc w:val="right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5</w:t>
      </w:r>
      <w:r w:rsidRPr="009D55EB">
        <w:rPr>
          <w:bCs/>
        </w:rPr>
        <w:t xml:space="preserve"> </w:t>
      </w:r>
    </w:p>
    <w:p w:rsidR="00C10F57" w:rsidRPr="009D55EB" w:rsidRDefault="00C10F57" w:rsidP="00C10F57">
      <w:pPr>
        <w:ind w:firstLine="540"/>
        <w:jc w:val="right"/>
      </w:pPr>
      <w:r w:rsidRPr="009D55EB">
        <w:rPr>
          <w:bCs/>
        </w:rPr>
        <w:t>к Муниципальной программе</w:t>
      </w:r>
    </w:p>
    <w:p w:rsidR="00C10F57" w:rsidRDefault="00C10F57" w:rsidP="00C10F57">
      <w:pPr>
        <w:tabs>
          <w:tab w:val="left" w:pos="930"/>
        </w:tabs>
      </w:pPr>
    </w:p>
    <w:p w:rsidR="00C10F57" w:rsidRDefault="00C10F57" w:rsidP="00AE4BD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9B72B1">
        <w:rPr>
          <w:b/>
        </w:rPr>
        <w:t>Ресурсное обеспечение реализации Муниципальной</w:t>
      </w:r>
      <w:r w:rsidR="00AE4BD5">
        <w:rPr>
          <w:b/>
        </w:rPr>
        <w:t xml:space="preserve"> </w:t>
      </w:r>
      <w:r w:rsidRPr="009B72B1">
        <w:rPr>
          <w:b/>
        </w:rPr>
        <w:t xml:space="preserve">программы </w:t>
      </w:r>
    </w:p>
    <w:p w:rsidR="00AE4BD5" w:rsidRDefault="00AE4BD5" w:rsidP="00AE4BD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AE4BD5" w:rsidRPr="009B72B1" w:rsidRDefault="00AE4BD5" w:rsidP="00AE4BD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tbl>
      <w:tblPr>
        <w:tblW w:w="15180" w:type="dxa"/>
        <w:jc w:val="center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4679"/>
        <w:gridCol w:w="2694"/>
        <w:gridCol w:w="991"/>
        <w:gridCol w:w="992"/>
        <w:gridCol w:w="991"/>
        <w:gridCol w:w="995"/>
        <w:gridCol w:w="1005"/>
        <w:gridCol w:w="1005"/>
        <w:gridCol w:w="1251"/>
      </w:tblGrid>
      <w:tr w:rsidR="00C10F57" w:rsidRPr="009B72B1" w:rsidTr="00C10F57">
        <w:trPr>
          <w:tblCellSpacing w:w="5" w:type="nil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№</w:t>
            </w:r>
            <w:proofErr w:type="gramStart"/>
            <w:r w:rsidRPr="009B72B1">
              <w:rPr>
                <w:sz w:val="18"/>
                <w:szCs w:val="18"/>
              </w:rPr>
              <w:t>п</w:t>
            </w:r>
            <w:proofErr w:type="gramEnd"/>
            <w:r w:rsidRPr="009B72B1">
              <w:rPr>
                <w:sz w:val="18"/>
                <w:szCs w:val="18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заказчик-координатор, соисполнители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r w:rsidRPr="009B72B1">
              <w:rPr>
                <w:sz w:val="18"/>
                <w:szCs w:val="18"/>
              </w:rPr>
              <w:t>Расходы (руб.)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2B1">
              <w:rPr>
                <w:sz w:val="18"/>
                <w:szCs w:val="18"/>
              </w:rPr>
              <w:t>Всего</w:t>
            </w:r>
          </w:p>
        </w:tc>
      </w:tr>
      <w:tr w:rsidR="00C10F57" w:rsidRPr="009B72B1" w:rsidTr="00C10F57">
        <w:trPr>
          <w:tblCellSpacing w:w="5" w:type="nil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0F57" w:rsidRPr="009B72B1" w:rsidTr="00C10F57">
        <w:trPr>
          <w:tblCellSpacing w:w="5" w:type="nil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10F57" w:rsidRPr="009B72B1" w:rsidTr="00C10F57">
        <w:trPr>
          <w:tblCellSpacing w:w="5" w:type="nil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2B1">
              <w:rPr>
                <w:sz w:val="20"/>
                <w:szCs w:val="20"/>
              </w:rPr>
              <w:t xml:space="preserve">Наименование Муниципальной программы: </w:t>
            </w:r>
            <w:r w:rsidRPr="009B72B1">
              <w:rPr>
                <w:color w:val="000000"/>
                <w:sz w:val="20"/>
                <w:szCs w:val="20"/>
              </w:rPr>
              <w:t>«</w:t>
            </w:r>
            <w:r w:rsidRPr="009B72B1">
              <w:rPr>
                <w:bCs/>
                <w:color w:val="000000"/>
                <w:sz w:val="20"/>
                <w:szCs w:val="20"/>
              </w:rPr>
              <w:t>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B72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left="-74" w:right="-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2254423,51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left="-73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E368AB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368AB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57" w:rsidRPr="00E368AB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368AB">
              <w:rPr>
                <w:color w:val="000000"/>
                <w:sz w:val="20"/>
                <w:szCs w:val="20"/>
              </w:rPr>
              <w:t>9787272,11</w:t>
            </w:r>
          </w:p>
        </w:tc>
      </w:tr>
      <w:tr w:rsidR="00C10F57" w:rsidRPr="009B72B1" w:rsidTr="00C10F57">
        <w:trPr>
          <w:trHeight w:val="2529"/>
          <w:tblCellSpacing w:w="5" w:type="nil"/>
          <w:jc w:val="center"/>
        </w:trPr>
        <w:tc>
          <w:tcPr>
            <w:tcW w:w="5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7" w:rsidRPr="009B72B1" w:rsidRDefault="00C10F57" w:rsidP="00C10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Управление по работе с территориями и благоустройству администрации городского округа город Шахунья Нижегородской области*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left="-74" w:right="-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2254423,51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ind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4416AE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57" w:rsidRPr="00E368AB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368AB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57" w:rsidRPr="00E368AB" w:rsidRDefault="00C10F57" w:rsidP="00C10F57">
            <w:pPr>
              <w:jc w:val="center"/>
              <w:rPr>
                <w:color w:val="000000"/>
                <w:sz w:val="20"/>
                <w:szCs w:val="20"/>
              </w:rPr>
            </w:pPr>
            <w:r w:rsidRPr="00E368AB">
              <w:rPr>
                <w:color w:val="000000"/>
                <w:sz w:val="20"/>
                <w:szCs w:val="20"/>
              </w:rPr>
              <w:t>9787272,11</w:t>
            </w:r>
          </w:p>
        </w:tc>
      </w:tr>
    </w:tbl>
    <w:p w:rsidR="00C10F57" w:rsidRDefault="00C10F57" w:rsidP="00C10F57">
      <w:pPr>
        <w:tabs>
          <w:tab w:val="left" w:pos="930"/>
        </w:tabs>
      </w:pPr>
    </w:p>
    <w:p w:rsidR="00C10F57" w:rsidRPr="003A44F3" w:rsidRDefault="00C10F57" w:rsidP="00C10F57">
      <w:pPr>
        <w:tabs>
          <w:tab w:val="left" w:pos="930"/>
        </w:tabs>
      </w:pPr>
    </w:p>
    <w:p w:rsidR="00C10F57" w:rsidRPr="00C10F57" w:rsidRDefault="00AE4BD5" w:rsidP="00AE4BD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sectPr w:rsidR="00C10F57" w:rsidRPr="00C10F57" w:rsidSect="00C10F57">
      <w:footerReference w:type="even" r:id="rId11"/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43" w:rsidRDefault="00160943">
      <w:r>
        <w:separator/>
      </w:r>
    </w:p>
  </w:endnote>
  <w:endnote w:type="continuationSeparator" w:id="0">
    <w:p w:rsidR="00160943" w:rsidRDefault="001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57" w:rsidRDefault="00C10F5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F57" w:rsidRDefault="00C10F5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43" w:rsidRDefault="00160943">
      <w:r>
        <w:separator/>
      </w:r>
    </w:p>
  </w:footnote>
  <w:footnote w:type="continuationSeparator" w:id="0">
    <w:p w:rsidR="00160943" w:rsidRDefault="001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5080A"/>
    <w:multiLevelType w:val="hybridMultilevel"/>
    <w:tmpl w:val="E45C2CC8"/>
    <w:lvl w:ilvl="0" w:tplc="EDD0FC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3621B1"/>
    <w:multiLevelType w:val="hybridMultilevel"/>
    <w:tmpl w:val="05109C0A"/>
    <w:lvl w:ilvl="0" w:tplc="9A368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771E18"/>
    <w:multiLevelType w:val="hybridMultilevel"/>
    <w:tmpl w:val="9EB40440"/>
    <w:lvl w:ilvl="0" w:tplc="7C1E2D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3"/>
  </w:num>
  <w:num w:numId="10">
    <w:abstractNumId w:val="26"/>
  </w:num>
  <w:num w:numId="11">
    <w:abstractNumId w:val="1"/>
  </w:num>
  <w:num w:numId="12">
    <w:abstractNumId w:val="14"/>
  </w:num>
  <w:num w:numId="13">
    <w:abstractNumId w:val="18"/>
  </w:num>
  <w:num w:numId="14">
    <w:abstractNumId w:val="4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5829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943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D52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4BD5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0F57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58D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C10F57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C10F57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10F57"/>
    <w:rPr>
      <w:rFonts w:ascii="Arial" w:eastAsia="Arial Unicode MS" w:hAnsi="Arial" w:cs="Arial"/>
      <w:b/>
      <w:bCs/>
      <w:spacing w:val="-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1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EBDD-E676-4235-9F9F-F84D1C4C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2022-12-07T05:22:00Z</cp:lastPrinted>
  <dcterms:created xsi:type="dcterms:W3CDTF">2022-12-07T05:27:00Z</dcterms:created>
  <dcterms:modified xsi:type="dcterms:W3CDTF">2022-12-07T05:27:00Z</dcterms:modified>
</cp:coreProperties>
</file>