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9F6950" w:rsidRDefault="000C299D" w:rsidP="004C7DAE">
      <w:pPr>
        <w:rPr>
          <w:sz w:val="22"/>
          <w:szCs w:val="22"/>
        </w:rPr>
      </w:pPr>
    </w:p>
    <w:p w:rsidR="00B41654" w:rsidRPr="009F6950" w:rsidRDefault="00B41654" w:rsidP="004C7DAE">
      <w:pPr>
        <w:rPr>
          <w:sz w:val="22"/>
          <w:szCs w:val="22"/>
        </w:rPr>
      </w:pPr>
    </w:p>
    <w:p w:rsidR="00C30DB1" w:rsidRPr="009F6950" w:rsidRDefault="00C30DB1" w:rsidP="004C7DAE">
      <w:pPr>
        <w:rPr>
          <w:sz w:val="22"/>
          <w:szCs w:val="22"/>
        </w:rPr>
      </w:pPr>
    </w:p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6950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9F6950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F6950">
        <w:rPr>
          <w:sz w:val="26"/>
          <w:szCs w:val="26"/>
          <w:u w:val="single"/>
        </w:rPr>
        <w:t>995</w:t>
      </w:r>
    </w:p>
    <w:p w:rsidR="001F346A" w:rsidRPr="009F6950" w:rsidRDefault="001F346A" w:rsidP="001F346A">
      <w:pPr>
        <w:jc w:val="both"/>
        <w:rPr>
          <w:sz w:val="20"/>
          <w:szCs w:val="20"/>
        </w:rPr>
      </w:pPr>
    </w:p>
    <w:p w:rsidR="001F346A" w:rsidRPr="009F6950" w:rsidRDefault="001F346A" w:rsidP="001F346A">
      <w:pPr>
        <w:jc w:val="both"/>
        <w:rPr>
          <w:sz w:val="20"/>
          <w:szCs w:val="20"/>
        </w:rPr>
      </w:pP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6950">
        <w:rPr>
          <w:b/>
          <w:sz w:val="26"/>
          <w:szCs w:val="26"/>
        </w:rPr>
        <w:t>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городского округа город Шахунья Нижегородской области</w:t>
      </w:r>
    </w:p>
    <w:p w:rsidR="009F6950" w:rsidRPr="009F6950" w:rsidRDefault="009F6950" w:rsidP="009F6950">
      <w:pPr>
        <w:ind w:firstLine="709"/>
        <w:rPr>
          <w:sz w:val="20"/>
          <w:szCs w:val="20"/>
        </w:rPr>
      </w:pPr>
    </w:p>
    <w:p w:rsidR="009F6950" w:rsidRPr="009F6950" w:rsidRDefault="009F6950" w:rsidP="009F6950">
      <w:pPr>
        <w:ind w:firstLine="709"/>
        <w:rPr>
          <w:sz w:val="20"/>
          <w:szCs w:val="20"/>
        </w:rPr>
      </w:pPr>
    </w:p>
    <w:p w:rsidR="009F6950" w:rsidRPr="00CA3146" w:rsidRDefault="009F6950" w:rsidP="006F082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CA3146">
        <w:rPr>
          <w:sz w:val="26"/>
          <w:szCs w:val="26"/>
        </w:rPr>
        <w:t xml:space="preserve">В соответствии со </w:t>
      </w:r>
      <w:hyperlink r:id="rId10" w:tooltip="Федеральный закон от 19.06.2004 N 54-ФЗ (ред. от 30.12.2020) &quot;О собраниях, митингах, демонстрациях, шествиях и пикетированиях&quot;{КонсультантПлюс}" w:history="1">
        <w:r w:rsidRPr="009F6950">
          <w:rPr>
            <w:sz w:val="26"/>
            <w:szCs w:val="26"/>
          </w:rPr>
          <w:t>статьей 8</w:t>
        </w:r>
      </w:hyperlink>
      <w:r w:rsidRPr="00CA3146">
        <w:rPr>
          <w:sz w:val="26"/>
          <w:szCs w:val="26"/>
        </w:rPr>
        <w:t xml:space="preserve"> Федерального закона от 19 июня 2004 года </w:t>
      </w:r>
      <w:r>
        <w:rPr>
          <w:sz w:val="26"/>
          <w:szCs w:val="26"/>
        </w:rPr>
        <w:t>№</w:t>
      </w:r>
      <w:r w:rsidRPr="00CA3146">
        <w:rPr>
          <w:sz w:val="26"/>
          <w:szCs w:val="26"/>
        </w:rPr>
        <w:t xml:space="preserve"> 54-ФЗ </w:t>
      </w:r>
      <w:r>
        <w:rPr>
          <w:sz w:val="26"/>
          <w:szCs w:val="26"/>
        </w:rPr>
        <w:t>«</w:t>
      </w:r>
      <w:r w:rsidRPr="00CA3146">
        <w:rPr>
          <w:sz w:val="26"/>
          <w:szCs w:val="26"/>
        </w:rPr>
        <w:t>О собраниях, митингах, демонстрациях, шествиях и пикетированиях</w:t>
      </w:r>
      <w:r>
        <w:rPr>
          <w:sz w:val="26"/>
          <w:szCs w:val="26"/>
        </w:rPr>
        <w:t>»</w:t>
      </w:r>
      <w:r w:rsidRPr="00CA3146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A3146">
        <w:rPr>
          <w:b/>
          <w:sz w:val="26"/>
          <w:szCs w:val="26"/>
        </w:rPr>
        <w:t>п</w:t>
      </w:r>
      <w:proofErr w:type="gramEnd"/>
      <w:r w:rsidRPr="00CA3146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CA3146">
        <w:rPr>
          <w:b/>
          <w:sz w:val="26"/>
          <w:szCs w:val="26"/>
        </w:rPr>
        <w:t>:</w:t>
      </w:r>
      <w:r w:rsidRPr="00CA3146">
        <w:rPr>
          <w:sz w:val="26"/>
          <w:szCs w:val="26"/>
        </w:rPr>
        <w:t xml:space="preserve">                  </w:t>
      </w:r>
    </w:p>
    <w:p w:rsidR="009F6950" w:rsidRPr="00CA3146" w:rsidRDefault="009F6950" w:rsidP="006F0829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4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прилагаемый</w:t>
      </w:r>
      <w:r w:rsidRPr="00CA3146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5" w:tooltip="ПЕРЕЧЕНЬ" w:history="1">
        <w:r w:rsidRPr="009F6950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9F6950">
        <w:rPr>
          <w:rFonts w:ascii="Times New Roman" w:hAnsi="Times New Roman" w:cs="Times New Roman"/>
          <w:sz w:val="26"/>
          <w:szCs w:val="26"/>
        </w:rPr>
        <w:t xml:space="preserve"> единых специально отведенных или приспособленных для коллективного обсуждения</w:t>
      </w:r>
      <w:r w:rsidRPr="00CA3146">
        <w:rPr>
          <w:rFonts w:ascii="Times New Roman" w:hAnsi="Times New Roman" w:cs="Times New Roman"/>
          <w:sz w:val="26"/>
          <w:szCs w:val="26"/>
        </w:rPr>
        <w:t xml:space="preserve">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CA3146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9F6950" w:rsidRPr="00CA3146" w:rsidRDefault="009F6950" w:rsidP="006F0829">
      <w:pPr>
        <w:pStyle w:val="Default"/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CA3146">
        <w:rPr>
          <w:sz w:val="26"/>
          <w:szCs w:val="26"/>
        </w:rPr>
        <w:t>2. Настоящее постановлен</w:t>
      </w:r>
      <w:r>
        <w:rPr>
          <w:sz w:val="26"/>
          <w:szCs w:val="26"/>
        </w:rPr>
        <w:t xml:space="preserve">ие </w:t>
      </w:r>
      <w:r w:rsidRPr="00CA3146">
        <w:rPr>
          <w:sz w:val="26"/>
          <w:szCs w:val="26"/>
        </w:rPr>
        <w:t>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9F6950" w:rsidRPr="00CA3146" w:rsidRDefault="009F6950" w:rsidP="006F082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CA3146">
        <w:rPr>
          <w:sz w:val="26"/>
          <w:szCs w:val="26"/>
        </w:rPr>
        <w:t>3.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9F6950" w:rsidRPr="00CA3146" w:rsidRDefault="009F6950" w:rsidP="006F082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A3146">
        <w:rPr>
          <w:sz w:val="26"/>
          <w:szCs w:val="26"/>
        </w:rPr>
        <w:t xml:space="preserve">. </w:t>
      </w:r>
      <w:proofErr w:type="gramStart"/>
      <w:r w:rsidRPr="00CA3146">
        <w:rPr>
          <w:sz w:val="26"/>
          <w:szCs w:val="26"/>
        </w:rPr>
        <w:t>Контроль за</w:t>
      </w:r>
      <w:proofErr w:type="gramEnd"/>
      <w:r w:rsidRPr="00CA314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84CB4" w:rsidRPr="009F6950" w:rsidRDefault="00184CB4" w:rsidP="004D2212">
      <w:pPr>
        <w:jc w:val="both"/>
      </w:pPr>
    </w:p>
    <w:p w:rsidR="005F333A" w:rsidRPr="009F6950" w:rsidRDefault="005F333A" w:rsidP="004D2212">
      <w:pPr>
        <w:jc w:val="both"/>
      </w:pPr>
    </w:p>
    <w:p w:rsidR="009F6950" w:rsidRPr="009F6950" w:rsidRDefault="009F6950" w:rsidP="004D2212">
      <w:pPr>
        <w:jc w:val="both"/>
      </w:pPr>
    </w:p>
    <w:p w:rsidR="00F66FB1" w:rsidRDefault="00F66FB1" w:rsidP="00F66FB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F66FB1" w:rsidRDefault="00F66FB1" w:rsidP="00F66FB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183C" w:rsidRDefault="0065183C" w:rsidP="004D2212">
      <w:pPr>
        <w:jc w:val="both"/>
        <w:rPr>
          <w:sz w:val="10"/>
          <w:szCs w:val="10"/>
        </w:rPr>
      </w:pPr>
    </w:p>
    <w:p w:rsidR="006F0829" w:rsidRDefault="006F0829" w:rsidP="004D2212">
      <w:pPr>
        <w:jc w:val="both"/>
        <w:rPr>
          <w:sz w:val="10"/>
          <w:szCs w:val="10"/>
        </w:rPr>
      </w:pPr>
    </w:p>
    <w:p w:rsidR="006F0829" w:rsidRDefault="006F0829" w:rsidP="004D2212">
      <w:pPr>
        <w:jc w:val="both"/>
        <w:rPr>
          <w:sz w:val="10"/>
          <w:szCs w:val="10"/>
        </w:rPr>
      </w:pPr>
    </w:p>
    <w:p w:rsidR="006F0829" w:rsidRPr="009F6950" w:rsidRDefault="006F0829" w:rsidP="004D2212">
      <w:pPr>
        <w:jc w:val="both"/>
        <w:rPr>
          <w:sz w:val="10"/>
          <w:szCs w:val="10"/>
        </w:rPr>
      </w:pPr>
    </w:p>
    <w:p w:rsidR="009F6950" w:rsidRDefault="009F6950" w:rsidP="009F6950">
      <w:pPr>
        <w:pStyle w:val="ConsPlusNormal"/>
        <w:widowControl/>
        <w:ind w:firstLine="0"/>
        <w:jc w:val="both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9F6950" w:rsidRPr="000657AC" w:rsidRDefault="009F6950" w:rsidP="009F6950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Утвержден</w:t>
      </w:r>
    </w:p>
    <w:p w:rsidR="009F6950" w:rsidRPr="000657AC" w:rsidRDefault="009F6950" w:rsidP="009F6950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постановлением</w:t>
      </w:r>
      <w:r w:rsidRPr="000657AC">
        <w:rPr>
          <w:spacing w:val="0"/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:rsidR="009F6950" w:rsidRPr="000657AC" w:rsidRDefault="009F6950" w:rsidP="009F6950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 w:rsidRPr="000657AC">
        <w:rPr>
          <w:spacing w:val="0"/>
          <w:sz w:val="26"/>
          <w:szCs w:val="26"/>
        </w:rPr>
        <w:t xml:space="preserve">от </w:t>
      </w:r>
      <w:r>
        <w:rPr>
          <w:spacing w:val="0"/>
          <w:sz w:val="26"/>
          <w:szCs w:val="26"/>
        </w:rPr>
        <w:t>31.08.2022</w:t>
      </w:r>
      <w:r w:rsidRPr="000657AC">
        <w:rPr>
          <w:spacing w:val="0"/>
          <w:sz w:val="26"/>
          <w:szCs w:val="26"/>
        </w:rPr>
        <w:t xml:space="preserve"> г. № </w:t>
      </w:r>
      <w:r>
        <w:rPr>
          <w:spacing w:val="0"/>
          <w:sz w:val="26"/>
          <w:szCs w:val="26"/>
        </w:rPr>
        <w:t>995</w:t>
      </w:r>
    </w:p>
    <w:p w:rsidR="009F6950" w:rsidRPr="00185993" w:rsidRDefault="009F6950" w:rsidP="009F6950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9F6950" w:rsidRDefault="009F6950" w:rsidP="009F6950">
      <w:pPr>
        <w:tabs>
          <w:tab w:val="left" w:pos="7741"/>
        </w:tabs>
      </w:pPr>
    </w:p>
    <w:p w:rsidR="009F6950" w:rsidRDefault="009F6950" w:rsidP="009F6950"/>
    <w:p w:rsidR="009F6950" w:rsidRPr="004A1D8B" w:rsidRDefault="009F6950" w:rsidP="009F6950">
      <w:pPr>
        <w:pStyle w:val="ConsPlusNormal"/>
        <w:ind w:firstLine="540"/>
        <w:jc w:val="both"/>
      </w:pPr>
      <w:r>
        <w:tab/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35"/>
      <w:bookmarkEnd w:id="1"/>
      <w:r w:rsidRPr="009F6950">
        <w:rPr>
          <w:b/>
          <w:bCs/>
          <w:sz w:val="22"/>
          <w:szCs w:val="22"/>
        </w:rPr>
        <w:t>ПЕРЕЧЕНЬ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>ЕДИНЫХ СПЕЦИАЛЬНО ОТВЕДЕННЫХ ИЛИ ПРИСПОСОБЛЕННЫХ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>ДЛЯ КОЛЛЕКТИВНОГО ОБСУЖДЕНИЯ ОБЩЕСТВЕННО ЗНАЧИМЫХ ВОПРОСОВ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>И ВЫРАЖЕНИЯ ОБЩЕСТВЕННЫХ НАСТРОЕНИЙ, А ТАКЖЕ МАССОВОГО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>ПРИСУТСТВИЯ ГРАЖДАН ДЛЯ ПУБЛИЧНОГО ВЫРАЖЕНИЯ ОБЩЕСТВЕННОГО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>МНЕНИЯ ПО ПОВОДУ АКТУАЛЬНЫХ ПРОБЛЕМ ПРЕИМУЩЕСТВЕННО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>ОБЩЕСТВЕННО-ПОЛИТИЧЕСКОГО ХАРАКТЕРА МЕСТ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 xml:space="preserve">НА ТЕРРИТОРИИ ГОРОДСКОГО ОКРУГА ГОРОД ШАХУНЬЯ </w:t>
      </w:r>
    </w:p>
    <w:p w:rsidR="009F6950" w:rsidRPr="009F6950" w:rsidRDefault="009F6950" w:rsidP="009F69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F6950">
        <w:rPr>
          <w:b/>
          <w:bCs/>
          <w:sz w:val="22"/>
          <w:szCs w:val="22"/>
        </w:rPr>
        <w:t>НИЖЕГОРОДСКОЙ ОБЛАСТИ</w:t>
      </w:r>
    </w:p>
    <w:p w:rsidR="009F6950" w:rsidRDefault="009F6950" w:rsidP="009F6950">
      <w:pPr>
        <w:tabs>
          <w:tab w:val="left" w:pos="4182"/>
        </w:tabs>
      </w:pPr>
    </w:p>
    <w:p w:rsidR="009F6950" w:rsidRPr="004A1D8B" w:rsidRDefault="009F6950" w:rsidP="009F6950"/>
    <w:p w:rsidR="009F6950" w:rsidRDefault="009F6950" w:rsidP="009F6950"/>
    <w:p w:rsidR="009F6950" w:rsidRPr="004A1D8B" w:rsidRDefault="009F6950" w:rsidP="009F6950">
      <w:pPr>
        <w:tabs>
          <w:tab w:val="left" w:pos="3905"/>
        </w:tabs>
      </w:pPr>
      <w:r>
        <w:tab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2211"/>
        <w:gridCol w:w="3969"/>
      </w:tblGrid>
      <w:tr w:rsidR="009F6950" w:rsidRPr="009F6950" w:rsidTr="009F69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950">
              <w:t xml:space="preserve">N </w:t>
            </w:r>
            <w:proofErr w:type="gramStart"/>
            <w:r w:rsidRPr="009F6950">
              <w:t>п</w:t>
            </w:r>
            <w:proofErr w:type="gramEnd"/>
            <w:r w:rsidRPr="009F6950"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950">
              <w:t>Наименование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950">
              <w:t>Адрес места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950">
              <w:t>Описание</w:t>
            </w:r>
          </w:p>
        </w:tc>
      </w:tr>
      <w:tr w:rsidR="009F6950" w:rsidRPr="009F6950" w:rsidTr="009F69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jc w:val="center"/>
            </w:pPr>
            <w:r w:rsidRPr="009F6950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jc w:val="center"/>
            </w:pPr>
            <w:r w:rsidRPr="009F6950">
              <w:t>г. Шахунья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9F6950">
            <w:pPr>
              <w:jc w:val="center"/>
            </w:pPr>
            <w:r w:rsidRPr="009F6950">
              <w:t>ул. Чапаева, д.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9F6950">
            <w:r w:rsidRPr="009F6950">
              <w:t xml:space="preserve">площадка находится рядом со зданием МБУК </w:t>
            </w:r>
            <w:r>
              <w:t>«</w:t>
            </w:r>
            <w:proofErr w:type="spellStart"/>
            <w:r w:rsidRPr="009F6950">
              <w:t>Шахунский</w:t>
            </w:r>
            <w:proofErr w:type="spellEnd"/>
            <w:r w:rsidRPr="009F6950">
              <w:t xml:space="preserve"> городской Дворец культуры</w:t>
            </w:r>
            <w:r>
              <w:t>»</w:t>
            </w:r>
            <w:r w:rsidRPr="009F6950">
              <w:t xml:space="preserve">, имеет достаточную площадь для проведения массовых акций </w:t>
            </w:r>
            <w:r>
              <w:br/>
            </w:r>
            <w:r w:rsidRPr="009F6950">
              <w:t>(230 кв. м)</w:t>
            </w:r>
          </w:p>
        </w:tc>
      </w:tr>
      <w:tr w:rsidR="009F6950" w:rsidRPr="009F6950" w:rsidTr="009F69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jc w:val="center"/>
            </w:pPr>
            <w:r w:rsidRPr="009F6950"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jc w:val="center"/>
            </w:pPr>
            <w:proofErr w:type="spellStart"/>
            <w:r w:rsidRPr="009F6950">
              <w:t>р.п</w:t>
            </w:r>
            <w:proofErr w:type="spellEnd"/>
            <w:r w:rsidRPr="009F6950">
              <w:t xml:space="preserve">. </w:t>
            </w:r>
            <w:proofErr w:type="spellStart"/>
            <w:r w:rsidRPr="009F6950">
              <w:t>Сява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9F6950">
            <w:pPr>
              <w:jc w:val="center"/>
            </w:pPr>
            <w:r w:rsidRPr="009F6950">
              <w:t>ул. Ленина, д.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9F6950">
            <w:r w:rsidRPr="009F6950">
              <w:t xml:space="preserve">площадка находится рядом со зданием МБУК </w:t>
            </w:r>
            <w:r>
              <w:t>«</w:t>
            </w:r>
            <w:r w:rsidRPr="009F6950">
              <w:t xml:space="preserve">Дом культуры рабочего поселка </w:t>
            </w:r>
            <w:proofErr w:type="spellStart"/>
            <w:r w:rsidRPr="009F6950">
              <w:t>Сява</w:t>
            </w:r>
            <w:proofErr w:type="spellEnd"/>
            <w:r>
              <w:t>»</w:t>
            </w:r>
            <w:r w:rsidRPr="009F6950">
              <w:t xml:space="preserve">, имеет достаточную площадь для проведения массовых акций </w:t>
            </w:r>
            <w:r>
              <w:br/>
            </w:r>
            <w:r w:rsidRPr="009F6950">
              <w:t>(250 кв. м)</w:t>
            </w:r>
          </w:p>
        </w:tc>
      </w:tr>
      <w:tr w:rsidR="009F6950" w:rsidRPr="009F6950" w:rsidTr="009F695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D73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5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69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695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0" w:rsidRPr="009F6950" w:rsidRDefault="009F6950" w:rsidP="009F6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6950"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9F6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6950"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1C" w:rsidRDefault="009F6950" w:rsidP="009F69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находится рядом со зданием 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950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рабочего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6950"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950">
              <w:rPr>
                <w:rFonts w:ascii="Times New Roman" w:hAnsi="Times New Roman" w:cs="Times New Roman"/>
                <w:sz w:val="24"/>
                <w:szCs w:val="24"/>
              </w:rPr>
              <w:t xml:space="preserve">, имеет достаточную площадь для проведения массовых акций </w:t>
            </w:r>
          </w:p>
          <w:p w:rsidR="009F6950" w:rsidRPr="009F6950" w:rsidRDefault="009F6950" w:rsidP="009F69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950">
              <w:rPr>
                <w:rFonts w:ascii="Times New Roman" w:hAnsi="Times New Roman" w:cs="Times New Roman"/>
                <w:sz w:val="24"/>
                <w:szCs w:val="24"/>
              </w:rPr>
              <w:t>(250 кв. м)</w:t>
            </w:r>
          </w:p>
        </w:tc>
      </w:tr>
    </w:tbl>
    <w:p w:rsidR="009F6950" w:rsidRPr="004A1D8B" w:rsidRDefault="009F6950" w:rsidP="009F6950">
      <w:pPr>
        <w:tabs>
          <w:tab w:val="left" w:pos="3905"/>
        </w:tabs>
      </w:pPr>
    </w:p>
    <w:p w:rsid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6950" w:rsidRDefault="009F6950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F6950" w:rsidRPr="009F6950" w:rsidRDefault="009F6950" w:rsidP="009F69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</w:t>
      </w:r>
    </w:p>
    <w:sectPr w:rsidR="009F6950" w:rsidRPr="009F6950" w:rsidSect="00114D51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F5" w:rsidRDefault="004A06F5">
      <w:r>
        <w:separator/>
      </w:r>
    </w:p>
  </w:endnote>
  <w:endnote w:type="continuationSeparator" w:id="0">
    <w:p w:rsidR="004A06F5" w:rsidRDefault="004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F5" w:rsidRDefault="004A06F5">
      <w:r>
        <w:separator/>
      </w:r>
    </w:p>
  </w:footnote>
  <w:footnote w:type="continuationSeparator" w:id="0">
    <w:p w:rsidR="004A06F5" w:rsidRDefault="004A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6DCE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1BAD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06F5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082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481C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9F6950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CF8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6FB1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9F69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rsid w:val="009F6950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6950"/>
    <w:pPr>
      <w:widowControl w:val="0"/>
      <w:shd w:val="clear" w:color="auto" w:fill="FFFFFF"/>
      <w:spacing w:after="780" w:line="269" w:lineRule="exact"/>
      <w:ind w:firstLine="920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F509FF4195E73EFEDBBB85ABE1ED982E5B21C17FD735B6F9748D0A913B9FE5D702DF553E557BDDD3BE4E6AA1E838BDA69090E893E69870JDw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7B70-7E3D-44D2-A833-7BF72C4F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2022-09-01T14:05:00Z</cp:lastPrinted>
  <dcterms:created xsi:type="dcterms:W3CDTF">2022-09-01T14:06:00Z</dcterms:created>
  <dcterms:modified xsi:type="dcterms:W3CDTF">2022-09-01T14:06:00Z</dcterms:modified>
</cp:coreProperties>
</file>