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4206A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4206A">
        <w:rPr>
          <w:sz w:val="26"/>
          <w:szCs w:val="26"/>
          <w:u w:val="single"/>
        </w:rPr>
        <w:t>939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564142" w:rsidRDefault="00564142" w:rsidP="00564142">
      <w:pPr>
        <w:jc w:val="both"/>
        <w:rPr>
          <w:sz w:val="26"/>
          <w:szCs w:val="26"/>
        </w:rPr>
      </w:pPr>
    </w:p>
    <w:p w:rsidR="00564142" w:rsidRPr="00307586" w:rsidRDefault="00564142" w:rsidP="00564142">
      <w:pPr>
        <w:spacing w:after="13"/>
        <w:ind w:left="476" w:right="567"/>
        <w:jc w:val="center"/>
        <w:rPr>
          <w:b/>
          <w:sz w:val="26"/>
          <w:szCs w:val="26"/>
        </w:rPr>
      </w:pPr>
      <w:r>
        <w:rPr>
          <w:b/>
          <w:spacing w:val="2"/>
          <w:sz w:val="26"/>
          <w:szCs w:val="26"/>
        </w:rPr>
        <w:t>О создании родительского совета</w:t>
      </w:r>
      <w:r w:rsidRPr="00AD6E36">
        <w:rPr>
          <w:b/>
          <w:spacing w:val="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 xml:space="preserve">«Мы родители» </w:t>
      </w:r>
      <w:r>
        <w:rPr>
          <w:b/>
          <w:sz w:val="26"/>
          <w:szCs w:val="26"/>
        </w:rPr>
        <w:t>при Управлении образования администрации городского округа город Шахунья</w:t>
      </w:r>
    </w:p>
    <w:p w:rsidR="00564142" w:rsidRDefault="00564142" w:rsidP="00564142">
      <w:pPr>
        <w:spacing w:after="13"/>
        <w:ind w:left="476" w:righ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Нижегородской области</w:t>
      </w:r>
    </w:p>
    <w:p w:rsidR="00564142" w:rsidRPr="000A41F8" w:rsidRDefault="00564142" w:rsidP="00564142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564142" w:rsidRPr="000A41F8" w:rsidRDefault="00564142" w:rsidP="00564142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564142" w:rsidRPr="00F26B58" w:rsidRDefault="00564142" w:rsidP="00564142">
      <w:pPr>
        <w:spacing w:line="360" w:lineRule="exact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1F75F9">
        <w:rPr>
          <w:rFonts w:eastAsia="Calibri"/>
          <w:sz w:val="26"/>
          <w:szCs w:val="26"/>
          <w:lang w:eastAsia="en-US"/>
        </w:rPr>
        <w:t xml:space="preserve">В целях </w:t>
      </w:r>
      <w:r>
        <w:rPr>
          <w:rFonts w:eastAsia="Calibri"/>
          <w:sz w:val="26"/>
          <w:szCs w:val="26"/>
          <w:lang w:eastAsia="en-US"/>
        </w:rPr>
        <w:t xml:space="preserve">вовлечения родительской общественности в образовательный процесс, формирования единого воспитательного пространства, консолидации усилий родительской общественности, </w:t>
      </w:r>
      <w:r w:rsidRPr="001F75F9">
        <w:rPr>
          <w:rFonts w:eastAsia="Calibri"/>
          <w:sz w:val="26"/>
          <w:szCs w:val="26"/>
          <w:lang w:eastAsia="en-US"/>
        </w:rPr>
        <w:t xml:space="preserve">администрация </w:t>
      </w:r>
      <w:r w:rsidRPr="00457D79">
        <w:rPr>
          <w:rFonts w:eastAsia="Calibri"/>
          <w:sz w:val="26"/>
          <w:szCs w:val="26"/>
          <w:lang w:eastAsia="en-US"/>
        </w:rPr>
        <w:t>городского округа город Шахунья</w:t>
      </w:r>
      <w:r w:rsidRPr="001F75F9">
        <w:rPr>
          <w:rFonts w:eastAsia="Calibri"/>
          <w:sz w:val="26"/>
          <w:szCs w:val="26"/>
          <w:lang w:eastAsia="en-US"/>
        </w:rPr>
        <w:t xml:space="preserve"> Нижегородской области </w:t>
      </w:r>
      <w:proofErr w:type="gramStart"/>
      <w:r w:rsidRPr="001F75F9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1F75F9">
        <w:rPr>
          <w:rFonts w:eastAsia="Calibri"/>
          <w:b/>
          <w:sz w:val="26"/>
          <w:szCs w:val="26"/>
          <w:lang w:eastAsia="en-US"/>
        </w:rPr>
        <w:t xml:space="preserve"> о с т а н о в л я е т</w:t>
      </w:r>
      <w:r w:rsidR="00C05B8F">
        <w:rPr>
          <w:rFonts w:eastAsia="Calibri"/>
          <w:b/>
          <w:sz w:val="26"/>
          <w:szCs w:val="26"/>
          <w:lang w:eastAsia="en-US"/>
        </w:rPr>
        <w:t xml:space="preserve"> </w:t>
      </w:r>
      <w:r w:rsidRPr="001F75F9">
        <w:rPr>
          <w:rFonts w:eastAsia="Calibri"/>
          <w:b/>
          <w:sz w:val="26"/>
          <w:szCs w:val="26"/>
          <w:lang w:eastAsia="en-US"/>
        </w:rPr>
        <w:t>:</w:t>
      </w:r>
    </w:p>
    <w:p w:rsidR="00564142" w:rsidRPr="00457D79" w:rsidRDefault="00564142" w:rsidP="00564142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57D79">
        <w:rPr>
          <w:rFonts w:eastAsia="Calibri"/>
          <w:sz w:val="26"/>
          <w:szCs w:val="26"/>
          <w:lang w:eastAsia="en-US"/>
        </w:rPr>
        <w:t xml:space="preserve">1. Создать </w:t>
      </w:r>
      <w:r>
        <w:rPr>
          <w:rFonts w:eastAsia="Calibri"/>
          <w:sz w:val="26"/>
          <w:szCs w:val="26"/>
          <w:lang w:eastAsia="en-US"/>
        </w:rPr>
        <w:t>родительский совет «Мы родители» при Управлении образования администрации городского округа город Шахунья Нижегородской области.</w:t>
      </w:r>
    </w:p>
    <w:p w:rsidR="00564142" w:rsidRPr="00457D79" w:rsidRDefault="00564142" w:rsidP="00564142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 Утвердить прилагаемое положение о</w:t>
      </w:r>
      <w:r w:rsidRPr="00457D7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родительском совете «Мы родители»</w:t>
      </w:r>
      <w:r w:rsidRPr="00457D7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при Управлении образования администрации городского округа город Шахунья </w:t>
      </w:r>
      <w:r w:rsidRPr="00457D79">
        <w:rPr>
          <w:rFonts w:eastAsia="Calibri"/>
          <w:sz w:val="26"/>
          <w:szCs w:val="26"/>
          <w:lang w:eastAsia="en-US"/>
        </w:rPr>
        <w:t>Нижегородской области.</w:t>
      </w:r>
    </w:p>
    <w:p w:rsidR="00564142" w:rsidRDefault="00564142" w:rsidP="00564142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57D79">
        <w:rPr>
          <w:rFonts w:eastAsia="Calibri"/>
          <w:sz w:val="26"/>
          <w:szCs w:val="26"/>
          <w:lang w:eastAsia="en-US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>
        <w:rPr>
          <w:rFonts w:eastAsia="Calibri"/>
          <w:sz w:val="26"/>
          <w:szCs w:val="26"/>
          <w:lang w:eastAsia="en-US"/>
        </w:rPr>
        <w:t xml:space="preserve"> и газете «Знамя труда»</w:t>
      </w:r>
      <w:r w:rsidRPr="00457D79">
        <w:rPr>
          <w:rFonts w:eastAsia="Calibri"/>
          <w:sz w:val="26"/>
          <w:szCs w:val="26"/>
          <w:lang w:eastAsia="en-US"/>
        </w:rPr>
        <w:t>.</w:t>
      </w:r>
    </w:p>
    <w:p w:rsidR="00564142" w:rsidRPr="00416EE2" w:rsidRDefault="00564142" w:rsidP="00564142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EE2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A90745">
        <w:rPr>
          <w:color w:val="000000"/>
          <w:sz w:val="26"/>
          <w:szCs w:val="26"/>
        </w:rPr>
        <w:t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564142" w:rsidRPr="00797E2C" w:rsidRDefault="00564142" w:rsidP="00564142">
      <w:pPr>
        <w:pStyle w:val="ad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797E2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97E2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7E2C">
        <w:rPr>
          <w:rFonts w:ascii="Times New Roman" w:hAnsi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797E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возложить на первого заместителя главы администрации городского округа город Шахунья А.Д. Серова.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564142" w:rsidRPr="00564142" w:rsidRDefault="00564142" w:rsidP="00564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br w:type="page"/>
      </w:r>
    </w:p>
    <w:p w:rsidR="00564142" w:rsidRPr="00D73BC9" w:rsidRDefault="00564142" w:rsidP="00564142">
      <w:pPr>
        <w:shd w:val="clear" w:color="auto" w:fill="FFFFFF"/>
        <w:ind w:left="5387"/>
        <w:jc w:val="center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УТВЕРЖДЕНО</w:t>
      </w:r>
    </w:p>
    <w:p w:rsidR="00564142" w:rsidRPr="00D73BC9" w:rsidRDefault="00564142" w:rsidP="00564142">
      <w:pPr>
        <w:shd w:val="clear" w:color="auto" w:fill="FFFFFF"/>
        <w:ind w:left="5387"/>
        <w:jc w:val="center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постановлением</w:t>
      </w:r>
      <w:r w:rsidRPr="00D73BC9">
        <w:rPr>
          <w:spacing w:val="2"/>
          <w:sz w:val="26"/>
          <w:szCs w:val="26"/>
        </w:rPr>
        <w:t xml:space="preserve"> администрации</w:t>
      </w:r>
    </w:p>
    <w:p w:rsidR="00564142" w:rsidRPr="00D73BC9" w:rsidRDefault="00564142" w:rsidP="00564142">
      <w:pPr>
        <w:shd w:val="clear" w:color="auto" w:fill="FFFFFF"/>
        <w:ind w:left="5387"/>
        <w:jc w:val="center"/>
        <w:textAlignment w:val="baseline"/>
        <w:rPr>
          <w:spacing w:val="2"/>
          <w:sz w:val="26"/>
          <w:szCs w:val="26"/>
        </w:rPr>
      </w:pPr>
      <w:r w:rsidRPr="00D73BC9">
        <w:rPr>
          <w:spacing w:val="2"/>
          <w:sz w:val="26"/>
          <w:szCs w:val="26"/>
        </w:rPr>
        <w:t>городского округа город Шахунья</w:t>
      </w:r>
    </w:p>
    <w:p w:rsidR="00564142" w:rsidRDefault="00564142" w:rsidP="00564142">
      <w:pPr>
        <w:shd w:val="clear" w:color="auto" w:fill="FFFFFF"/>
        <w:ind w:left="5387"/>
        <w:jc w:val="center"/>
        <w:textAlignment w:val="baseline"/>
        <w:rPr>
          <w:spacing w:val="2"/>
          <w:sz w:val="26"/>
          <w:szCs w:val="26"/>
        </w:rPr>
      </w:pPr>
      <w:r w:rsidRPr="00D73BC9">
        <w:rPr>
          <w:spacing w:val="2"/>
          <w:sz w:val="26"/>
          <w:szCs w:val="26"/>
        </w:rPr>
        <w:t xml:space="preserve">Нижегородской области </w:t>
      </w:r>
      <w:r w:rsidRPr="00D73BC9">
        <w:rPr>
          <w:spacing w:val="2"/>
          <w:sz w:val="26"/>
          <w:szCs w:val="26"/>
        </w:rPr>
        <w:br/>
        <w:t xml:space="preserve">от </w:t>
      </w:r>
      <w:r>
        <w:rPr>
          <w:spacing w:val="2"/>
          <w:sz w:val="26"/>
          <w:szCs w:val="26"/>
        </w:rPr>
        <w:t>24.08.2022 г. № 939</w:t>
      </w:r>
    </w:p>
    <w:p w:rsidR="00564142" w:rsidRDefault="00564142" w:rsidP="00564142">
      <w:pPr>
        <w:jc w:val="right"/>
        <w:rPr>
          <w:sz w:val="22"/>
          <w:szCs w:val="22"/>
        </w:rPr>
      </w:pPr>
    </w:p>
    <w:p w:rsidR="00564142" w:rsidRDefault="00564142" w:rsidP="00564142">
      <w:pPr>
        <w:jc w:val="both"/>
        <w:rPr>
          <w:sz w:val="22"/>
          <w:szCs w:val="22"/>
        </w:rPr>
      </w:pPr>
    </w:p>
    <w:p w:rsidR="00564142" w:rsidRDefault="00564142" w:rsidP="00564142">
      <w:pPr>
        <w:jc w:val="both"/>
        <w:rPr>
          <w:sz w:val="22"/>
          <w:szCs w:val="22"/>
        </w:rPr>
      </w:pPr>
    </w:p>
    <w:p w:rsidR="00564142" w:rsidRPr="00307586" w:rsidRDefault="00564142" w:rsidP="00564142">
      <w:pPr>
        <w:spacing w:after="13"/>
        <w:ind w:left="476" w:right="567"/>
        <w:jc w:val="center"/>
        <w:rPr>
          <w:b/>
          <w:sz w:val="26"/>
          <w:szCs w:val="26"/>
        </w:rPr>
      </w:pPr>
      <w:r w:rsidRPr="00307586">
        <w:rPr>
          <w:b/>
          <w:sz w:val="26"/>
          <w:szCs w:val="26"/>
        </w:rPr>
        <w:t>Положение</w:t>
      </w:r>
    </w:p>
    <w:p w:rsidR="00564142" w:rsidRPr="00307586" w:rsidRDefault="00564142" w:rsidP="00564142">
      <w:pPr>
        <w:spacing w:after="13"/>
        <w:ind w:left="476" w:right="567"/>
        <w:jc w:val="center"/>
        <w:rPr>
          <w:b/>
          <w:sz w:val="26"/>
          <w:szCs w:val="26"/>
        </w:rPr>
      </w:pPr>
      <w:r w:rsidRPr="00307586">
        <w:rPr>
          <w:b/>
          <w:sz w:val="26"/>
          <w:szCs w:val="26"/>
        </w:rPr>
        <w:t xml:space="preserve">о родительском совете «Мы родители» </w:t>
      </w:r>
      <w:r>
        <w:rPr>
          <w:b/>
          <w:sz w:val="26"/>
          <w:szCs w:val="26"/>
        </w:rPr>
        <w:t>при Управлении образования администрации городского округа город Шахунья</w:t>
      </w:r>
    </w:p>
    <w:p w:rsidR="00564142" w:rsidRPr="00307586" w:rsidRDefault="00564142" w:rsidP="00564142">
      <w:pPr>
        <w:spacing w:after="13"/>
        <w:ind w:left="476" w:right="567"/>
        <w:jc w:val="center"/>
        <w:rPr>
          <w:b/>
          <w:sz w:val="26"/>
          <w:szCs w:val="26"/>
        </w:rPr>
      </w:pPr>
      <w:r w:rsidRPr="00307586">
        <w:rPr>
          <w:b/>
          <w:sz w:val="26"/>
          <w:szCs w:val="26"/>
        </w:rPr>
        <w:t>Нижегородской области</w:t>
      </w:r>
    </w:p>
    <w:p w:rsidR="00564142" w:rsidRDefault="00564142" w:rsidP="00564142">
      <w:pPr>
        <w:spacing w:after="13" w:line="360" w:lineRule="auto"/>
        <w:ind w:left="478" w:right="569"/>
        <w:jc w:val="center"/>
        <w:rPr>
          <w:sz w:val="26"/>
          <w:szCs w:val="26"/>
        </w:rPr>
      </w:pP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222511">
        <w:rPr>
          <w:sz w:val="26"/>
          <w:szCs w:val="26"/>
        </w:rPr>
        <w:t xml:space="preserve">Родительский совет при </w:t>
      </w:r>
      <w:r>
        <w:rPr>
          <w:sz w:val="26"/>
          <w:szCs w:val="26"/>
        </w:rPr>
        <w:t>Управлении образования администрации городского округа город Шахунья Нижегородской области</w:t>
      </w:r>
      <w:r w:rsidRPr="00222511">
        <w:rPr>
          <w:sz w:val="26"/>
          <w:szCs w:val="26"/>
        </w:rPr>
        <w:t xml:space="preserve"> является постоянно действующим совещательным коллегиальным органом, созданным в целях формирования единого воспитательного пространства, консолидации усилий родительской общественности, системы образования и общественных институтов по вопросам воспитания и образования подрастающего поколения, а также для рассмотрения вопросов развития деятельности родительских сообществ, в том числе их взаимодействия, и подготовки предложений по данным</w:t>
      </w:r>
      <w:proofErr w:type="gramEnd"/>
      <w:r w:rsidRPr="00222511">
        <w:rPr>
          <w:sz w:val="26"/>
          <w:szCs w:val="26"/>
        </w:rPr>
        <w:t xml:space="preserve"> вопросам, </w:t>
      </w:r>
      <w:proofErr w:type="gramStart"/>
      <w:r w:rsidRPr="00222511">
        <w:rPr>
          <w:sz w:val="26"/>
          <w:szCs w:val="26"/>
        </w:rPr>
        <w:t>носящих</w:t>
      </w:r>
      <w:proofErr w:type="gramEnd"/>
      <w:r w:rsidRPr="00222511">
        <w:rPr>
          <w:sz w:val="26"/>
          <w:szCs w:val="26"/>
        </w:rPr>
        <w:t xml:space="preserve"> рекомендательный характер.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22511">
        <w:rPr>
          <w:sz w:val="26"/>
          <w:szCs w:val="26"/>
        </w:rPr>
        <w:t xml:space="preserve">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Российской Федерации, нормативными правовыми актами Нижегородской области, нормативными правовыми актами органа местного самоуправления Нижегородской области, а также Положением о Совете.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222511">
        <w:rPr>
          <w:sz w:val="26"/>
          <w:szCs w:val="26"/>
        </w:rPr>
        <w:t xml:space="preserve">Основными задачами Совета являются:  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информационная и методическая поддержка семей с детьми;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популяризация ценностей семейного воспитания, повышение роли семьи и родителей в воспитании активных, ответственных, инициативных граждан Российской Федерации;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анализ сложившейся ситуации и подготовка предложений по повышению эффективности мер, реализуемых в сфере государственной политики по вопросам воспитания в Нижегородской области;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proofErr w:type="gramStart"/>
      <w:r w:rsidRPr="00222511">
        <w:rPr>
          <w:sz w:val="26"/>
          <w:szCs w:val="26"/>
        </w:rPr>
        <w:t xml:space="preserve">рассмотрение вопросов и подготовка предложений по совершенствованию взаимодействия между органами местного самоуправления в реализации государственной политики в сфере образования и воспитания, детскими и молодежными общественными объединениями и образовательными организациями, реализующими основные общеобразовательные программы, образовательные программы среднего профессионального образования, образовательные программы высшего образования, а </w:t>
      </w:r>
      <w:r w:rsidRPr="00222511">
        <w:rPr>
          <w:sz w:val="26"/>
          <w:szCs w:val="26"/>
        </w:rPr>
        <w:lastRenderedPageBreak/>
        <w:t>также научными, общественными организациями и иными заинтересованными лицами в сфере воспитания;</w:t>
      </w:r>
      <w:proofErr w:type="gramEnd"/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 формирование ответственной гражданской позиции родителей обучающихся в воспитании детей и молодежи.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222511">
        <w:rPr>
          <w:sz w:val="26"/>
          <w:szCs w:val="26"/>
        </w:rPr>
        <w:t xml:space="preserve">Совет осуществляет следующие функции: 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содействует взаимодействию между родительскими сообществами, образовательными организациями, реализующими основные общеобразовательные программы, образовательные программы среднего профессионального образования, образовательные программы высшего образования, научными, общественными организациями и иными заинтересованными лицами в сфере воспитания;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 участвует в обсуждении и выработке решений муниципальной политики в сфере воспитания и образования; 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содействует открытости и публичности деятельности образовательных </w:t>
      </w:r>
      <w:r>
        <w:rPr>
          <w:sz w:val="26"/>
          <w:szCs w:val="26"/>
        </w:rPr>
        <w:t>организаций</w:t>
      </w:r>
      <w:r w:rsidRPr="00222511">
        <w:rPr>
          <w:sz w:val="26"/>
          <w:szCs w:val="26"/>
        </w:rPr>
        <w:t xml:space="preserve"> органа местного самоуправления;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 содействует обмену информацией и материалами по вопросам развития системы воспитания, деятельности родительских сообществ между заинтересованными органами муниципальной власти Нижегородской области, родительскими сообществами, научными, образовательными и иными заинтересованными организациями и лицами. 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222511">
        <w:rPr>
          <w:sz w:val="26"/>
          <w:szCs w:val="26"/>
        </w:rPr>
        <w:t>Совет при осуществлении своей деятельности вправе: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 привлекать к работе Совета представителей заинтересованных органов и </w:t>
      </w:r>
      <w:r>
        <w:rPr>
          <w:sz w:val="26"/>
          <w:szCs w:val="26"/>
        </w:rPr>
        <w:t xml:space="preserve"> </w:t>
      </w:r>
      <w:r w:rsidRPr="00222511">
        <w:rPr>
          <w:sz w:val="26"/>
          <w:szCs w:val="26"/>
        </w:rPr>
        <w:t xml:space="preserve">организаций, других специалистов и экспертов; 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запрашивать в установленном порядке у ведомств органов местного самоуправления, общественных объединений, образовательных, научных и других организаций информацию (материалы) по вопросам</w:t>
      </w:r>
      <w:r>
        <w:rPr>
          <w:sz w:val="26"/>
          <w:szCs w:val="26"/>
        </w:rPr>
        <w:t>, отнесенным к его компетенции;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образовывать постоянные и врем</w:t>
      </w:r>
      <w:r>
        <w:rPr>
          <w:sz w:val="26"/>
          <w:szCs w:val="26"/>
        </w:rPr>
        <w:t xml:space="preserve">енные комиссии, рабочие группы, </w:t>
      </w:r>
      <w:r w:rsidRPr="00222511">
        <w:rPr>
          <w:sz w:val="26"/>
          <w:szCs w:val="26"/>
        </w:rPr>
        <w:t xml:space="preserve">другие рабочие органы Совета.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222511">
        <w:rPr>
          <w:sz w:val="26"/>
          <w:szCs w:val="26"/>
        </w:rPr>
        <w:t xml:space="preserve">Совет состоит из председателя Совета, заместителя председателя Совета, ответственного секретаря и иных членов Совета.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Совет формируется из</w:t>
      </w:r>
      <w:r>
        <w:rPr>
          <w:sz w:val="26"/>
          <w:szCs w:val="26"/>
        </w:rPr>
        <w:t xml:space="preserve"> представителей</w:t>
      </w:r>
      <w:r w:rsidRPr="00222511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 образования администрации городского округа город Шахунья</w:t>
      </w:r>
      <w:r w:rsidRPr="00222511">
        <w:rPr>
          <w:sz w:val="26"/>
          <w:szCs w:val="26"/>
        </w:rPr>
        <w:t xml:space="preserve">, родительских советов либо иных совещательных органов, сформированных из числа родительской общественности при образовательных организациях и иных заинтересованных органов, организаций и лиц.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Состав Совета утверждается и изменяется распоряжением </w:t>
      </w:r>
      <w:r>
        <w:rPr>
          <w:sz w:val="26"/>
          <w:szCs w:val="26"/>
        </w:rPr>
        <w:t xml:space="preserve">администрации городского округа город Шахунья </w:t>
      </w:r>
      <w:r w:rsidRPr="00222511">
        <w:rPr>
          <w:sz w:val="26"/>
          <w:szCs w:val="26"/>
        </w:rPr>
        <w:t xml:space="preserve"> Нижегородской области.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222511">
        <w:rPr>
          <w:sz w:val="26"/>
          <w:szCs w:val="26"/>
        </w:rPr>
        <w:t xml:space="preserve">Председателем Совета является </w:t>
      </w:r>
      <w:r>
        <w:rPr>
          <w:sz w:val="26"/>
          <w:szCs w:val="26"/>
        </w:rPr>
        <w:t>начальник Управления образования администрации городского округа город Шахунья Нижегородской области.</w:t>
      </w:r>
      <w:r w:rsidRPr="00222511">
        <w:rPr>
          <w:sz w:val="26"/>
          <w:szCs w:val="26"/>
        </w:rPr>
        <w:t xml:space="preserve"> 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Председатель Совета:</w:t>
      </w:r>
      <w:r>
        <w:rPr>
          <w:sz w:val="26"/>
          <w:szCs w:val="26"/>
        </w:rPr>
        <w:t xml:space="preserve">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 общее   руководство </w:t>
      </w:r>
      <w:r w:rsidRPr="00222511">
        <w:rPr>
          <w:sz w:val="26"/>
          <w:szCs w:val="26"/>
        </w:rPr>
        <w:t xml:space="preserve">деятельностью Совета; 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организует работу Совета и председательствует на его заседаниях; 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определяет дату и место проведения заседаний; 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утверждает план деятельности Совета</w:t>
      </w:r>
      <w:r>
        <w:rPr>
          <w:sz w:val="26"/>
          <w:szCs w:val="26"/>
        </w:rPr>
        <w:t>;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утверждает повестку заседаний </w:t>
      </w:r>
      <w:r w:rsidRPr="00222511">
        <w:rPr>
          <w:sz w:val="26"/>
          <w:szCs w:val="26"/>
        </w:rPr>
        <w:t>Совета;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 подписывает протоколы заседаний и другие документы Совета.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8.</w:t>
      </w:r>
      <w:r>
        <w:rPr>
          <w:sz w:val="26"/>
          <w:szCs w:val="26"/>
        </w:rPr>
        <w:t xml:space="preserve"> </w:t>
      </w:r>
      <w:r w:rsidRPr="00222511">
        <w:rPr>
          <w:sz w:val="26"/>
          <w:szCs w:val="26"/>
        </w:rPr>
        <w:t xml:space="preserve">Заместитель председателя Совета избирается из числа членов Совета.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Заместитель председателя Совета: </w:t>
      </w:r>
    </w:p>
    <w:p w:rsidR="00564142" w:rsidRPr="00222511" w:rsidRDefault="00564142" w:rsidP="00564142">
      <w:pPr>
        <w:tabs>
          <w:tab w:val="center" w:pos="1882"/>
          <w:tab w:val="center" w:pos="3520"/>
          <w:tab w:val="center" w:pos="4636"/>
          <w:tab w:val="center" w:pos="6036"/>
          <w:tab w:val="center" w:pos="6838"/>
          <w:tab w:val="center" w:pos="7618"/>
          <w:tab w:val="right" w:pos="9644"/>
        </w:tabs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председательствует </w:t>
      </w:r>
      <w:r w:rsidRPr="00222511">
        <w:rPr>
          <w:sz w:val="26"/>
          <w:szCs w:val="26"/>
        </w:rPr>
        <w:tab/>
        <w:t xml:space="preserve">на </w:t>
      </w:r>
      <w:r w:rsidRPr="00222511">
        <w:rPr>
          <w:sz w:val="26"/>
          <w:szCs w:val="26"/>
        </w:rPr>
        <w:tab/>
        <w:t xml:space="preserve">заседаниях </w:t>
      </w:r>
      <w:r w:rsidRPr="00222511">
        <w:rPr>
          <w:sz w:val="26"/>
          <w:szCs w:val="26"/>
        </w:rPr>
        <w:tab/>
        <w:t xml:space="preserve">Совета </w:t>
      </w:r>
      <w:r w:rsidRPr="00222511">
        <w:rPr>
          <w:sz w:val="26"/>
          <w:szCs w:val="26"/>
        </w:rPr>
        <w:tab/>
        <w:t xml:space="preserve">в </w:t>
      </w:r>
      <w:r w:rsidRPr="00222511">
        <w:rPr>
          <w:sz w:val="26"/>
          <w:szCs w:val="26"/>
        </w:rPr>
        <w:tab/>
        <w:t xml:space="preserve">случае </w:t>
      </w:r>
      <w:r w:rsidRPr="00222511">
        <w:rPr>
          <w:sz w:val="26"/>
          <w:szCs w:val="26"/>
        </w:rPr>
        <w:tab/>
        <w:t xml:space="preserve">отсутствия 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председателя Совета;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 формирует повестку дня заседаний Совета и порядок их проведения;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подписывает протоколы заседаний Совета в случае, если он председательствует на заседании Совета.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222511">
        <w:rPr>
          <w:sz w:val="26"/>
          <w:szCs w:val="26"/>
        </w:rPr>
        <w:t xml:space="preserve">Ответственный секретарь Совета избирается из числа членов Совета. 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Ответственный секретарь Совета: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 обеспечивает подготовку материалов к заседаниям Совета;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 своевременно уведомляет членов Совета о месте, дате и времени проведения заседания Совета и </w:t>
      </w:r>
      <w:r>
        <w:rPr>
          <w:sz w:val="26"/>
          <w:szCs w:val="26"/>
        </w:rPr>
        <w:t>повестке</w:t>
      </w:r>
      <w:r w:rsidRPr="00222511">
        <w:rPr>
          <w:sz w:val="26"/>
          <w:szCs w:val="26"/>
        </w:rPr>
        <w:t xml:space="preserve"> заседания Совета;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 рассылает материалы по рассматриваемым на заседании Совета вопросам;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 готовит и оформляет протоколы заседаний Совета; осуществляет хранение документов Совета;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выполняет иные обязанности по поручению председателя Совета или его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заместителя. 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10.</w:t>
      </w:r>
      <w:r>
        <w:rPr>
          <w:sz w:val="26"/>
          <w:szCs w:val="26"/>
        </w:rPr>
        <w:t xml:space="preserve"> </w:t>
      </w:r>
      <w:r w:rsidRPr="00222511">
        <w:rPr>
          <w:sz w:val="26"/>
          <w:szCs w:val="26"/>
        </w:rPr>
        <w:t>Члены Совета: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 участвуют в подготовке заседаний Совета; </w:t>
      </w:r>
    </w:p>
    <w:p w:rsidR="00564142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вносят предложения по формированию повестки заседаний Совета;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при невозможности присутствовать на заседании Совета заблаговременно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извещают об этом о</w:t>
      </w:r>
      <w:r>
        <w:rPr>
          <w:sz w:val="26"/>
          <w:szCs w:val="26"/>
        </w:rPr>
        <w:t>тветственного секретаря Совета.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11.</w:t>
      </w:r>
      <w:r>
        <w:rPr>
          <w:sz w:val="26"/>
          <w:szCs w:val="26"/>
        </w:rPr>
        <w:t xml:space="preserve"> </w:t>
      </w:r>
      <w:r w:rsidRPr="00222511">
        <w:rPr>
          <w:sz w:val="26"/>
          <w:szCs w:val="26"/>
        </w:rPr>
        <w:t xml:space="preserve">Члены Совета участвуют в заседаниях Совета лично. Делегирование полномочий не допускается.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При невозможности принять участие в заседании член Совета вправе изложить свое мнение по вопросам повестки заседания в письменной форме   и направить его ответственному секретарю Совета не позднее, чем за 2 рабочих дня до дня проведения заседания Совета.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12.</w:t>
      </w:r>
      <w:r>
        <w:rPr>
          <w:sz w:val="26"/>
          <w:szCs w:val="26"/>
        </w:rPr>
        <w:t xml:space="preserve"> </w:t>
      </w:r>
      <w:r w:rsidRPr="00222511">
        <w:rPr>
          <w:sz w:val="26"/>
          <w:szCs w:val="26"/>
        </w:rPr>
        <w:t xml:space="preserve">Лица, входящие в состав Совета, осуществляют свою деятельность на безвозмездной основе.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222511">
        <w:rPr>
          <w:sz w:val="26"/>
          <w:szCs w:val="26"/>
        </w:rPr>
        <w:t xml:space="preserve">Основной формой деятельности Совета являются заседания.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222511">
        <w:rPr>
          <w:sz w:val="26"/>
          <w:szCs w:val="26"/>
        </w:rPr>
        <w:t xml:space="preserve">Заседания Совета проводятся по мере необходимости, но не реже двух раз в год, в том числе в режиме видеоконференцсвязи, а также в заочной форме. Заседание Совета правомочно, если на нем присутствует не менее половины от общего числа членов Совета.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222511">
        <w:rPr>
          <w:sz w:val="26"/>
          <w:szCs w:val="26"/>
        </w:rPr>
        <w:t xml:space="preserve">Информация о месте, дате и времени проведения заседания Совета рассылается секретарем Совета членам Совета не позднее, чем за три рабочих дня до даты проведения заседания Совета.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lastRenderedPageBreak/>
        <w:t>16.</w:t>
      </w:r>
      <w:r>
        <w:rPr>
          <w:sz w:val="26"/>
          <w:szCs w:val="26"/>
        </w:rPr>
        <w:t xml:space="preserve"> </w:t>
      </w:r>
      <w:r w:rsidRPr="00222511">
        <w:rPr>
          <w:sz w:val="26"/>
          <w:szCs w:val="26"/>
        </w:rPr>
        <w:t xml:space="preserve">Члены Совета обладают равными правами при обсуждении вопросов, рассматриваемых на заседании Совета.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222511">
        <w:rPr>
          <w:sz w:val="26"/>
          <w:szCs w:val="26"/>
        </w:rPr>
        <w:t xml:space="preserve">Решения Совета принимаются открытым голосованием. Решение считается принятым, если за него проголосовало большинство лиц, входящих в состав Совета и присутствующих на заседании Совета. При равенстве голосов решающим является голос председательствующего на заседании Совета.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В случае несогласия с принятым решением на заседании Совета член Совета может изложить в письменной форме свое мнение, которое подлежит приобщению к протоколу заседания Совета.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222511">
        <w:rPr>
          <w:sz w:val="26"/>
          <w:szCs w:val="26"/>
        </w:rPr>
        <w:t xml:space="preserve">Решения Совета могут быть приняты без созыва заседания Совета путем проведения заочного голосования большинством голосов от общего числа лиц, входящих в состав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Совет. Решение о проведении заочного голосования принимается председателем Совета. </w:t>
      </w:r>
    </w:p>
    <w:p w:rsidR="00564142" w:rsidRPr="00222511" w:rsidRDefault="00564142" w:rsidP="00564142">
      <w:pPr>
        <w:spacing w:line="360" w:lineRule="exact"/>
        <w:ind w:firstLine="708"/>
        <w:jc w:val="both"/>
        <w:rPr>
          <w:sz w:val="26"/>
          <w:szCs w:val="26"/>
        </w:rPr>
      </w:pPr>
      <w:r w:rsidRPr="00222511">
        <w:rPr>
          <w:sz w:val="26"/>
          <w:szCs w:val="26"/>
        </w:rPr>
        <w:t xml:space="preserve">Заочное голосование осуществляется путем заполнения членами Совета опросных листов с приложением необходимых документов, направленных в их адрес заказным письмом, по электронной почте или иным способом не позднее, чем за пять рабочих дней до даты проведения заочного голосования с указанием даты окончания приема заполненных опросных листов. Принявшими участие в заочном голосовании считаются члены Совета, направившие заполненный опросный лист в адрес секретаря Совета в установленный срок. </w:t>
      </w:r>
    </w:p>
    <w:p w:rsidR="00564142" w:rsidRDefault="00564142" w:rsidP="00564142">
      <w:pPr>
        <w:spacing w:after="100" w:line="259" w:lineRule="auto"/>
      </w:pPr>
    </w:p>
    <w:p w:rsidR="00564142" w:rsidRDefault="00564142" w:rsidP="00564142">
      <w:pPr>
        <w:tabs>
          <w:tab w:val="right" w:pos="9355"/>
        </w:tabs>
        <w:jc w:val="both"/>
        <w:rPr>
          <w:sz w:val="22"/>
          <w:szCs w:val="22"/>
        </w:rPr>
      </w:pPr>
    </w:p>
    <w:p w:rsidR="00564142" w:rsidRDefault="00564142" w:rsidP="00564142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65183C" w:rsidRPr="0065183C" w:rsidRDefault="0065183C" w:rsidP="00651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65183C" w:rsidRP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80" w:rsidRDefault="00B50A80">
      <w:r>
        <w:separator/>
      </w:r>
    </w:p>
  </w:endnote>
  <w:endnote w:type="continuationSeparator" w:id="0">
    <w:p w:rsidR="00B50A80" w:rsidRDefault="00B5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80" w:rsidRDefault="00B50A80">
      <w:r>
        <w:separator/>
      </w:r>
    </w:p>
  </w:footnote>
  <w:footnote w:type="continuationSeparator" w:id="0">
    <w:p w:rsidR="00B50A80" w:rsidRDefault="00B5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D6212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06A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4142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0A80"/>
    <w:rsid w:val="00B514FE"/>
    <w:rsid w:val="00B6107B"/>
    <w:rsid w:val="00B61244"/>
    <w:rsid w:val="00B6331F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0A4C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5B8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CEDB-6C0D-461D-A63F-BCA34443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2022-08-26T06:46:00Z</cp:lastPrinted>
  <dcterms:created xsi:type="dcterms:W3CDTF">2022-08-26T06:46:00Z</dcterms:created>
  <dcterms:modified xsi:type="dcterms:W3CDTF">2022-08-26T06:46:00Z</dcterms:modified>
</cp:coreProperties>
</file>