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9" w:type="dxa"/>
        <w:jc w:val="center"/>
        <w:tblLayout w:type="fixed"/>
        <w:tblLook w:val="0000" w:firstRow="0" w:lastRow="0" w:firstColumn="0" w:lastColumn="0" w:noHBand="0" w:noVBand="0"/>
      </w:tblPr>
      <w:tblGrid>
        <w:gridCol w:w="10059"/>
      </w:tblGrid>
      <w:tr w:rsidR="000C4685" w:rsidTr="00882084">
        <w:trPr>
          <w:jc w:val="center"/>
        </w:trPr>
        <w:tc>
          <w:tcPr>
            <w:tcW w:w="10059" w:type="dxa"/>
          </w:tcPr>
          <w:p w:rsidR="000C4685" w:rsidRDefault="00DD5279" w:rsidP="00882084">
            <w:pPr>
              <w:jc w:val="center"/>
            </w:pPr>
            <w:r>
              <w:rPr>
                <w:b/>
                <w:bCs/>
              </w:rPr>
              <w:t xml:space="preserve">     </w:t>
            </w:r>
            <w:r w:rsidR="000C4685" w:rsidRPr="006E71A2">
              <w:rPr>
                <w:noProof/>
                <w:lang w:bidi="ar-SA"/>
              </w:rPr>
              <w:drawing>
                <wp:inline distT="0" distB="0" distL="0" distR="0" wp14:anchorId="2B050C81" wp14:editId="7BBD730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0C4685" w:rsidRDefault="000C4685" w:rsidP="00882084">
            <w:pPr>
              <w:pStyle w:val="2"/>
            </w:pPr>
            <w:r>
              <w:t>Администрация</w:t>
            </w:r>
          </w:p>
          <w:p w:rsidR="000C4685" w:rsidRDefault="000C4685" w:rsidP="00882084">
            <w:pPr>
              <w:pStyle w:val="2"/>
            </w:pPr>
            <w:r>
              <w:t xml:space="preserve"> городского округа город Шахунья</w:t>
            </w:r>
          </w:p>
          <w:p w:rsidR="000C4685" w:rsidRDefault="000C4685" w:rsidP="00882084">
            <w:pPr>
              <w:pStyle w:val="2"/>
            </w:pPr>
            <w:r>
              <w:t>Нижегородской области</w:t>
            </w:r>
          </w:p>
          <w:p w:rsidR="000C4685" w:rsidRDefault="000C4685" w:rsidP="00882084">
            <w:pPr>
              <w:jc w:val="center"/>
            </w:pPr>
          </w:p>
          <w:p w:rsidR="000C4685" w:rsidRDefault="000C4685" w:rsidP="00882084">
            <w:pPr>
              <w:pStyle w:val="3"/>
              <w:rPr>
                <w:sz w:val="20"/>
              </w:rPr>
            </w:pPr>
            <w:r>
              <w:t>П О С Т А Н О В Л Е Н И Е</w:t>
            </w:r>
          </w:p>
        </w:tc>
      </w:tr>
    </w:tbl>
    <w:p w:rsidR="000C4685" w:rsidRDefault="000C4685" w:rsidP="000C4685"/>
    <w:p w:rsidR="000C4685" w:rsidRPr="00373A57" w:rsidRDefault="000C4685" w:rsidP="000C4685">
      <w:pPr>
        <w:rPr>
          <w:rFonts w:ascii="Times New Roman" w:hAnsi="Times New Roman" w:cs="Times New Roman"/>
          <w:sz w:val="26"/>
          <w:szCs w:val="26"/>
        </w:rPr>
      </w:pPr>
      <w:r w:rsidRPr="000C4685">
        <w:rPr>
          <w:rFonts w:ascii="Times New Roman" w:hAnsi="Times New Roman" w:cs="Times New Roman"/>
          <w:sz w:val="26"/>
          <w:szCs w:val="26"/>
        </w:rPr>
        <w:t xml:space="preserve">от </w:t>
      </w:r>
      <w:r w:rsidRPr="00373A57">
        <w:rPr>
          <w:rFonts w:ascii="Times New Roman" w:hAnsi="Times New Roman" w:cs="Times New Roman"/>
          <w:sz w:val="26"/>
          <w:szCs w:val="26"/>
          <w:u w:val="single"/>
        </w:rPr>
        <w:t xml:space="preserve">     </w:t>
      </w:r>
      <w:r w:rsidRPr="000C4685">
        <w:rPr>
          <w:rFonts w:ascii="Times New Roman" w:hAnsi="Times New Roman" w:cs="Times New Roman"/>
          <w:sz w:val="26"/>
          <w:szCs w:val="26"/>
          <w:u w:val="single"/>
        </w:rPr>
        <w:t>2022 года</w:t>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t xml:space="preserve">№ </w:t>
      </w:r>
      <w:r w:rsidRPr="00373A57">
        <w:rPr>
          <w:rFonts w:ascii="Times New Roman" w:hAnsi="Times New Roman" w:cs="Times New Roman"/>
          <w:sz w:val="26"/>
          <w:szCs w:val="26"/>
        </w:rPr>
        <w:t>___</w:t>
      </w:r>
    </w:p>
    <w:p w:rsidR="000C4685" w:rsidRPr="000C4685" w:rsidRDefault="000C4685" w:rsidP="000C4685">
      <w:pPr>
        <w:jc w:val="both"/>
        <w:rPr>
          <w:rFonts w:ascii="Times New Roman" w:hAnsi="Times New Roman" w:cs="Times New Roman"/>
          <w:sz w:val="26"/>
          <w:szCs w:val="26"/>
        </w:rPr>
      </w:pPr>
    </w:p>
    <w:p w:rsidR="000C4685" w:rsidRPr="000C4685" w:rsidRDefault="000C4685" w:rsidP="000C4685">
      <w:pPr>
        <w:jc w:val="both"/>
        <w:rPr>
          <w:rFonts w:ascii="Times New Roman" w:hAnsi="Times New Roman" w:cs="Times New Roman"/>
          <w:sz w:val="26"/>
          <w:szCs w:val="26"/>
        </w:rPr>
      </w:pPr>
    </w:p>
    <w:p w:rsidR="000C4685" w:rsidRPr="00373A57" w:rsidRDefault="000C4685" w:rsidP="000C4685">
      <w:pPr>
        <w:jc w:val="center"/>
        <w:rPr>
          <w:rFonts w:ascii="Times New Roman" w:hAnsi="Times New Roman" w:cs="Times New Roman"/>
          <w:b/>
          <w:sz w:val="26"/>
          <w:szCs w:val="26"/>
        </w:rPr>
      </w:pPr>
      <w:r w:rsidRPr="00373A57">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00373A57" w:rsidRPr="00373A57">
        <w:rPr>
          <w:rFonts w:ascii="Times New Roman" w:hAnsi="Times New Roman" w:cs="Times New Roman"/>
          <w:b/>
          <w:bCs/>
          <w:sz w:val="26"/>
          <w:szCs w:val="26"/>
        </w:rPr>
        <w:t xml:space="preserve">Выдача разрешения на ввод объекта в эксплуатацию на территории </w:t>
      </w:r>
      <w:r w:rsidR="00373A57" w:rsidRPr="00373A57">
        <w:rPr>
          <w:rFonts w:ascii="Times New Roman" w:hAnsi="Times New Roman" w:cs="Times New Roman"/>
          <w:b/>
          <w:bCs/>
          <w:iCs/>
          <w:sz w:val="26"/>
          <w:szCs w:val="26"/>
        </w:rPr>
        <w:t>городского округа город Шахунья Нижегородской области</w:t>
      </w:r>
      <w:r w:rsidRPr="00373A57">
        <w:rPr>
          <w:rFonts w:ascii="Times New Roman" w:hAnsi="Times New Roman" w:cs="Times New Roman"/>
          <w:b/>
          <w:bCs/>
          <w:iCs/>
          <w:sz w:val="26"/>
          <w:szCs w:val="26"/>
        </w:rPr>
        <w:t>»</w:t>
      </w:r>
    </w:p>
    <w:p w:rsidR="000C4685" w:rsidRPr="000C4685" w:rsidRDefault="000C4685" w:rsidP="000C4685">
      <w:pPr>
        <w:pStyle w:val="ConsPlusTitle"/>
        <w:jc w:val="center"/>
        <w:rPr>
          <w:rFonts w:ascii="Times New Roman" w:hAnsi="Times New Roman" w:cs="Times New Roman"/>
          <w:b w:val="0"/>
        </w:rPr>
      </w:pPr>
    </w:p>
    <w:p w:rsidR="000C4685" w:rsidRPr="000C4685" w:rsidRDefault="000C4685" w:rsidP="000C4685">
      <w:pPr>
        <w:suppressLineNumbers/>
        <w:jc w:val="center"/>
        <w:rPr>
          <w:rFonts w:ascii="Times New Roman" w:hAnsi="Times New Roman" w:cs="Times New Roman"/>
          <w:b/>
        </w:rPr>
      </w:pPr>
    </w:p>
    <w:p w:rsidR="000C4685" w:rsidRPr="000C4685" w:rsidRDefault="000C4685" w:rsidP="000C4685">
      <w:pPr>
        <w:autoSpaceDE w:val="0"/>
        <w:spacing w:line="360" w:lineRule="auto"/>
        <w:ind w:firstLine="709"/>
        <w:jc w:val="both"/>
        <w:rPr>
          <w:rFonts w:ascii="Times New Roman" w:hAnsi="Times New Roman" w:cs="Times New Roman"/>
          <w:color w:val="000000" w:themeColor="text1"/>
          <w:sz w:val="26"/>
          <w:szCs w:val="26"/>
        </w:rPr>
      </w:pPr>
      <w:r w:rsidRPr="000C4685">
        <w:rPr>
          <w:rFonts w:ascii="Times New Roman" w:hAnsi="Times New Roman" w:cs="Times New Roman"/>
          <w:color w:val="000000" w:themeColor="text1"/>
          <w:sz w:val="26"/>
          <w:szCs w:val="26"/>
          <w:shd w:val="clear" w:color="auto" w:fill="FFFFFF"/>
        </w:rPr>
        <w:t>В соответствии со статьями 8, 5</w:t>
      </w:r>
      <w:r w:rsidR="00280D2D">
        <w:rPr>
          <w:rFonts w:ascii="Times New Roman" w:hAnsi="Times New Roman" w:cs="Times New Roman"/>
          <w:color w:val="000000" w:themeColor="text1"/>
          <w:sz w:val="26"/>
          <w:szCs w:val="26"/>
          <w:shd w:val="clear" w:color="auto" w:fill="FFFFFF"/>
        </w:rPr>
        <w:t>5</w:t>
      </w:r>
      <w:r w:rsidRPr="000C4685">
        <w:rPr>
          <w:rFonts w:ascii="Times New Roman" w:hAnsi="Times New Roman" w:cs="Times New Roman"/>
          <w:color w:val="000000" w:themeColor="text1"/>
          <w:sz w:val="26"/>
          <w:szCs w:val="26"/>
          <w:shd w:val="clear" w:color="auto" w:fill="FFFFFF"/>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w:t>
      </w:r>
      <w:r w:rsidRPr="00280D2D">
        <w:rPr>
          <w:rFonts w:ascii="Times New Roman" w:hAnsi="Times New Roman" w:cs="Times New Roman"/>
          <w:color w:val="000000" w:themeColor="text1"/>
          <w:sz w:val="26"/>
          <w:szCs w:val="26"/>
          <w:shd w:val="clear" w:color="auto" w:fill="FFFFFF"/>
        </w:rPr>
        <w:t xml:space="preserve">выдачей </w:t>
      </w:r>
      <w:r w:rsidR="00280D2D" w:rsidRPr="00280D2D">
        <w:rPr>
          <w:rFonts w:ascii="Times New Roman" w:hAnsi="Times New Roman" w:cs="Times New Roman"/>
          <w:bCs/>
          <w:sz w:val="26"/>
          <w:szCs w:val="26"/>
        </w:rPr>
        <w:t>разрешений на ввод объекта в эксплуатацию</w:t>
      </w:r>
      <w:r w:rsidRPr="000C4685">
        <w:rPr>
          <w:rFonts w:ascii="Times New Roman" w:hAnsi="Times New Roman" w:cs="Times New Roman"/>
          <w:bCs/>
          <w:color w:val="000000" w:themeColor="text1"/>
          <w:sz w:val="26"/>
          <w:szCs w:val="26"/>
        </w:rPr>
        <w:t xml:space="preserve"> на территории </w:t>
      </w:r>
      <w:r w:rsidRPr="000C4685">
        <w:rPr>
          <w:rFonts w:ascii="Times New Roman" w:hAnsi="Times New Roman" w:cs="Times New Roman"/>
          <w:bCs/>
          <w:iCs/>
          <w:color w:val="000000" w:themeColor="text1"/>
          <w:sz w:val="26"/>
          <w:szCs w:val="26"/>
        </w:rPr>
        <w:t>городского округа город Шахунья Нижегородской области</w:t>
      </w:r>
      <w:r w:rsidRPr="000C4685">
        <w:rPr>
          <w:rFonts w:ascii="Times New Roman" w:hAnsi="Times New Roman" w:cs="Times New Roman"/>
          <w:color w:val="000000" w:themeColor="text1"/>
          <w:sz w:val="26"/>
          <w:szCs w:val="26"/>
        </w:rPr>
        <w:t xml:space="preserve">, </w:t>
      </w:r>
      <w:r w:rsidRPr="000C4685">
        <w:rPr>
          <w:rFonts w:ascii="Times New Roman" w:hAnsi="Times New Roman" w:cs="Times New Roman"/>
          <w:bCs/>
          <w:color w:val="000000" w:themeColor="text1"/>
          <w:sz w:val="26"/>
          <w:szCs w:val="26"/>
        </w:rPr>
        <w:t xml:space="preserve">администрация городского округа </w:t>
      </w:r>
      <w:r w:rsidRPr="000C4685">
        <w:rPr>
          <w:rFonts w:ascii="Times New Roman" w:hAnsi="Times New Roman" w:cs="Times New Roman"/>
          <w:color w:val="000000" w:themeColor="text1"/>
          <w:sz w:val="26"/>
          <w:szCs w:val="26"/>
        </w:rPr>
        <w:t xml:space="preserve">город Шахунья  </w:t>
      </w:r>
      <w:r w:rsidRPr="000C4685">
        <w:rPr>
          <w:rFonts w:ascii="Times New Roman" w:hAnsi="Times New Roman" w:cs="Times New Roman"/>
          <w:b/>
          <w:color w:val="000000" w:themeColor="text1"/>
          <w:sz w:val="26"/>
          <w:szCs w:val="26"/>
        </w:rPr>
        <w:t>п о с т а н о в л я е т :</w:t>
      </w:r>
    </w:p>
    <w:p w:rsidR="000C4685" w:rsidRPr="00373A57" w:rsidRDefault="000C4685" w:rsidP="000C4685">
      <w:pPr>
        <w:pStyle w:val="ConsPlusTitle"/>
        <w:spacing w:line="360" w:lineRule="auto"/>
        <w:ind w:firstLine="709"/>
        <w:jc w:val="both"/>
        <w:rPr>
          <w:rFonts w:ascii="Times New Roman" w:hAnsi="Times New Roman" w:cs="Times New Roman"/>
          <w:b w:val="0"/>
          <w:color w:val="000000"/>
          <w:sz w:val="26"/>
          <w:szCs w:val="26"/>
        </w:rPr>
      </w:pPr>
      <w:r w:rsidRPr="000C4685">
        <w:rPr>
          <w:rFonts w:ascii="Times New Roman" w:hAnsi="Times New Roman" w:cs="Times New Roman"/>
          <w:b w:val="0"/>
          <w:sz w:val="26"/>
          <w:szCs w:val="26"/>
        </w:rPr>
        <w:t xml:space="preserve">1. Утвердить прилагаемый Административный регламент по предоставлению муниципальной </w:t>
      </w:r>
      <w:r w:rsidRPr="00373A57">
        <w:rPr>
          <w:rFonts w:ascii="Times New Roman" w:hAnsi="Times New Roman" w:cs="Times New Roman"/>
          <w:b w:val="0"/>
          <w:sz w:val="26"/>
          <w:szCs w:val="26"/>
        </w:rPr>
        <w:t>услуги «</w:t>
      </w:r>
      <w:r w:rsidR="00373A57" w:rsidRPr="00373A57">
        <w:rPr>
          <w:rFonts w:ascii="Times New Roman" w:hAnsi="Times New Roman" w:cs="Times New Roman"/>
          <w:b w:val="0"/>
          <w:sz w:val="26"/>
          <w:szCs w:val="26"/>
        </w:rPr>
        <w:t xml:space="preserve">Выдача разрешения </w:t>
      </w:r>
      <w:r w:rsidR="00373A57" w:rsidRPr="00373A57">
        <w:rPr>
          <w:rFonts w:ascii="Times New Roman" w:hAnsi="Times New Roman" w:cs="Times New Roman"/>
          <w:b w:val="0"/>
          <w:bCs w:val="0"/>
          <w:sz w:val="26"/>
          <w:szCs w:val="26"/>
        </w:rPr>
        <w:t xml:space="preserve">на ввод объекта в эксплуатацию </w:t>
      </w:r>
      <w:r w:rsidR="00373A57" w:rsidRPr="00373A57">
        <w:rPr>
          <w:rFonts w:ascii="Times New Roman" w:hAnsi="Times New Roman" w:cs="Times New Roman"/>
          <w:b w:val="0"/>
          <w:sz w:val="26"/>
          <w:szCs w:val="26"/>
        </w:rPr>
        <w:t xml:space="preserve">на территории </w:t>
      </w:r>
      <w:r w:rsidR="00373A57" w:rsidRPr="00373A57">
        <w:rPr>
          <w:rFonts w:ascii="Times New Roman" w:hAnsi="Times New Roman" w:cs="Times New Roman"/>
          <w:b w:val="0"/>
          <w:iCs/>
          <w:sz w:val="26"/>
          <w:szCs w:val="26"/>
        </w:rPr>
        <w:t>городского округа город Шахунья Нижегородской области</w:t>
      </w:r>
      <w:r w:rsidRPr="00373A57">
        <w:rPr>
          <w:rFonts w:ascii="Times New Roman" w:hAnsi="Times New Roman" w:cs="Times New Roman"/>
          <w:b w:val="0"/>
          <w:bCs w:val="0"/>
          <w:iCs/>
          <w:sz w:val="26"/>
          <w:szCs w:val="26"/>
        </w:rPr>
        <w:t>».</w:t>
      </w:r>
    </w:p>
    <w:p w:rsidR="000C4685" w:rsidRPr="000C4685" w:rsidRDefault="000C4685" w:rsidP="000C4685">
      <w:pPr>
        <w:spacing w:line="360" w:lineRule="auto"/>
        <w:ind w:firstLine="709"/>
        <w:jc w:val="both"/>
        <w:rPr>
          <w:rFonts w:ascii="Times New Roman" w:hAnsi="Times New Roman" w:cs="Times New Roman"/>
          <w:sz w:val="26"/>
          <w:szCs w:val="26"/>
        </w:rPr>
      </w:pPr>
      <w:r w:rsidRPr="000C4685">
        <w:rPr>
          <w:rFonts w:ascii="Times New Roman" w:hAnsi="Times New Roman" w:cs="Times New Roman"/>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r w:rsidR="00247BBF">
        <w:rPr>
          <w:rFonts w:ascii="Times New Roman" w:hAnsi="Times New Roman" w:cs="Times New Roman"/>
          <w:sz w:val="26"/>
          <w:szCs w:val="26"/>
        </w:rPr>
        <w:t xml:space="preserve"> и в газете «Знамя Труда»</w:t>
      </w:r>
      <w:bookmarkStart w:id="0" w:name="_GoBack"/>
      <w:bookmarkEnd w:id="0"/>
      <w:r w:rsidRPr="000C4685">
        <w:rPr>
          <w:rFonts w:ascii="Times New Roman" w:hAnsi="Times New Roman" w:cs="Times New Roman"/>
          <w:sz w:val="26"/>
          <w:szCs w:val="26"/>
        </w:rPr>
        <w:t>.</w:t>
      </w:r>
    </w:p>
    <w:p w:rsidR="000C4685" w:rsidRPr="000C4685" w:rsidRDefault="000C4685" w:rsidP="000C4685">
      <w:pPr>
        <w:spacing w:line="360" w:lineRule="auto"/>
        <w:ind w:firstLine="709"/>
        <w:jc w:val="both"/>
        <w:rPr>
          <w:rFonts w:ascii="Times New Roman" w:hAnsi="Times New Roman" w:cs="Times New Roman"/>
          <w:sz w:val="26"/>
          <w:szCs w:val="26"/>
        </w:rPr>
      </w:pPr>
      <w:r w:rsidRPr="000C4685">
        <w:rPr>
          <w:rFonts w:ascii="Times New Roman" w:hAnsi="Times New Roman" w:cs="Times New Roman"/>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0C4685" w:rsidRPr="000C4685" w:rsidRDefault="000C4685" w:rsidP="000C4685">
      <w:pPr>
        <w:spacing w:line="360" w:lineRule="auto"/>
        <w:ind w:firstLine="709"/>
        <w:jc w:val="both"/>
        <w:rPr>
          <w:rFonts w:ascii="Times New Roman" w:hAnsi="Times New Roman" w:cs="Times New Roman"/>
          <w:sz w:val="26"/>
          <w:szCs w:val="26"/>
        </w:rPr>
      </w:pPr>
      <w:r w:rsidRPr="000C4685">
        <w:rPr>
          <w:rFonts w:ascii="Times New Roman" w:hAnsi="Times New Roman" w:cs="Times New Roman"/>
          <w:sz w:val="26"/>
          <w:szCs w:val="26"/>
        </w:rPr>
        <w:lastRenderedPageBreak/>
        <w:t>4. Со дня вступления в силу настоящего постановления признать утратившим силу постановление администрации городского округа город Шахунья Нижегоро</w:t>
      </w:r>
      <w:r w:rsidR="00280D2D">
        <w:rPr>
          <w:rFonts w:ascii="Times New Roman" w:hAnsi="Times New Roman" w:cs="Times New Roman"/>
          <w:sz w:val="26"/>
          <w:szCs w:val="26"/>
        </w:rPr>
        <w:t>дской области от 19.04.2019 № 427</w:t>
      </w:r>
      <w:r w:rsidRPr="000C4685">
        <w:rPr>
          <w:rFonts w:ascii="Times New Roman" w:hAnsi="Times New Roman" w:cs="Times New Roman"/>
          <w:sz w:val="26"/>
          <w:szCs w:val="26"/>
        </w:rPr>
        <w:t xml:space="preserve"> </w:t>
      </w:r>
      <w:r w:rsidRPr="000C4685">
        <w:rPr>
          <w:rFonts w:ascii="Times New Roman" w:hAnsi="Times New Roman" w:cs="Times New Roman"/>
          <w:color w:val="000000" w:themeColor="text1"/>
          <w:sz w:val="26"/>
          <w:szCs w:val="26"/>
        </w:rPr>
        <w:t>«</w:t>
      </w:r>
      <w:r w:rsidRPr="000C4685">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00280D2D" w:rsidRPr="008B432E">
        <w:rPr>
          <w:rFonts w:ascii="Times New Roman" w:hAnsi="Times New Roman"/>
          <w:color w:val="000000" w:themeColor="text1"/>
          <w:sz w:val="26"/>
          <w:szCs w:val="26"/>
        </w:rPr>
        <w:t>Подготовка и выдача разрешений на ввод объектов в эксплуатацию на территории городского округа город Шахунья Нижегородской области</w:t>
      </w:r>
      <w:r w:rsidRPr="000C4685">
        <w:rPr>
          <w:rFonts w:ascii="Times New Roman" w:hAnsi="Times New Roman" w:cs="Times New Roman"/>
          <w:sz w:val="26"/>
          <w:szCs w:val="26"/>
        </w:rPr>
        <w:t>» и постановление администрации городского округа город Шахунья Нижегородской области от 23.01.2020 № 7</w:t>
      </w:r>
      <w:r w:rsidR="00280D2D">
        <w:rPr>
          <w:rFonts w:ascii="Times New Roman" w:hAnsi="Times New Roman" w:cs="Times New Roman"/>
          <w:sz w:val="26"/>
          <w:szCs w:val="26"/>
        </w:rPr>
        <w:t>2</w:t>
      </w:r>
      <w:r w:rsidRPr="000C4685">
        <w:rPr>
          <w:rFonts w:ascii="Times New Roman" w:hAnsi="Times New Roman" w:cs="Times New Roman"/>
          <w:sz w:val="26"/>
          <w:szCs w:val="26"/>
        </w:rPr>
        <w:t xml:space="preserve"> </w:t>
      </w:r>
      <w:r w:rsidRPr="000C4685">
        <w:rPr>
          <w:rFonts w:ascii="Times New Roman" w:hAnsi="Times New Roman" w:cs="Times New Roman"/>
          <w:color w:val="000000" w:themeColor="text1"/>
          <w:sz w:val="26"/>
          <w:szCs w:val="26"/>
        </w:rPr>
        <w:t>«</w:t>
      </w:r>
      <w:r w:rsidRPr="000C4685">
        <w:rPr>
          <w:rFonts w:ascii="Times New Roman" w:hAnsi="Times New Roman" w:cs="Times New Roman"/>
          <w:sz w:val="26"/>
          <w:szCs w:val="26"/>
        </w:rPr>
        <w:t>О внесении изменений в постановление администрации городского округа город Ша</w:t>
      </w:r>
      <w:r w:rsidR="00280D2D">
        <w:rPr>
          <w:rFonts w:ascii="Times New Roman" w:hAnsi="Times New Roman" w:cs="Times New Roman"/>
          <w:sz w:val="26"/>
          <w:szCs w:val="26"/>
        </w:rPr>
        <w:t>хунья Нижегородской области от 19</w:t>
      </w:r>
      <w:r w:rsidRPr="000C4685">
        <w:rPr>
          <w:rFonts w:ascii="Times New Roman" w:hAnsi="Times New Roman" w:cs="Times New Roman"/>
          <w:sz w:val="26"/>
          <w:szCs w:val="26"/>
        </w:rPr>
        <w:t>.04.2019 № 4</w:t>
      </w:r>
      <w:r w:rsidR="00280D2D">
        <w:rPr>
          <w:rFonts w:ascii="Times New Roman" w:hAnsi="Times New Roman" w:cs="Times New Roman"/>
          <w:sz w:val="26"/>
          <w:szCs w:val="26"/>
        </w:rPr>
        <w:t>27</w:t>
      </w:r>
      <w:r w:rsidRPr="000C4685">
        <w:rPr>
          <w:rFonts w:ascii="Times New Roman" w:hAnsi="Times New Roman" w:cs="Times New Roman"/>
          <w:sz w:val="26"/>
          <w:szCs w:val="26"/>
        </w:rPr>
        <w:t xml:space="preserve"> «Об утверждении Административного регламента по предоставлению муниципальной услуги «</w:t>
      </w:r>
      <w:r w:rsidR="00280D2D" w:rsidRPr="008B432E">
        <w:rPr>
          <w:rFonts w:ascii="Times New Roman" w:hAnsi="Times New Roman"/>
          <w:color w:val="000000" w:themeColor="text1"/>
          <w:sz w:val="26"/>
          <w:szCs w:val="26"/>
        </w:rPr>
        <w:t>Подготовка и выдача разрешений на ввод объектов в эксплуатацию на территории городского округа город Шахунья Нижегородской области</w:t>
      </w:r>
      <w:r w:rsidRPr="000C4685">
        <w:rPr>
          <w:rFonts w:ascii="Times New Roman" w:hAnsi="Times New Roman" w:cs="Times New Roman"/>
          <w:sz w:val="26"/>
          <w:szCs w:val="26"/>
        </w:rPr>
        <w:t>».</w:t>
      </w:r>
    </w:p>
    <w:p w:rsidR="000C4685" w:rsidRPr="000C4685" w:rsidRDefault="000C4685" w:rsidP="000C4685">
      <w:pPr>
        <w:spacing w:line="360" w:lineRule="auto"/>
        <w:ind w:firstLine="709"/>
        <w:jc w:val="both"/>
        <w:rPr>
          <w:rFonts w:ascii="Times New Roman" w:hAnsi="Times New Roman" w:cs="Times New Roman"/>
          <w:sz w:val="26"/>
          <w:szCs w:val="26"/>
        </w:rPr>
      </w:pPr>
      <w:r w:rsidRPr="000C4685">
        <w:rPr>
          <w:rFonts w:ascii="Times New Roman" w:hAnsi="Times New Roman" w:cs="Times New Roman"/>
          <w:sz w:val="26"/>
          <w:szCs w:val="26"/>
        </w:rPr>
        <w:t>5. Контроль за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Гореву.</w:t>
      </w:r>
    </w:p>
    <w:p w:rsidR="000C4685" w:rsidRPr="000C4685" w:rsidRDefault="000C4685" w:rsidP="000C4685">
      <w:pPr>
        <w:ind w:firstLine="709"/>
        <w:jc w:val="both"/>
        <w:rPr>
          <w:rFonts w:ascii="Times New Roman" w:hAnsi="Times New Roman" w:cs="Times New Roman"/>
          <w:sz w:val="26"/>
          <w:szCs w:val="26"/>
        </w:rPr>
      </w:pPr>
    </w:p>
    <w:p w:rsidR="000C4685" w:rsidRDefault="000C4685" w:rsidP="000C4685">
      <w:pPr>
        <w:ind w:firstLine="709"/>
        <w:jc w:val="both"/>
        <w:rPr>
          <w:rFonts w:ascii="Times New Roman" w:hAnsi="Times New Roman" w:cs="Times New Roman"/>
          <w:sz w:val="26"/>
          <w:szCs w:val="26"/>
        </w:rPr>
      </w:pPr>
    </w:p>
    <w:p w:rsidR="00280D2D" w:rsidRPr="000C4685" w:rsidRDefault="00280D2D" w:rsidP="000C4685">
      <w:pPr>
        <w:ind w:firstLine="709"/>
        <w:jc w:val="both"/>
        <w:rPr>
          <w:rFonts w:ascii="Times New Roman" w:hAnsi="Times New Roman" w:cs="Times New Roman"/>
          <w:sz w:val="26"/>
          <w:szCs w:val="26"/>
        </w:rPr>
      </w:pPr>
    </w:p>
    <w:p w:rsidR="000C4685" w:rsidRPr="000C4685" w:rsidRDefault="000C4685" w:rsidP="000C4685">
      <w:pPr>
        <w:ind w:firstLine="709"/>
        <w:jc w:val="both"/>
        <w:rPr>
          <w:rFonts w:ascii="Times New Roman" w:hAnsi="Times New Roman" w:cs="Times New Roman"/>
          <w:sz w:val="26"/>
          <w:szCs w:val="26"/>
        </w:rPr>
      </w:pPr>
    </w:p>
    <w:p w:rsidR="000C4685" w:rsidRPr="000C4685" w:rsidRDefault="000C4685" w:rsidP="000C4685">
      <w:pPr>
        <w:ind w:firstLine="709"/>
        <w:jc w:val="both"/>
        <w:rPr>
          <w:rFonts w:ascii="Times New Roman" w:hAnsi="Times New Roman" w:cs="Times New Roman"/>
          <w:sz w:val="26"/>
          <w:szCs w:val="26"/>
        </w:rPr>
      </w:pPr>
    </w:p>
    <w:p w:rsidR="00280D2D" w:rsidRDefault="000C4685" w:rsidP="000C4685">
      <w:pPr>
        <w:jc w:val="both"/>
        <w:rPr>
          <w:rFonts w:ascii="Times New Roman" w:hAnsi="Times New Roman" w:cs="Times New Roman"/>
          <w:sz w:val="26"/>
          <w:szCs w:val="26"/>
        </w:rPr>
      </w:pPr>
      <w:r w:rsidRPr="000C4685">
        <w:rPr>
          <w:rFonts w:ascii="Times New Roman" w:hAnsi="Times New Roman" w:cs="Times New Roman"/>
          <w:sz w:val="26"/>
          <w:szCs w:val="26"/>
        </w:rPr>
        <w:t xml:space="preserve">Глава местного </w:t>
      </w:r>
    </w:p>
    <w:p w:rsidR="00280D2D" w:rsidRDefault="00280D2D" w:rsidP="000C4685">
      <w:pPr>
        <w:jc w:val="both"/>
        <w:rPr>
          <w:rFonts w:ascii="Times New Roman" w:hAnsi="Times New Roman" w:cs="Times New Roman"/>
          <w:sz w:val="26"/>
          <w:szCs w:val="26"/>
        </w:rPr>
      </w:pPr>
      <w:r w:rsidRPr="000C4685">
        <w:rPr>
          <w:rFonts w:ascii="Times New Roman" w:hAnsi="Times New Roman" w:cs="Times New Roman"/>
          <w:sz w:val="26"/>
          <w:szCs w:val="26"/>
        </w:rPr>
        <w:t>С</w:t>
      </w:r>
      <w:r w:rsidR="000C4685" w:rsidRPr="000C4685">
        <w:rPr>
          <w:rFonts w:ascii="Times New Roman" w:hAnsi="Times New Roman" w:cs="Times New Roman"/>
          <w:sz w:val="26"/>
          <w:szCs w:val="26"/>
        </w:rPr>
        <w:t>амоуправления</w:t>
      </w:r>
      <w:r>
        <w:rPr>
          <w:rFonts w:ascii="Times New Roman" w:hAnsi="Times New Roman" w:cs="Times New Roman"/>
          <w:sz w:val="26"/>
          <w:szCs w:val="26"/>
        </w:rPr>
        <w:t xml:space="preserve"> </w:t>
      </w:r>
      <w:r w:rsidR="000C4685" w:rsidRPr="000C4685">
        <w:rPr>
          <w:rFonts w:ascii="Times New Roman" w:hAnsi="Times New Roman" w:cs="Times New Roman"/>
          <w:sz w:val="26"/>
          <w:szCs w:val="26"/>
        </w:rPr>
        <w:t xml:space="preserve">городского </w:t>
      </w:r>
    </w:p>
    <w:p w:rsidR="000C4685" w:rsidRPr="000C4685" w:rsidRDefault="000C4685" w:rsidP="000C4685">
      <w:pPr>
        <w:jc w:val="both"/>
        <w:rPr>
          <w:rFonts w:ascii="Times New Roman" w:hAnsi="Times New Roman" w:cs="Times New Roman"/>
          <w:sz w:val="26"/>
          <w:szCs w:val="26"/>
        </w:rPr>
      </w:pPr>
      <w:r w:rsidRPr="000C4685">
        <w:rPr>
          <w:rFonts w:ascii="Times New Roman" w:hAnsi="Times New Roman" w:cs="Times New Roman"/>
          <w:sz w:val="26"/>
          <w:szCs w:val="26"/>
        </w:rPr>
        <w:t>округа город Шахунья</w:t>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r>
      <w:r w:rsidRPr="000C4685">
        <w:rPr>
          <w:rFonts w:ascii="Times New Roman" w:hAnsi="Times New Roman" w:cs="Times New Roman"/>
          <w:sz w:val="26"/>
          <w:szCs w:val="26"/>
        </w:rPr>
        <w:tab/>
        <w:t xml:space="preserve">    </w:t>
      </w:r>
      <w:r w:rsidR="00280D2D">
        <w:rPr>
          <w:rFonts w:ascii="Times New Roman" w:hAnsi="Times New Roman" w:cs="Times New Roman"/>
          <w:sz w:val="26"/>
          <w:szCs w:val="26"/>
        </w:rPr>
        <w:t xml:space="preserve">                 </w:t>
      </w:r>
      <w:r w:rsidRPr="000C4685">
        <w:rPr>
          <w:rFonts w:ascii="Times New Roman" w:hAnsi="Times New Roman" w:cs="Times New Roman"/>
          <w:sz w:val="26"/>
          <w:szCs w:val="26"/>
        </w:rPr>
        <w:t xml:space="preserve">      Р.В.</w:t>
      </w:r>
      <w:r>
        <w:rPr>
          <w:rFonts w:ascii="Times New Roman" w:hAnsi="Times New Roman" w:cs="Times New Roman"/>
          <w:sz w:val="26"/>
          <w:szCs w:val="26"/>
        </w:rPr>
        <w:t xml:space="preserve"> </w:t>
      </w:r>
      <w:r w:rsidRPr="000C4685">
        <w:rPr>
          <w:rFonts w:ascii="Times New Roman" w:hAnsi="Times New Roman" w:cs="Times New Roman"/>
          <w:sz w:val="26"/>
          <w:szCs w:val="26"/>
        </w:rPr>
        <w:t>Кошелев</w:t>
      </w:r>
    </w:p>
    <w:p w:rsidR="000C4685" w:rsidRPr="000C4685" w:rsidRDefault="000C4685" w:rsidP="000C4685">
      <w:pPr>
        <w:jc w:val="both"/>
        <w:rPr>
          <w:rFonts w:ascii="Times New Roman" w:hAnsi="Times New Roman" w:cs="Times New Roman"/>
          <w:sz w:val="26"/>
          <w:szCs w:val="26"/>
        </w:rPr>
      </w:pPr>
    </w:p>
    <w:p w:rsidR="000C4685" w:rsidRPr="000C4685" w:rsidRDefault="000C4685" w:rsidP="000C4685">
      <w:pPr>
        <w:jc w:val="both"/>
        <w:rPr>
          <w:rFonts w:ascii="Times New Roman" w:hAnsi="Times New Roman" w:cs="Times New Roman"/>
          <w:sz w:val="26"/>
          <w:szCs w:val="26"/>
        </w:rPr>
      </w:pPr>
    </w:p>
    <w:p w:rsidR="000C4685" w:rsidRPr="000C4685" w:rsidRDefault="000C4685" w:rsidP="000C4685">
      <w:pPr>
        <w:jc w:val="both"/>
        <w:rPr>
          <w:rFonts w:ascii="Times New Roman" w:hAnsi="Times New Roman" w:cs="Times New Roman"/>
          <w:sz w:val="26"/>
          <w:szCs w:val="26"/>
        </w:rPr>
      </w:pPr>
    </w:p>
    <w:p w:rsidR="000C4685" w:rsidRPr="000C4685" w:rsidRDefault="000C4685" w:rsidP="000C4685">
      <w:pPr>
        <w:jc w:val="both"/>
        <w:rPr>
          <w:rFonts w:ascii="Times New Roman" w:hAnsi="Times New Roman" w:cs="Times New Roman"/>
          <w:sz w:val="26"/>
          <w:szCs w:val="26"/>
        </w:rPr>
      </w:pPr>
    </w:p>
    <w:p w:rsidR="00280D2D" w:rsidRDefault="00280D2D" w:rsidP="00280D2D">
      <w:pPr>
        <w:rPr>
          <w:rFonts w:ascii="Times New Roman" w:hAnsi="Times New Roman"/>
        </w:rPr>
      </w:pPr>
      <w:r>
        <w:rPr>
          <w:rFonts w:ascii="Times New Roman" w:hAnsi="Times New Roman"/>
        </w:rPr>
        <w:t xml:space="preserve">                                                                             </w:t>
      </w:r>
      <w:r w:rsidRPr="001B246B">
        <w:rPr>
          <w:rFonts w:ascii="Times New Roman" w:hAnsi="Times New Roman"/>
        </w:rPr>
        <w:t>Согласовано:</w:t>
      </w:r>
    </w:p>
    <w:p w:rsidR="00280D2D" w:rsidRPr="001B246B" w:rsidRDefault="00280D2D" w:rsidP="00280D2D">
      <w:pPr>
        <w:rPr>
          <w:rFonts w:ascii="Times New Roman" w:hAnsi="Times New Roman"/>
        </w:rPr>
      </w:pPr>
    </w:p>
    <w:p w:rsidR="00280D2D" w:rsidRPr="001B246B" w:rsidRDefault="00280D2D" w:rsidP="00280D2D">
      <w:pPr>
        <w:rPr>
          <w:rFonts w:ascii="Times New Roman" w:hAnsi="Times New Roman"/>
        </w:rPr>
      </w:pPr>
      <w:r>
        <w:rPr>
          <w:rFonts w:ascii="Times New Roman" w:hAnsi="Times New Roman"/>
        </w:rPr>
        <w:t>Н</w:t>
      </w:r>
      <w:r w:rsidRPr="001B246B">
        <w:rPr>
          <w:rFonts w:ascii="Times New Roman" w:hAnsi="Times New Roman"/>
        </w:rPr>
        <w:t xml:space="preserve">ачальник управления </w:t>
      </w:r>
    </w:p>
    <w:p w:rsidR="00280D2D" w:rsidRPr="001B246B" w:rsidRDefault="00280D2D" w:rsidP="00280D2D">
      <w:pPr>
        <w:rPr>
          <w:rFonts w:ascii="Times New Roman" w:hAnsi="Times New Roman"/>
        </w:rPr>
      </w:pPr>
      <w:r>
        <w:rPr>
          <w:rFonts w:ascii="Times New Roman" w:hAnsi="Times New Roman"/>
        </w:rPr>
        <w:t>ЖКХ и А</w:t>
      </w:r>
      <w:r w:rsidRPr="001B246B">
        <w:rPr>
          <w:rFonts w:ascii="Times New Roman" w:hAnsi="Times New Roman"/>
        </w:rPr>
        <w:t xml:space="preserve">рхитектуры                                                                             </w:t>
      </w:r>
      <w:r>
        <w:rPr>
          <w:rFonts w:ascii="Times New Roman" w:hAnsi="Times New Roman"/>
        </w:rPr>
        <w:t xml:space="preserve">                     </w:t>
      </w:r>
      <w:r w:rsidRPr="001B246B">
        <w:rPr>
          <w:rFonts w:ascii="Times New Roman" w:hAnsi="Times New Roman"/>
        </w:rPr>
        <w:t xml:space="preserve">     Н.А. Горева</w:t>
      </w:r>
    </w:p>
    <w:p w:rsidR="00280D2D" w:rsidRDefault="00280D2D" w:rsidP="00280D2D">
      <w:pPr>
        <w:rPr>
          <w:rFonts w:ascii="Times New Roman" w:hAnsi="Times New Roman"/>
        </w:rPr>
      </w:pPr>
    </w:p>
    <w:p w:rsidR="00280D2D" w:rsidRPr="001B246B" w:rsidRDefault="00280D2D" w:rsidP="00280D2D">
      <w:pPr>
        <w:rPr>
          <w:rFonts w:ascii="Times New Roman" w:hAnsi="Times New Roman"/>
        </w:rPr>
      </w:pPr>
    </w:p>
    <w:p w:rsidR="00280D2D" w:rsidRPr="001B246B" w:rsidRDefault="00280D2D" w:rsidP="00280D2D">
      <w:pPr>
        <w:rPr>
          <w:rFonts w:ascii="Times New Roman" w:hAnsi="Times New Roman"/>
        </w:rPr>
      </w:pPr>
      <w:r w:rsidRPr="001B246B">
        <w:rPr>
          <w:rFonts w:ascii="Times New Roman" w:hAnsi="Times New Roman"/>
        </w:rPr>
        <w:t xml:space="preserve">Начальник юридического отдела                                                            </w:t>
      </w:r>
      <w:r>
        <w:rPr>
          <w:rFonts w:ascii="Times New Roman" w:hAnsi="Times New Roman"/>
        </w:rPr>
        <w:t xml:space="preserve">                       </w:t>
      </w:r>
      <w:r w:rsidRPr="001B246B">
        <w:rPr>
          <w:rFonts w:ascii="Times New Roman" w:hAnsi="Times New Roman"/>
        </w:rPr>
        <w:t>А.В. Белов</w:t>
      </w:r>
    </w:p>
    <w:p w:rsidR="00280D2D" w:rsidRDefault="00280D2D" w:rsidP="00280D2D">
      <w:pPr>
        <w:jc w:val="both"/>
        <w:rPr>
          <w:sz w:val="20"/>
          <w:szCs w:val="20"/>
        </w:rPr>
      </w:pPr>
    </w:p>
    <w:p w:rsidR="00280D2D" w:rsidRDefault="00280D2D" w:rsidP="00280D2D">
      <w:pPr>
        <w:jc w:val="both"/>
        <w:rPr>
          <w:sz w:val="20"/>
          <w:szCs w:val="20"/>
        </w:rPr>
      </w:pPr>
    </w:p>
    <w:p w:rsidR="00280D2D" w:rsidRDefault="00280D2D" w:rsidP="00280D2D">
      <w:pPr>
        <w:jc w:val="both"/>
        <w:rPr>
          <w:sz w:val="20"/>
          <w:szCs w:val="20"/>
        </w:rPr>
      </w:pPr>
    </w:p>
    <w:p w:rsidR="00280D2D" w:rsidRPr="001B246B" w:rsidRDefault="00280D2D" w:rsidP="00280D2D">
      <w:pPr>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280D2D" w:rsidRDefault="00280D2D" w:rsidP="00280D2D">
      <w:pPr>
        <w:jc w:val="both"/>
        <w:rPr>
          <w:rFonts w:ascii="Times New Roman" w:hAnsi="Times New Roman"/>
          <w:sz w:val="20"/>
          <w:szCs w:val="20"/>
        </w:rPr>
      </w:pPr>
      <w:r w:rsidRPr="001B246B">
        <w:rPr>
          <w:rFonts w:ascii="Times New Roman" w:hAnsi="Times New Roman"/>
          <w:sz w:val="20"/>
          <w:szCs w:val="20"/>
        </w:rPr>
        <w:t>Лелётко Ю.А.  2-11-34</w:t>
      </w:r>
    </w:p>
    <w:p w:rsidR="000C4685" w:rsidRPr="000C4685" w:rsidRDefault="00280D2D" w:rsidP="00280D2D">
      <w:pPr>
        <w:jc w:val="both"/>
        <w:rPr>
          <w:rFonts w:ascii="Times New Roman" w:hAnsi="Times New Roman" w:cs="Times New Roman"/>
          <w:sz w:val="26"/>
          <w:szCs w:val="26"/>
        </w:rPr>
      </w:pPr>
      <w:r>
        <w:rPr>
          <w:rFonts w:ascii="Times New Roman" w:hAnsi="Times New Roman"/>
          <w:sz w:val="20"/>
          <w:szCs w:val="20"/>
        </w:rPr>
        <w:lastRenderedPageBreak/>
        <w:t xml:space="preserve">                                                                                                                                                 </w:t>
      </w:r>
      <w:r w:rsidR="000C4685">
        <w:rPr>
          <w:rFonts w:ascii="Times New Roman" w:hAnsi="Times New Roman" w:cs="Times New Roman"/>
          <w:sz w:val="26"/>
          <w:szCs w:val="26"/>
        </w:rPr>
        <w:t>Утвержд</w:t>
      </w:r>
      <w:r w:rsidR="000C4685" w:rsidRPr="000C4685">
        <w:rPr>
          <w:rFonts w:ascii="Times New Roman" w:hAnsi="Times New Roman" w:cs="Times New Roman"/>
          <w:sz w:val="26"/>
          <w:szCs w:val="26"/>
        </w:rPr>
        <w:t>ен</w:t>
      </w:r>
    </w:p>
    <w:p w:rsidR="000C4685" w:rsidRPr="000C4685" w:rsidRDefault="000C4685" w:rsidP="000C4685">
      <w:pPr>
        <w:ind w:left="5670"/>
        <w:jc w:val="center"/>
        <w:rPr>
          <w:rFonts w:ascii="Times New Roman" w:hAnsi="Times New Roman" w:cs="Times New Roman"/>
          <w:sz w:val="26"/>
          <w:szCs w:val="26"/>
        </w:rPr>
      </w:pPr>
      <w:r w:rsidRPr="000C4685">
        <w:rPr>
          <w:rFonts w:ascii="Times New Roman" w:hAnsi="Times New Roman" w:cs="Times New Roman"/>
          <w:sz w:val="26"/>
          <w:szCs w:val="26"/>
        </w:rPr>
        <w:t>постановлением администрации</w:t>
      </w:r>
    </w:p>
    <w:p w:rsidR="000C4685" w:rsidRPr="000C4685" w:rsidRDefault="000C4685" w:rsidP="000C4685">
      <w:pPr>
        <w:ind w:left="5670"/>
        <w:jc w:val="center"/>
        <w:rPr>
          <w:rFonts w:ascii="Times New Roman" w:hAnsi="Times New Roman" w:cs="Times New Roman"/>
          <w:sz w:val="26"/>
          <w:szCs w:val="26"/>
        </w:rPr>
      </w:pPr>
      <w:r w:rsidRPr="000C4685">
        <w:rPr>
          <w:rFonts w:ascii="Times New Roman" w:hAnsi="Times New Roman" w:cs="Times New Roman"/>
          <w:sz w:val="26"/>
          <w:szCs w:val="26"/>
        </w:rPr>
        <w:t>городского округа город Шахунья</w:t>
      </w:r>
    </w:p>
    <w:p w:rsidR="000C4685" w:rsidRPr="000C4685" w:rsidRDefault="000C4685" w:rsidP="000C4685">
      <w:pPr>
        <w:ind w:left="5670"/>
        <w:jc w:val="center"/>
        <w:rPr>
          <w:rFonts w:ascii="Times New Roman" w:hAnsi="Times New Roman" w:cs="Times New Roman"/>
          <w:sz w:val="26"/>
          <w:szCs w:val="26"/>
        </w:rPr>
      </w:pPr>
      <w:r w:rsidRPr="000C4685">
        <w:rPr>
          <w:rFonts w:ascii="Times New Roman" w:hAnsi="Times New Roman" w:cs="Times New Roman"/>
          <w:sz w:val="26"/>
          <w:szCs w:val="26"/>
        </w:rPr>
        <w:t xml:space="preserve">от       2022 г. № </w:t>
      </w:r>
    </w:p>
    <w:p w:rsidR="000C4685" w:rsidRDefault="000C4685" w:rsidP="000C4685">
      <w:pPr>
        <w:jc w:val="both"/>
        <w:rPr>
          <w:sz w:val="20"/>
          <w:szCs w:val="20"/>
        </w:rPr>
      </w:pPr>
    </w:p>
    <w:p w:rsidR="001B5381" w:rsidRPr="000C4685" w:rsidRDefault="007A28FC" w:rsidP="000C4685">
      <w:pPr>
        <w:pStyle w:val="1"/>
        <w:spacing w:before="200" w:after="620" w:line="240" w:lineRule="auto"/>
        <w:ind w:left="140" w:firstLine="0"/>
        <w:jc w:val="center"/>
        <w:rPr>
          <w:b/>
          <w:bCs/>
        </w:rPr>
      </w:pPr>
      <w:r>
        <w:rPr>
          <w:b/>
          <w:bCs/>
        </w:rPr>
        <w:t>А</w:t>
      </w:r>
      <w:r w:rsidR="00920545">
        <w:rPr>
          <w:b/>
          <w:bCs/>
        </w:rPr>
        <w:t xml:space="preserve">дминистративный регламент предоставления муниципальной услуги </w:t>
      </w:r>
      <w:r w:rsidR="000C4685">
        <w:rPr>
          <w:b/>
          <w:bCs/>
        </w:rPr>
        <w:t xml:space="preserve">                    </w:t>
      </w:r>
      <w:r w:rsidR="00920545">
        <w:rPr>
          <w:b/>
          <w:bCs/>
        </w:rPr>
        <w:t xml:space="preserve">«Выдача разрешения </w:t>
      </w:r>
      <w:r w:rsidR="000C4685">
        <w:rPr>
          <w:b/>
          <w:bCs/>
        </w:rPr>
        <w:t xml:space="preserve">на ввод объекта в эксплуатацию </w:t>
      </w:r>
      <w:r w:rsidR="00920545" w:rsidRPr="00380321">
        <w:rPr>
          <w:b/>
          <w:bCs/>
        </w:rPr>
        <w:t xml:space="preserve">на территории </w:t>
      </w:r>
      <w:r w:rsidR="00380321" w:rsidRPr="00380321">
        <w:rPr>
          <w:b/>
          <w:bCs/>
          <w:iCs/>
        </w:rPr>
        <w:t xml:space="preserve">городского </w:t>
      </w:r>
      <w:r w:rsidR="00DD5279">
        <w:rPr>
          <w:b/>
          <w:bCs/>
          <w:iCs/>
        </w:rPr>
        <w:t xml:space="preserve"> </w:t>
      </w:r>
      <w:r w:rsidR="00380321" w:rsidRPr="00380321">
        <w:rPr>
          <w:b/>
          <w:bCs/>
          <w:iCs/>
        </w:rPr>
        <w:t>округа город Шахунья Нижегородской области</w:t>
      </w:r>
      <w:r w:rsidR="00373A57">
        <w:rPr>
          <w:b/>
          <w:bCs/>
          <w:iCs/>
        </w:rPr>
        <w:t>»</w:t>
      </w:r>
    </w:p>
    <w:p w:rsidR="001B5381" w:rsidRDefault="00920545">
      <w:pPr>
        <w:pStyle w:val="11"/>
        <w:keepNext/>
        <w:keepLines/>
        <w:ind w:left="3840"/>
        <w:jc w:val="both"/>
      </w:pPr>
      <w:bookmarkStart w:id="1" w:name="bookmark2"/>
      <w:r>
        <w:t>Раздел I. Общие положения</w:t>
      </w:r>
      <w:bookmarkEnd w:id="1"/>
    </w:p>
    <w:p w:rsidR="001B5381" w:rsidRDefault="00920545">
      <w:pPr>
        <w:pStyle w:val="11"/>
        <w:keepNext/>
        <w:keepLines/>
        <w:ind w:left="1960"/>
        <w:jc w:val="both"/>
      </w:pPr>
      <w:bookmarkStart w:id="2" w:name="bookmark0"/>
      <w:bookmarkStart w:id="3" w:name="bookmark1"/>
      <w:bookmarkStart w:id="4" w:name="bookmark3"/>
      <w:r>
        <w:t>Предмет регулирования Административного регламента</w:t>
      </w:r>
      <w:bookmarkEnd w:id="2"/>
      <w:bookmarkEnd w:id="3"/>
      <w:bookmarkEnd w:id="4"/>
    </w:p>
    <w:p w:rsidR="001B5381" w:rsidRDefault="00380321" w:rsidP="00FE4FAB">
      <w:pPr>
        <w:pStyle w:val="1"/>
        <w:spacing w:before="200" w:after="620"/>
        <w:ind w:left="140" w:firstLine="0"/>
        <w:jc w:val="both"/>
      </w:pPr>
      <w:bookmarkStart w:id="5" w:name="bookmark4"/>
      <w:bookmarkEnd w:id="5"/>
      <w:r>
        <w:t xml:space="preserve">1.1. </w:t>
      </w:r>
      <w:r w:rsidR="00920545">
        <w:t xml:space="preserve">Административный регламент предоставления </w:t>
      </w:r>
      <w:r w:rsidR="00920545" w:rsidRPr="00380321">
        <w:t>муниципальной услуги «Выдача разрешения на ввод объекта в эксплуатацию</w:t>
      </w:r>
      <w:r w:rsidRPr="00380321">
        <w:rPr>
          <w:bCs/>
        </w:rPr>
        <w:t xml:space="preserve"> на территории </w:t>
      </w:r>
      <w:r w:rsidRPr="00380321">
        <w:rPr>
          <w:bCs/>
          <w:iCs/>
        </w:rPr>
        <w:t>городского округа город Шахунья Нижегородской области</w:t>
      </w:r>
      <w:r w:rsidR="00920545" w:rsidRPr="00380321">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w:t>
      </w:r>
      <w:r w:rsidRPr="00380321">
        <w:t>м</w:t>
      </w:r>
      <w:r w:rsidR="00920545" w:rsidRPr="00380321">
        <w:t xml:space="preserve"> в соответствии со статьей 55 Градостроительного кодекса Российской Федерации на выдачу разрешений на ввод объекта в эксплуатацию орган</w:t>
      </w:r>
      <w:r w:rsidRPr="00380321">
        <w:t xml:space="preserve">ом местного самоуправления </w:t>
      </w:r>
      <w:r w:rsidR="00920545" w:rsidRPr="00380321">
        <w:t xml:space="preserve">(далее - уполномоченный </w:t>
      </w:r>
      <w:r w:rsidRPr="00380321">
        <w:t>орган местного самоуправления</w:t>
      </w:r>
      <w:r w:rsidR="00920545" w:rsidRPr="00380321">
        <w:t>)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sidRPr="00380321">
        <w:rPr>
          <w:bCs/>
          <w:color w:val="auto"/>
        </w:rPr>
        <w:t xml:space="preserve"> на территории </w:t>
      </w:r>
      <w:r w:rsidRPr="00380321">
        <w:rPr>
          <w:bCs/>
          <w:iCs/>
          <w:color w:val="auto"/>
        </w:rPr>
        <w:t>городского округа город Шахунья Нижегородской области</w:t>
      </w:r>
      <w:r w:rsidR="00920545">
        <w:t>» (далее - услуга) в соответствии со статьей 55 Градостроительного кодекса Российской Федерации.</w:t>
      </w:r>
    </w:p>
    <w:p w:rsidR="001B5381" w:rsidRDefault="00920545">
      <w:pPr>
        <w:pStyle w:val="11"/>
        <w:keepNext/>
        <w:keepLines/>
      </w:pPr>
      <w:bookmarkStart w:id="6" w:name="bookmark7"/>
      <w:bookmarkStart w:id="7" w:name="bookmark5"/>
      <w:bookmarkStart w:id="8" w:name="bookmark6"/>
      <w:bookmarkStart w:id="9" w:name="bookmark8"/>
      <w:r>
        <w:t>К</w:t>
      </w:r>
      <w:bookmarkEnd w:id="6"/>
      <w:r>
        <w:t>руг Заявителей</w:t>
      </w:r>
      <w:bookmarkEnd w:id="7"/>
      <w:bookmarkEnd w:id="8"/>
      <w:bookmarkEnd w:id="9"/>
    </w:p>
    <w:p w:rsidR="001B5381" w:rsidRDefault="00920545" w:rsidP="00380321">
      <w:pPr>
        <w:pStyle w:val="1"/>
        <w:numPr>
          <w:ilvl w:val="1"/>
          <w:numId w:val="10"/>
        </w:numPr>
        <w:tabs>
          <w:tab w:val="left" w:pos="1422"/>
        </w:tabs>
        <w:jc w:val="both"/>
      </w:pPr>
      <w:bookmarkStart w:id="10" w:name="bookmark9"/>
      <w:bookmarkEnd w:id="10"/>
      <w:r>
        <w:t>Заявителями на получение муниципальной услуги являются застройщики (далее - заявитель).</w:t>
      </w:r>
    </w:p>
    <w:p w:rsidR="001B5381" w:rsidRDefault="00920545" w:rsidP="00380321">
      <w:pPr>
        <w:pStyle w:val="1"/>
        <w:numPr>
          <w:ilvl w:val="1"/>
          <w:numId w:val="10"/>
        </w:numPr>
        <w:tabs>
          <w:tab w:val="left" w:pos="1422"/>
        </w:tabs>
        <w:spacing w:after="300"/>
        <w:jc w:val="both"/>
      </w:pPr>
      <w:bookmarkStart w:id="11" w:name="bookmark10"/>
      <w:bookmarkEnd w:id="11"/>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B5381" w:rsidRDefault="00920545">
      <w:pPr>
        <w:pStyle w:val="11"/>
        <w:keepNext/>
        <w:keepLines/>
      </w:pPr>
      <w:bookmarkStart w:id="12" w:name="bookmark11"/>
      <w:bookmarkStart w:id="13" w:name="bookmark12"/>
      <w:bookmarkStart w:id="14" w:name="bookmark13"/>
      <w:r>
        <w:t>Требования к порядку информирования о предоставлении</w:t>
      </w:r>
      <w:r>
        <w:br/>
        <w:t>муниципальной услуги</w:t>
      </w:r>
      <w:bookmarkEnd w:id="12"/>
      <w:bookmarkEnd w:id="13"/>
      <w:bookmarkEnd w:id="14"/>
    </w:p>
    <w:p w:rsidR="001B5381" w:rsidRPr="002F14AD" w:rsidRDefault="00920545" w:rsidP="00380321">
      <w:pPr>
        <w:pStyle w:val="1"/>
        <w:numPr>
          <w:ilvl w:val="0"/>
          <w:numId w:val="10"/>
        </w:numPr>
        <w:tabs>
          <w:tab w:val="left" w:pos="1230"/>
        </w:tabs>
        <w:jc w:val="both"/>
      </w:pPr>
      <w:bookmarkStart w:id="15" w:name="bookmark14"/>
      <w:bookmarkEnd w:id="15"/>
      <w:r w:rsidRPr="002F14AD">
        <w:t>Информирование о порядке предоставления услуги осуществляется:</w:t>
      </w:r>
    </w:p>
    <w:p w:rsidR="009C336E" w:rsidRPr="002F14AD" w:rsidRDefault="00920545" w:rsidP="009C336E">
      <w:pPr>
        <w:pStyle w:val="ab"/>
        <w:numPr>
          <w:ilvl w:val="0"/>
          <w:numId w:val="16"/>
        </w:numPr>
        <w:jc w:val="both"/>
        <w:rPr>
          <w:rFonts w:ascii="Times New Roman" w:hAnsi="Times New Roman"/>
          <w:sz w:val="26"/>
          <w:szCs w:val="26"/>
        </w:rPr>
      </w:pPr>
      <w:bookmarkStart w:id="16" w:name="bookmark15"/>
      <w:bookmarkEnd w:id="16"/>
      <w:r w:rsidRPr="002F14AD">
        <w:rPr>
          <w:rFonts w:ascii="Times New Roman" w:hAnsi="Times New Roman"/>
          <w:sz w:val="26"/>
          <w:szCs w:val="26"/>
        </w:rPr>
        <w:t>непосредственно при личном приеме заявителя в уполномоченный орган</w:t>
      </w:r>
      <w:r w:rsidR="00380321" w:rsidRPr="002F14AD">
        <w:rPr>
          <w:rFonts w:ascii="Times New Roman" w:hAnsi="Times New Roman"/>
          <w:sz w:val="26"/>
          <w:szCs w:val="26"/>
        </w:rPr>
        <w:t xml:space="preserve"> местного самоуправления </w:t>
      </w:r>
      <w:r w:rsidRPr="002F14AD">
        <w:rPr>
          <w:rFonts w:ascii="Times New Roman" w:hAnsi="Times New Roman"/>
          <w:sz w:val="26"/>
          <w:szCs w:val="26"/>
        </w:rPr>
        <w:t xml:space="preserve">или в </w:t>
      </w:r>
      <w:r w:rsidR="00380321" w:rsidRPr="002F14AD">
        <w:rPr>
          <w:rFonts w:ascii="Times New Roman" w:hAnsi="Times New Roman"/>
          <w:sz w:val="26"/>
          <w:szCs w:val="26"/>
        </w:rPr>
        <w:t xml:space="preserve">отделении «Уполномоченного </w:t>
      </w:r>
      <w:r w:rsidR="00380321" w:rsidRPr="002F14AD">
        <w:rPr>
          <w:rFonts w:ascii="Times New Roman" w:hAnsi="Times New Roman"/>
          <w:sz w:val="26"/>
          <w:szCs w:val="26"/>
        </w:rPr>
        <w:lastRenderedPageBreak/>
        <w:t xml:space="preserve">многофункционального центра предоставления государственных и муниципальных услуг на территории Нижегородской области» </w:t>
      </w:r>
      <w:r w:rsidRPr="002F14AD">
        <w:rPr>
          <w:rFonts w:ascii="Times New Roman" w:hAnsi="Times New Roman"/>
          <w:sz w:val="26"/>
          <w:szCs w:val="26"/>
        </w:rPr>
        <w:t xml:space="preserve">(далее </w:t>
      </w:r>
      <w:r w:rsidR="00380321" w:rsidRPr="002F14AD">
        <w:rPr>
          <w:rFonts w:ascii="Times New Roman" w:hAnsi="Times New Roman"/>
          <w:sz w:val="26"/>
          <w:szCs w:val="26"/>
        </w:rPr>
        <w:t>–</w:t>
      </w:r>
      <w:r w:rsidRPr="002F14AD">
        <w:rPr>
          <w:rFonts w:ascii="Times New Roman" w:hAnsi="Times New Roman"/>
          <w:sz w:val="26"/>
          <w:szCs w:val="26"/>
        </w:rPr>
        <w:t xml:space="preserve"> </w:t>
      </w:r>
      <w:r w:rsidR="00380321" w:rsidRPr="002F14AD">
        <w:rPr>
          <w:rFonts w:ascii="Times New Roman" w:hAnsi="Times New Roman"/>
          <w:sz w:val="26"/>
          <w:szCs w:val="26"/>
        </w:rPr>
        <w:t>ГБУ НО «УМФЦ»</w:t>
      </w:r>
      <w:r w:rsidRPr="002F14AD">
        <w:rPr>
          <w:rFonts w:ascii="Times New Roman" w:hAnsi="Times New Roman"/>
          <w:sz w:val="26"/>
          <w:szCs w:val="26"/>
        </w:rPr>
        <w:t>);</w:t>
      </w:r>
      <w:r w:rsidR="009C336E" w:rsidRPr="002F14AD">
        <w:rPr>
          <w:rFonts w:ascii="Times New Roman" w:hAnsi="Times New Roman"/>
          <w:sz w:val="26"/>
          <w:szCs w:val="26"/>
        </w:rPr>
        <w:t xml:space="preserve"> </w:t>
      </w:r>
    </w:p>
    <w:p w:rsidR="009C336E" w:rsidRPr="00286D4E" w:rsidRDefault="009C336E" w:rsidP="009C336E">
      <w:pPr>
        <w:ind w:firstLine="709"/>
        <w:jc w:val="both"/>
        <w:rPr>
          <w:rFonts w:ascii="Times New Roman" w:hAnsi="Times New Roman"/>
          <w:sz w:val="26"/>
          <w:szCs w:val="26"/>
        </w:rPr>
      </w:pPr>
      <w:r w:rsidRPr="00286D4E">
        <w:rPr>
          <w:rFonts w:ascii="Times New Roman" w:hAnsi="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9C336E" w:rsidRPr="00286D4E" w:rsidRDefault="009C336E" w:rsidP="009C336E">
      <w:pPr>
        <w:ind w:firstLine="709"/>
        <w:jc w:val="both"/>
        <w:rPr>
          <w:rFonts w:ascii="Times New Roman" w:hAnsi="Times New Roman"/>
          <w:sz w:val="26"/>
          <w:szCs w:val="26"/>
        </w:rPr>
      </w:pPr>
      <w:r w:rsidRPr="00286D4E">
        <w:rPr>
          <w:rFonts w:ascii="Times New Roman" w:hAnsi="Times New Roman"/>
          <w:sz w:val="26"/>
          <w:szCs w:val="26"/>
        </w:rPr>
        <w:t>по адресу: 606910, Нижегородская область, г. Шахунья, пл. Советская, д. 1,  каб. 69, 74;</w:t>
      </w:r>
    </w:p>
    <w:p w:rsidR="009C336E" w:rsidRPr="00286D4E" w:rsidRDefault="009C336E" w:rsidP="009C336E">
      <w:pPr>
        <w:ind w:firstLine="709"/>
        <w:rPr>
          <w:rFonts w:ascii="Times New Roman" w:hAnsi="Times New Roman"/>
          <w:sz w:val="26"/>
          <w:szCs w:val="26"/>
        </w:rPr>
      </w:pPr>
      <w:r w:rsidRPr="00286D4E">
        <w:rPr>
          <w:rFonts w:ascii="Times New Roman" w:hAnsi="Times New Roman"/>
          <w:sz w:val="26"/>
          <w:szCs w:val="26"/>
        </w:rPr>
        <w:t>Телефон: (83152) 2-17-64, 2-11-34</w:t>
      </w:r>
    </w:p>
    <w:p w:rsidR="009C336E" w:rsidRPr="00286D4E" w:rsidRDefault="009C336E" w:rsidP="009C336E">
      <w:pPr>
        <w:ind w:firstLine="709"/>
        <w:rPr>
          <w:rFonts w:ascii="Times New Roman" w:hAnsi="Times New Roman"/>
          <w:sz w:val="26"/>
          <w:szCs w:val="26"/>
          <w:lang w:eastAsia="en-US"/>
        </w:rPr>
      </w:pPr>
      <w:r w:rsidRPr="00286D4E">
        <w:rPr>
          <w:rFonts w:ascii="Times New Roman" w:hAnsi="Times New Roman"/>
          <w:sz w:val="26"/>
          <w:szCs w:val="26"/>
        </w:rPr>
        <w:t xml:space="preserve">Электронная почта: </w:t>
      </w:r>
      <w:hyperlink r:id="rId8" w:history="1">
        <w:r w:rsidRPr="00286D4E">
          <w:rPr>
            <w:rStyle w:val="aa"/>
            <w:rFonts w:ascii="Times New Roman" w:hAnsi="Times New Roman"/>
            <w:sz w:val="26"/>
            <w:szCs w:val="26"/>
          </w:rPr>
          <w:t>shah_zhkh@mail.ru</w:t>
        </w:r>
      </w:hyperlink>
      <w:r w:rsidRPr="00286D4E">
        <w:rPr>
          <w:rFonts w:ascii="Times New Roman" w:hAnsi="Times New Roman"/>
          <w:sz w:val="26"/>
          <w:szCs w:val="26"/>
        </w:rPr>
        <w:t xml:space="preserve">, </w:t>
      </w:r>
      <w:hyperlink r:id="rId9" w:history="1">
        <w:r w:rsidRPr="00286D4E">
          <w:rPr>
            <w:rStyle w:val="aa"/>
            <w:rFonts w:ascii="Times New Roman" w:hAnsi="Times New Roman"/>
            <w:sz w:val="26"/>
            <w:szCs w:val="26"/>
            <w:lang w:val="en-US"/>
          </w:rPr>
          <w:t>oaks</w:t>
        </w:r>
        <w:r w:rsidRPr="00286D4E">
          <w:rPr>
            <w:rStyle w:val="aa"/>
            <w:rFonts w:ascii="Times New Roman" w:hAnsi="Times New Roman"/>
            <w:sz w:val="26"/>
            <w:szCs w:val="26"/>
          </w:rPr>
          <w:t>73@</w:t>
        </w:r>
        <w:r w:rsidRPr="00286D4E">
          <w:rPr>
            <w:rStyle w:val="aa"/>
            <w:rFonts w:ascii="Times New Roman" w:hAnsi="Times New Roman"/>
            <w:sz w:val="26"/>
            <w:szCs w:val="26"/>
            <w:lang w:val="en-US"/>
          </w:rPr>
          <w:t>mail</w:t>
        </w:r>
        <w:r w:rsidRPr="00286D4E">
          <w:rPr>
            <w:rStyle w:val="aa"/>
            <w:rFonts w:ascii="Times New Roman" w:hAnsi="Times New Roman"/>
            <w:sz w:val="26"/>
            <w:szCs w:val="26"/>
          </w:rPr>
          <w:t>.</w:t>
        </w:r>
        <w:r w:rsidRPr="00286D4E">
          <w:rPr>
            <w:rStyle w:val="aa"/>
            <w:rFonts w:ascii="Times New Roman" w:hAnsi="Times New Roman"/>
            <w:sz w:val="26"/>
            <w:szCs w:val="26"/>
            <w:lang w:val="en-US"/>
          </w:rPr>
          <w:t>ru</w:t>
        </w:r>
      </w:hyperlink>
    </w:p>
    <w:p w:rsidR="009C336E" w:rsidRPr="00286D4E" w:rsidRDefault="009C336E" w:rsidP="009C336E">
      <w:pPr>
        <w:ind w:firstLine="709"/>
        <w:rPr>
          <w:rFonts w:ascii="Times New Roman" w:hAnsi="Times New Roman"/>
          <w:sz w:val="26"/>
          <w:szCs w:val="26"/>
        </w:rPr>
      </w:pPr>
      <w:r w:rsidRPr="00286D4E">
        <w:rPr>
          <w:rFonts w:ascii="Times New Roman" w:hAnsi="Times New Roman"/>
          <w:sz w:val="26"/>
          <w:szCs w:val="26"/>
        </w:rPr>
        <w:t>Часы работы: с понедельника по четверг с 8.00 до 17.00, пятница с 8.00 до 16.00</w:t>
      </w:r>
    </w:p>
    <w:p w:rsidR="009C336E" w:rsidRPr="00286D4E" w:rsidRDefault="009C336E" w:rsidP="009C336E">
      <w:pPr>
        <w:ind w:firstLine="709"/>
        <w:rPr>
          <w:rFonts w:ascii="Times New Roman" w:hAnsi="Times New Roman"/>
          <w:sz w:val="26"/>
          <w:szCs w:val="26"/>
        </w:rPr>
      </w:pPr>
      <w:r w:rsidRPr="00286D4E">
        <w:rPr>
          <w:rFonts w:ascii="Times New Roman" w:hAnsi="Times New Roman"/>
          <w:sz w:val="26"/>
          <w:szCs w:val="26"/>
        </w:rPr>
        <w:t xml:space="preserve">перерыв на обед с 12.00 до 12.48; </w:t>
      </w:r>
    </w:p>
    <w:p w:rsidR="009C336E" w:rsidRPr="00286D4E" w:rsidRDefault="009C336E" w:rsidP="009C336E">
      <w:pPr>
        <w:keepNext/>
        <w:ind w:firstLine="709"/>
        <w:rPr>
          <w:rFonts w:ascii="Times New Roman" w:hAnsi="Times New Roman"/>
          <w:sz w:val="26"/>
          <w:szCs w:val="26"/>
        </w:rPr>
      </w:pPr>
      <w:r w:rsidRPr="00286D4E">
        <w:rPr>
          <w:rFonts w:ascii="Times New Roman" w:hAnsi="Times New Roman"/>
          <w:sz w:val="26"/>
          <w:szCs w:val="26"/>
        </w:rPr>
        <w:t>суббота - воскресенье: выходные дни.</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Отдел ГБУ НО «Уполномоченный МФЦ» городского округа город Шахунья:</w:t>
      </w:r>
    </w:p>
    <w:p w:rsidR="009C336E" w:rsidRPr="00286D4E" w:rsidRDefault="004116F1" w:rsidP="009C336E">
      <w:pPr>
        <w:pStyle w:val="ab"/>
        <w:numPr>
          <w:ilvl w:val="0"/>
          <w:numId w:val="13"/>
        </w:num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по адресу: </w:t>
      </w:r>
      <w:r w:rsidR="009C336E" w:rsidRPr="00286D4E">
        <w:rPr>
          <w:rFonts w:ascii="Times New Roman" w:hAnsi="Times New Roman"/>
          <w:sz w:val="26"/>
          <w:szCs w:val="26"/>
        </w:rPr>
        <w:t>Нижегородская область, г. Шахунья, ул. Революционная, д. 18.</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Режим работы: </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пятница: 08.00 – 17.00;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Четверг: 08.00 – 20.00;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08.00 – 13.30;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Без перерыва на обед;</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Воскресенье – выходной день;</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 xml:space="preserve">Телефоны: (83152) 2-77-44, 2-52-64, 2-50-74 </w:t>
      </w:r>
    </w:p>
    <w:p w:rsidR="009C336E" w:rsidRPr="00286D4E" w:rsidRDefault="009C336E" w:rsidP="009C336E">
      <w:pPr>
        <w:autoSpaceDE w:val="0"/>
        <w:ind w:left="709" w:firstLine="709"/>
        <w:jc w:val="both"/>
        <w:rPr>
          <w:rFonts w:ascii="Times New Roman" w:hAnsi="Times New Roman"/>
          <w:sz w:val="26"/>
          <w:szCs w:val="26"/>
          <w:lang w:eastAsia="en-US"/>
        </w:rPr>
      </w:pPr>
      <w:r w:rsidRPr="00286D4E">
        <w:rPr>
          <w:rFonts w:ascii="Times New Roman" w:hAnsi="Times New Roman"/>
          <w:sz w:val="26"/>
          <w:szCs w:val="26"/>
        </w:rPr>
        <w:t>Адрес электронной почты Отдела ГБУ НО «</w:t>
      </w:r>
      <w:r w:rsidR="004116F1">
        <w:rPr>
          <w:rFonts w:ascii="Times New Roman" w:hAnsi="Times New Roman"/>
          <w:sz w:val="26"/>
          <w:szCs w:val="26"/>
        </w:rPr>
        <w:t xml:space="preserve">Уполномоченный МФЦ» городского </w:t>
      </w:r>
      <w:r w:rsidRPr="00286D4E">
        <w:rPr>
          <w:rFonts w:ascii="Times New Roman" w:hAnsi="Times New Roman"/>
          <w:sz w:val="26"/>
          <w:szCs w:val="26"/>
        </w:rPr>
        <w:t xml:space="preserve">округа город Шахунья </w:t>
      </w:r>
      <w:r w:rsidRPr="00286D4E">
        <w:rPr>
          <w:rFonts w:ascii="Times New Roman" w:hAnsi="Times New Roman"/>
          <w:sz w:val="26"/>
          <w:szCs w:val="26"/>
          <w:lang w:val="en-US"/>
        </w:rPr>
        <w:t>Email</w:t>
      </w:r>
      <w:r w:rsidRPr="00286D4E">
        <w:rPr>
          <w:rFonts w:ascii="Times New Roman" w:hAnsi="Times New Roman"/>
          <w:sz w:val="26"/>
          <w:szCs w:val="26"/>
        </w:rPr>
        <w:t xml:space="preserve">: </w:t>
      </w:r>
      <w:hyperlink r:id="rId10" w:history="1">
        <w:r w:rsidRPr="00286D4E">
          <w:rPr>
            <w:rStyle w:val="aa"/>
            <w:rFonts w:ascii="Times New Roman" w:hAnsi="Times New Roman"/>
            <w:sz w:val="26"/>
            <w:szCs w:val="26"/>
            <w:lang w:val="en-US"/>
          </w:rPr>
          <w:t>shahunya</w:t>
        </w:r>
        <w:r w:rsidRPr="00286D4E">
          <w:rPr>
            <w:rStyle w:val="aa"/>
            <w:rFonts w:ascii="Times New Roman" w:hAnsi="Times New Roman"/>
            <w:sz w:val="26"/>
            <w:szCs w:val="26"/>
          </w:rPr>
          <w:t>@</w:t>
        </w:r>
        <w:r w:rsidRPr="00286D4E">
          <w:rPr>
            <w:rStyle w:val="aa"/>
            <w:rFonts w:ascii="Times New Roman" w:hAnsi="Times New Roman"/>
            <w:sz w:val="26"/>
            <w:szCs w:val="26"/>
            <w:lang w:val="en-US"/>
          </w:rPr>
          <w:t>umfc</w:t>
        </w:r>
        <w:r w:rsidRPr="00286D4E">
          <w:rPr>
            <w:rStyle w:val="aa"/>
            <w:rFonts w:ascii="Times New Roman" w:hAnsi="Times New Roman"/>
            <w:sz w:val="26"/>
            <w:szCs w:val="26"/>
          </w:rPr>
          <w:t>-</w:t>
        </w:r>
        <w:r w:rsidRPr="00286D4E">
          <w:rPr>
            <w:rStyle w:val="aa"/>
            <w:rFonts w:ascii="Times New Roman" w:hAnsi="Times New Roman"/>
            <w:sz w:val="26"/>
            <w:szCs w:val="26"/>
            <w:lang w:val="en-US"/>
          </w:rPr>
          <w:t>no</w:t>
        </w:r>
        <w:r w:rsidRPr="00286D4E">
          <w:rPr>
            <w:rStyle w:val="aa"/>
            <w:rFonts w:ascii="Times New Roman" w:hAnsi="Times New Roman"/>
            <w:sz w:val="26"/>
            <w:szCs w:val="26"/>
          </w:rPr>
          <w:t>.</w:t>
        </w:r>
        <w:r w:rsidRPr="00286D4E">
          <w:rPr>
            <w:rStyle w:val="aa"/>
            <w:rFonts w:ascii="Times New Roman" w:hAnsi="Times New Roman"/>
            <w:sz w:val="26"/>
            <w:szCs w:val="26"/>
            <w:lang w:val="en-US"/>
          </w:rPr>
          <w:t>ru</w:t>
        </w:r>
      </w:hyperlink>
      <w:r w:rsidRPr="00286D4E">
        <w:rPr>
          <w:rFonts w:ascii="Times New Roman" w:hAnsi="Times New Roman"/>
          <w:sz w:val="26"/>
          <w:szCs w:val="26"/>
        </w:rPr>
        <w:t>.</w:t>
      </w:r>
    </w:p>
    <w:p w:rsidR="009C336E" w:rsidRPr="00286D4E" w:rsidRDefault="009C336E" w:rsidP="009C336E">
      <w:pPr>
        <w:pStyle w:val="ab"/>
        <w:numPr>
          <w:ilvl w:val="0"/>
          <w:numId w:val="1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по адресу: Нижегородская область, г. Шахунья, р.п.Вахтан, ул. Лесная, д. 1.</w:t>
      </w:r>
    </w:p>
    <w:p w:rsidR="009C336E" w:rsidRPr="00286D4E" w:rsidRDefault="009C336E" w:rsidP="009C336E">
      <w:pPr>
        <w:autoSpaceDE w:val="0"/>
        <w:autoSpaceDN w:val="0"/>
        <w:adjustRightInd w:val="0"/>
        <w:ind w:left="708"/>
        <w:jc w:val="both"/>
        <w:rPr>
          <w:rFonts w:ascii="Times New Roman" w:hAnsi="Times New Roman"/>
          <w:sz w:val="26"/>
          <w:szCs w:val="26"/>
        </w:rPr>
      </w:pPr>
      <w:r w:rsidRPr="00286D4E">
        <w:rPr>
          <w:rFonts w:ascii="Times New Roman" w:hAnsi="Times New Roman"/>
          <w:sz w:val="26"/>
          <w:szCs w:val="26"/>
        </w:rPr>
        <w:t>Режим работы:</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3-08-10.</w:t>
      </w:r>
    </w:p>
    <w:p w:rsidR="009C336E" w:rsidRPr="00286D4E" w:rsidRDefault="009C336E" w:rsidP="009C336E">
      <w:pPr>
        <w:pStyle w:val="ab"/>
        <w:numPr>
          <w:ilvl w:val="0"/>
          <w:numId w:val="14"/>
        </w:numPr>
        <w:suppressAutoHyphens/>
        <w:autoSpaceDE w:val="0"/>
        <w:autoSpaceDN w:val="0"/>
        <w:adjustRightInd w:val="0"/>
        <w:spacing w:after="0" w:line="240" w:lineRule="auto"/>
        <w:jc w:val="both"/>
        <w:rPr>
          <w:rFonts w:ascii="Times New Roman" w:hAnsi="Times New Roman"/>
          <w:sz w:val="26"/>
          <w:szCs w:val="26"/>
        </w:rPr>
      </w:pPr>
      <w:r w:rsidRPr="00286D4E">
        <w:rPr>
          <w:rFonts w:ascii="Times New Roman" w:hAnsi="Times New Roman"/>
          <w:sz w:val="26"/>
          <w:szCs w:val="26"/>
        </w:rPr>
        <w:t>по адресу:  Нижегородская область, г. Шахунья, р.п.Сява, ул. Кирова, д. 22.</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Режим работы:</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Понедельник, вторник, среда, четверг, пятница: 08.00 – 17.00;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Перерыв на обед с 12.00 до 13.00;</w:t>
      </w:r>
    </w:p>
    <w:p w:rsidR="009C336E" w:rsidRPr="00286D4E" w:rsidRDefault="009C336E" w:rsidP="009C336E">
      <w:pPr>
        <w:pStyle w:val="ConsPlusCell"/>
        <w:ind w:firstLine="709"/>
        <w:rPr>
          <w:rFonts w:ascii="Times New Roman" w:hAnsi="Times New Roman" w:cs="Times New Roman"/>
          <w:sz w:val="26"/>
          <w:szCs w:val="26"/>
        </w:rPr>
      </w:pPr>
      <w:r w:rsidRPr="00286D4E">
        <w:rPr>
          <w:rFonts w:ascii="Times New Roman" w:hAnsi="Times New Roman" w:cs="Times New Roman"/>
          <w:sz w:val="26"/>
          <w:szCs w:val="26"/>
        </w:rPr>
        <w:t>Суббота, воскресенье – выходной день;</w:t>
      </w:r>
    </w:p>
    <w:p w:rsidR="009C336E" w:rsidRPr="00286D4E" w:rsidRDefault="009C336E" w:rsidP="009C336E">
      <w:pPr>
        <w:autoSpaceDE w:val="0"/>
        <w:autoSpaceDN w:val="0"/>
        <w:adjustRightInd w:val="0"/>
        <w:ind w:firstLine="709"/>
        <w:jc w:val="both"/>
        <w:rPr>
          <w:rFonts w:ascii="Times New Roman" w:hAnsi="Times New Roman"/>
          <w:sz w:val="26"/>
          <w:szCs w:val="26"/>
        </w:rPr>
      </w:pPr>
      <w:r w:rsidRPr="00286D4E">
        <w:rPr>
          <w:rFonts w:ascii="Times New Roman" w:hAnsi="Times New Roman"/>
          <w:sz w:val="26"/>
          <w:szCs w:val="26"/>
        </w:rPr>
        <w:t>Телефон: (83152) 3-60-26.</w:t>
      </w:r>
    </w:p>
    <w:p w:rsidR="001B5381" w:rsidRDefault="00920545" w:rsidP="009C336E">
      <w:pPr>
        <w:pStyle w:val="1"/>
        <w:numPr>
          <w:ilvl w:val="0"/>
          <w:numId w:val="15"/>
        </w:numPr>
        <w:tabs>
          <w:tab w:val="left" w:pos="1106"/>
        </w:tabs>
        <w:jc w:val="both"/>
      </w:pPr>
      <w:bookmarkStart w:id="17" w:name="bookmark16"/>
      <w:bookmarkEnd w:id="17"/>
      <w:r>
        <w:t xml:space="preserve">по телефону в уполномоченном органе </w:t>
      </w:r>
      <w:r w:rsidR="00AE13C3">
        <w:t xml:space="preserve">местного самоуправления </w:t>
      </w:r>
      <w:r>
        <w:t xml:space="preserve">или </w:t>
      </w:r>
      <w:r w:rsidR="00AE13C3">
        <w:t>ГБУ НО «УМФЦ»</w:t>
      </w:r>
      <w:r>
        <w:t>;</w:t>
      </w:r>
    </w:p>
    <w:p w:rsidR="001B5381" w:rsidRDefault="00920545" w:rsidP="009C336E">
      <w:pPr>
        <w:pStyle w:val="1"/>
        <w:numPr>
          <w:ilvl w:val="0"/>
          <w:numId w:val="15"/>
        </w:numPr>
        <w:tabs>
          <w:tab w:val="left" w:pos="1106"/>
        </w:tabs>
        <w:jc w:val="both"/>
      </w:pPr>
      <w:bookmarkStart w:id="18" w:name="bookmark17"/>
      <w:bookmarkEnd w:id="18"/>
      <w:r>
        <w:t>письменно, в том числе посредством электронной почты, факсимильной связи;</w:t>
      </w:r>
    </w:p>
    <w:p w:rsidR="001B5381" w:rsidRDefault="00920545" w:rsidP="009C336E">
      <w:pPr>
        <w:pStyle w:val="1"/>
        <w:numPr>
          <w:ilvl w:val="0"/>
          <w:numId w:val="15"/>
        </w:numPr>
        <w:tabs>
          <w:tab w:val="left" w:pos="1106"/>
        </w:tabs>
        <w:jc w:val="both"/>
      </w:pPr>
      <w:bookmarkStart w:id="19" w:name="bookmark18"/>
      <w:bookmarkEnd w:id="19"/>
      <w:r>
        <w:t>посредством размещения в открытой и доступной форме информации:</w:t>
      </w:r>
    </w:p>
    <w:p w:rsidR="001B5381" w:rsidRDefault="00920545">
      <w:pPr>
        <w:pStyle w:val="1"/>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11" w:history="1">
        <w:r>
          <w:t>https://www.gosuslugi.ru/</w:t>
        </w:r>
      </w:hyperlink>
      <w:r>
        <w:t>) (далее - Единый портал);</w:t>
      </w:r>
    </w:p>
    <w:p w:rsidR="001B5381" w:rsidRDefault="00920545">
      <w:pPr>
        <w:pStyle w:val="1"/>
        <w:ind w:firstLine="72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0E3F93">
        <w:t>(</w:t>
      </w:r>
      <w:hyperlink r:id="rId12" w:history="1">
        <w:r w:rsidR="000E3F93" w:rsidRPr="00286D4E">
          <w:rPr>
            <w:rStyle w:val="aa"/>
            <w:color w:val="auto"/>
          </w:rPr>
          <w:t>http://gu.nnov.ru</w:t>
        </w:r>
      </w:hyperlink>
      <w:r w:rsidR="000E3F93">
        <w:rPr>
          <w:rStyle w:val="aa"/>
          <w:color w:val="auto"/>
        </w:rPr>
        <w:t>)</w:t>
      </w:r>
      <w:r>
        <w:t xml:space="preserve"> (далее - региональный портал);</w:t>
      </w:r>
    </w:p>
    <w:p w:rsidR="001B5381" w:rsidRDefault="00920545">
      <w:pPr>
        <w:pStyle w:val="1"/>
        <w:ind w:firstLine="720"/>
        <w:jc w:val="both"/>
      </w:pPr>
      <w:r>
        <w:lastRenderedPageBreak/>
        <w:t xml:space="preserve">на официальном сайте уполномоченного </w:t>
      </w:r>
      <w:r w:rsidR="000E3F93">
        <w:t>органа местного самоуправления (</w:t>
      </w:r>
      <w:r w:rsidR="000E3F93" w:rsidRPr="00286D4E">
        <w:t>http://www. shahadm.ru/</w:t>
      </w:r>
      <w:r w:rsidR="000E3F93">
        <w:t>)</w:t>
      </w:r>
      <w:r w:rsidR="000E3F93">
        <w:rPr>
          <w:i/>
          <w:iCs/>
        </w:rPr>
        <w:t>;</w:t>
      </w:r>
    </w:p>
    <w:p w:rsidR="001B5381" w:rsidRDefault="00920545" w:rsidP="009C336E">
      <w:pPr>
        <w:pStyle w:val="1"/>
        <w:numPr>
          <w:ilvl w:val="0"/>
          <w:numId w:val="15"/>
        </w:numPr>
        <w:tabs>
          <w:tab w:val="left" w:pos="1106"/>
        </w:tabs>
        <w:jc w:val="both"/>
      </w:pPr>
      <w:bookmarkStart w:id="20" w:name="bookmark19"/>
      <w:bookmarkEnd w:id="20"/>
      <w:r>
        <w:t xml:space="preserve">посредством размещения информации на информационных стендах уполномоченного органа </w:t>
      </w:r>
      <w:r w:rsidR="00FF583B">
        <w:t xml:space="preserve">местного самоуправления </w:t>
      </w:r>
      <w:r>
        <w:t xml:space="preserve">или </w:t>
      </w:r>
      <w:r w:rsidR="00AE13C3">
        <w:t>ГБУ НО «УМФЦ»</w:t>
      </w:r>
      <w:r>
        <w:t>.</w:t>
      </w:r>
    </w:p>
    <w:p w:rsidR="001B5381" w:rsidRDefault="00920545" w:rsidP="00380321">
      <w:pPr>
        <w:pStyle w:val="1"/>
        <w:numPr>
          <w:ilvl w:val="0"/>
          <w:numId w:val="10"/>
        </w:numPr>
        <w:tabs>
          <w:tab w:val="left" w:pos="1241"/>
        </w:tabs>
        <w:jc w:val="both"/>
      </w:pPr>
      <w:bookmarkStart w:id="21" w:name="bookmark20"/>
      <w:bookmarkEnd w:id="21"/>
      <w:r>
        <w:t>Информирование осуществляется по вопросам, касающимся:</w:t>
      </w:r>
    </w:p>
    <w:p w:rsidR="001B5381" w:rsidRDefault="00920545">
      <w:pPr>
        <w:pStyle w:val="1"/>
        <w:ind w:firstLine="720"/>
        <w:jc w:val="both"/>
      </w:pPr>
      <w:r>
        <w:t>способов подачи заявления о выдаче разрешения на ввод объекта в эксплуатацию, а в случаях, предусмотренных частью 12 статьи 51 и частью З</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1B5381" w:rsidRDefault="00920545">
      <w:pPr>
        <w:pStyle w:val="1"/>
        <w:ind w:firstLine="720"/>
        <w:jc w:val="both"/>
      </w:pPr>
      <w:r>
        <w:t>о предоставлении услуги;</w:t>
      </w:r>
    </w:p>
    <w:p w:rsidR="001B5381" w:rsidRDefault="00920545">
      <w:pPr>
        <w:pStyle w:val="1"/>
        <w:ind w:firstLine="720"/>
        <w:jc w:val="both"/>
      </w:pPr>
      <w:r>
        <w:t xml:space="preserve">адресов уполномоченного органа местного самоуправления, организации и </w:t>
      </w:r>
      <w:r w:rsidR="00AE13C3">
        <w:t>ГБУ НО «УМФЦ»</w:t>
      </w:r>
      <w:r>
        <w:t>, обращение в которые необходимо для предоставления услуги;</w:t>
      </w:r>
    </w:p>
    <w:p w:rsidR="001B5381" w:rsidRDefault="00920545">
      <w:pPr>
        <w:pStyle w:val="1"/>
        <w:ind w:firstLine="720"/>
        <w:jc w:val="both"/>
      </w:pPr>
      <w:r>
        <w:t xml:space="preserve">справочной информации о работе уполномоченного органа местного самоуправления, структурных подразделений уполномоченного органа </w:t>
      </w:r>
      <w:r w:rsidR="00FE4FAB">
        <w:t>местного самоуправления</w:t>
      </w:r>
      <w:r>
        <w:t>;</w:t>
      </w:r>
    </w:p>
    <w:p w:rsidR="001B5381" w:rsidRDefault="00920545">
      <w:pPr>
        <w:pStyle w:val="1"/>
        <w:ind w:firstLine="720"/>
        <w:jc w:val="both"/>
      </w:pPr>
      <w:r>
        <w:t>документов, необходимых для предоставления услуги;</w:t>
      </w:r>
    </w:p>
    <w:p w:rsidR="001B5381" w:rsidRDefault="00920545">
      <w:pPr>
        <w:pStyle w:val="1"/>
        <w:ind w:firstLine="720"/>
        <w:jc w:val="both"/>
      </w:pPr>
      <w:r>
        <w:t>порядка и сроков предоставления услуги;</w:t>
      </w:r>
    </w:p>
    <w:p w:rsidR="001B5381" w:rsidRDefault="00920545">
      <w:pPr>
        <w:pStyle w:val="1"/>
        <w:ind w:firstLine="72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B5381" w:rsidRDefault="00920545">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B5381" w:rsidRDefault="00920545">
      <w:pPr>
        <w:pStyle w:val="1"/>
        <w:ind w:firstLine="720"/>
        <w:jc w:val="both"/>
      </w:pPr>
      <w:r>
        <w:t>Получение информации по вопросам предоставления услуги осуществляется бесплатно.</w:t>
      </w:r>
    </w:p>
    <w:p w:rsidR="001B5381" w:rsidRDefault="00920545" w:rsidP="00380321">
      <w:pPr>
        <w:pStyle w:val="1"/>
        <w:numPr>
          <w:ilvl w:val="0"/>
          <w:numId w:val="10"/>
        </w:numPr>
        <w:tabs>
          <w:tab w:val="left" w:pos="1261"/>
        </w:tabs>
        <w:jc w:val="both"/>
      </w:pPr>
      <w:bookmarkStart w:id="22" w:name="bookmark21"/>
      <w:bookmarkEnd w:id="22"/>
      <w:r>
        <w:t xml:space="preserve">При устном обращении заявителя (лично или по телефону) должностное лицо уполномоченного органа местного самоуправления, </w:t>
      </w:r>
      <w:r w:rsidR="00AE13C3">
        <w:t>сотрудник</w:t>
      </w:r>
      <w:r>
        <w:t xml:space="preserve"> </w:t>
      </w:r>
      <w:r w:rsidR="00AE13C3">
        <w:t>ГБУ НО «УМФЦ»</w:t>
      </w:r>
      <w:r>
        <w:t>, осуществляющий консультирование, подробно и в вежливой (корректной) форме информирует обратившихся по интересующим вопросам.</w:t>
      </w:r>
    </w:p>
    <w:p w:rsidR="001B5381" w:rsidRDefault="00920545">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5381" w:rsidRDefault="00920545">
      <w:pPr>
        <w:pStyle w:val="1"/>
        <w:ind w:firstLine="720"/>
        <w:jc w:val="both"/>
      </w:pPr>
      <w:r>
        <w:t xml:space="preserve">Если должностное лицо уполномоченного органа </w:t>
      </w:r>
      <w:r w:rsidR="00FE4FAB">
        <w:t xml:space="preserve">местного самоуправления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5381" w:rsidRDefault="00920545">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B5381" w:rsidRDefault="00920545">
      <w:pPr>
        <w:pStyle w:val="1"/>
        <w:ind w:firstLine="720"/>
        <w:jc w:val="both"/>
      </w:pPr>
      <w:r>
        <w:t>изложить обращение в письменной форме;</w:t>
      </w:r>
    </w:p>
    <w:p w:rsidR="001B5381" w:rsidRDefault="00920545">
      <w:pPr>
        <w:pStyle w:val="1"/>
        <w:ind w:firstLine="720"/>
        <w:jc w:val="both"/>
      </w:pPr>
      <w:r>
        <w:t>назначить другое время для консультаций.</w:t>
      </w:r>
    </w:p>
    <w:p w:rsidR="001B5381" w:rsidRDefault="00920545">
      <w:pPr>
        <w:pStyle w:val="1"/>
        <w:ind w:firstLine="720"/>
        <w:jc w:val="both"/>
      </w:pPr>
      <w: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B5381" w:rsidRDefault="00920545">
      <w:pPr>
        <w:pStyle w:val="1"/>
        <w:ind w:firstLine="720"/>
        <w:jc w:val="both"/>
      </w:pPr>
      <w:r>
        <w:t>Продолжительность информирования по телефону не должна превышать 10 минут.</w:t>
      </w:r>
    </w:p>
    <w:p w:rsidR="001B5381" w:rsidRDefault="00920545">
      <w:pPr>
        <w:pStyle w:val="1"/>
        <w:ind w:firstLine="720"/>
        <w:jc w:val="both"/>
      </w:pPr>
      <w:r>
        <w:lastRenderedPageBreak/>
        <w:t>Информирование осуществляется в соответствии с графиком приема граждан.</w:t>
      </w:r>
    </w:p>
    <w:p w:rsidR="001B5381" w:rsidRDefault="00920545" w:rsidP="00380321">
      <w:pPr>
        <w:pStyle w:val="1"/>
        <w:numPr>
          <w:ilvl w:val="0"/>
          <w:numId w:val="10"/>
        </w:numPr>
        <w:tabs>
          <w:tab w:val="left" w:pos="1244"/>
        </w:tabs>
        <w:jc w:val="both"/>
      </w:pPr>
      <w:bookmarkStart w:id="23" w:name="bookmark22"/>
      <w:bookmarkEnd w:id="23"/>
      <w:r>
        <w:t>По письменному обращению должностное лицо уполномоченного органа местного са</w:t>
      </w:r>
      <w:r w:rsidR="00FE4FAB">
        <w:t xml:space="preserve">моуправления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B5381" w:rsidRDefault="00920545" w:rsidP="00380321">
      <w:pPr>
        <w:pStyle w:val="1"/>
        <w:numPr>
          <w:ilvl w:val="0"/>
          <w:numId w:val="10"/>
        </w:numPr>
        <w:tabs>
          <w:tab w:val="left" w:pos="1416"/>
        </w:tabs>
        <w:jc w:val="both"/>
      </w:pPr>
      <w:bookmarkStart w:id="24" w:name="bookmark23"/>
      <w:bookmarkEnd w:id="24"/>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5381" w:rsidRDefault="00920545">
      <w:pPr>
        <w:pStyle w:val="1"/>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5381" w:rsidRDefault="00920545" w:rsidP="00380321">
      <w:pPr>
        <w:pStyle w:val="1"/>
        <w:numPr>
          <w:ilvl w:val="0"/>
          <w:numId w:val="10"/>
        </w:numPr>
        <w:tabs>
          <w:tab w:val="left" w:pos="1244"/>
        </w:tabs>
        <w:jc w:val="both"/>
      </w:pPr>
      <w:bookmarkStart w:id="25" w:name="bookmark24"/>
      <w:bookmarkEnd w:id="25"/>
      <w:r>
        <w:t>На официальном сайте уполномоченного органа местного самоуправления</w:t>
      </w:r>
      <w:r w:rsidR="00FE4FAB">
        <w:t xml:space="preserve">, </w:t>
      </w:r>
      <w:r>
        <w:t xml:space="preserve">на стендах в местах предоставления услуги и в </w:t>
      </w:r>
      <w:r w:rsidR="00AE13C3">
        <w:t xml:space="preserve">ГБУ НО «УМФЦ» </w:t>
      </w:r>
      <w:r>
        <w:t>размещается следующая справочная информация:</w:t>
      </w:r>
    </w:p>
    <w:p w:rsidR="001B5381" w:rsidRDefault="00920545">
      <w:pPr>
        <w:pStyle w:val="1"/>
        <w:ind w:firstLine="720"/>
        <w:jc w:val="both"/>
      </w:pPr>
      <w:r>
        <w:t xml:space="preserve">о месте нахождения и графике работы уполномоченного органа местного самоуправления </w:t>
      </w:r>
      <w:r w:rsidR="00FE4FAB">
        <w:t>и его</w:t>
      </w:r>
      <w:r>
        <w:t xml:space="preserve"> структурных подразделений, ответственных за предоставление услуги, а также </w:t>
      </w:r>
      <w:r w:rsidR="00AE13C3">
        <w:t>ГБУ НО «УМФЦ»</w:t>
      </w:r>
      <w:r>
        <w:t>;</w:t>
      </w:r>
    </w:p>
    <w:p w:rsidR="001B5381" w:rsidRDefault="00920545">
      <w:pPr>
        <w:pStyle w:val="1"/>
        <w:ind w:firstLine="720"/>
        <w:jc w:val="both"/>
      </w:pPr>
      <w:r>
        <w:t>справочные телефоны структурных подразделений уполномоченного органа местного самоуправления</w:t>
      </w:r>
      <w:r w:rsidR="00FE4FAB">
        <w:t>, ответственного</w:t>
      </w:r>
      <w:r>
        <w:t xml:space="preserve"> за предоставление услуги, в том числе номер телефона- автоинформатора (при наличии);</w:t>
      </w:r>
    </w:p>
    <w:p w:rsidR="001B5381" w:rsidRDefault="00920545">
      <w:pPr>
        <w:pStyle w:val="1"/>
        <w:ind w:firstLine="720"/>
        <w:jc w:val="both"/>
      </w:pPr>
      <w:r>
        <w:t xml:space="preserve">адрес официального сайта, а также электронной почты и (или) формы обратной связи уполномоченного органа </w:t>
      </w:r>
      <w:r w:rsidR="00FE4FAB">
        <w:t>местного самоуправления</w:t>
      </w:r>
      <w:r>
        <w:t xml:space="preserve"> в сети «Интернет».</w:t>
      </w:r>
    </w:p>
    <w:p w:rsidR="001B5381" w:rsidRDefault="00920545" w:rsidP="00380321">
      <w:pPr>
        <w:pStyle w:val="1"/>
        <w:numPr>
          <w:ilvl w:val="0"/>
          <w:numId w:val="10"/>
        </w:numPr>
        <w:tabs>
          <w:tab w:val="left" w:pos="1414"/>
        </w:tabs>
        <w:jc w:val="both"/>
      </w:pPr>
      <w:bookmarkStart w:id="26" w:name="bookmark25"/>
      <w:bookmarkEnd w:id="26"/>
      <w:r>
        <w:t xml:space="preserve">В залах ожидания уполномоченного органа </w:t>
      </w:r>
      <w:r w:rsidR="00FE4FAB">
        <w:t xml:space="preserve">местного самоуправления </w:t>
      </w:r>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B5381" w:rsidRDefault="00920545" w:rsidP="00380321">
      <w:pPr>
        <w:pStyle w:val="1"/>
        <w:numPr>
          <w:ilvl w:val="0"/>
          <w:numId w:val="10"/>
        </w:numPr>
        <w:tabs>
          <w:tab w:val="left" w:pos="1414"/>
        </w:tabs>
        <w:jc w:val="both"/>
      </w:pPr>
      <w:bookmarkStart w:id="27" w:name="bookmark26"/>
      <w:bookmarkEnd w:id="27"/>
      <w:r>
        <w:t xml:space="preserve">Размещение информации о порядке предоставления услуги на информационных стендах в помещении </w:t>
      </w:r>
      <w:r w:rsidR="00AE13C3">
        <w:t xml:space="preserve">ГБУ НО «УМФЦ» </w:t>
      </w:r>
      <w:r>
        <w:t xml:space="preserve">осуществляется в соответствии с соглашением, заключенным между </w:t>
      </w:r>
      <w:r w:rsidR="00AE13C3">
        <w:t xml:space="preserve">ГБУ НО «УМФЦ» </w:t>
      </w:r>
      <w:r>
        <w:t>и уполномоченным органом местного самоуправления с учетом требований к информированию, установленных Административным регламентом.</w:t>
      </w:r>
    </w:p>
    <w:p w:rsidR="001B5381" w:rsidRDefault="00920545" w:rsidP="00380321">
      <w:pPr>
        <w:pStyle w:val="1"/>
        <w:numPr>
          <w:ilvl w:val="0"/>
          <w:numId w:val="10"/>
        </w:numPr>
        <w:tabs>
          <w:tab w:val="left" w:pos="1414"/>
        </w:tabs>
        <w:spacing w:after="300"/>
        <w:jc w:val="both"/>
      </w:pPr>
      <w:bookmarkStart w:id="28" w:name="bookmark27"/>
      <w:bookmarkEnd w:id="28"/>
      <w: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1B5381" w:rsidRDefault="00920545">
      <w:pPr>
        <w:pStyle w:val="1"/>
        <w:spacing w:after="300"/>
        <w:ind w:left="4540" w:hanging="3820"/>
        <w:jc w:val="both"/>
      </w:pPr>
      <w:r>
        <w:rPr>
          <w:b/>
          <w:bCs/>
        </w:rPr>
        <w:lastRenderedPageBreak/>
        <w:t>Раздел II. Стандарт предоставления муниципальной услуги</w:t>
      </w:r>
    </w:p>
    <w:p w:rsidR="001B5381" w:rsidRDefault="00920545">
      <w:pPr>
        <w:pStyle w:val="11"/>
        <w:keepNext/>
        <w:keepLines/>
      </w:pPr>
      <w:bookmarkStart w:id="29" w:name="bookmark28"/>
      <w:bookmarkStart w:id="30" w:name="bookmark29"/>
      <w:bookmarkStart w:id="31" w:name="bookmark30"/>
      <w:r>
        <w:t>Наименование муниципальной услуги</w:t>
      </w:r>
      <w:bookmarkEnd w:id="29"/>
      <w:bookmarkEnd w:id="30"/>
      <w:bookmarkEnd w:id="31"/>
    </w:p>
    <w:p w:rsidR="001B5381" w:rsidRDefault="00920545" w:rsidP="0093488E">
      <w:pPr>
        <w:pStyle w:val="1"/>
        <w:numPr>
          <w:ilvl w:val="1"/>
          <w:numId w:val="12"/>
        </w:numPr>
        <w:tabs>
          <w:tab w:val="left" w:pos="1249"/>
        </w:tabs>
        <w:spacing w:after="300" w:line="262" w:lineRule="auto"/>
        <w:jc w:val="both"/>
      </w:pPr>
      <w:bookmarkStart w:id="32" w:name="bookmark31"/>
      <w:bookmarkEnd w:id="32"/>
      <w:r>
        <w:t>Наименование муниципальной услуги - "Выдача разрешения на ввод объекта в эксплуатацию</w:t>
      </w:r>
      <w:r w:rsidR="008D2794">
        <w:t xml:space="preserve"> на территории городского округа город Шахунья Нижегородской области</w:t>
      </w:r>
      <w:r>
        <w:t>".</w:t>
      </w:r>
    </w:p>
    <w:p w:rsidR="001B5381" w:rsidRDefault="00920545">
      <w:pPr>
        <w:pStyle w:val="1"/>
        <w:spacing w:after="300"/>
        <w:ind w:firstLine="0"/>
        <w:jc w:val="center"/>
      </w:pPr>
      <w:r>
        <w:rPr>
          <w:b/>
          <w:bCs/>
        </w:rPr>
        <w:t>Наименование органа местного</w:t>
      </w:r>
      <w:r>
        <w:rPr>
          <w:b/>
          <w:bCs/>
        </w:rPr>
        <w:br/>
        <w:t>самоуправления, предоставляющего муниципальную услугу</w:t>
      </w:r>
    </w:p>
    <w:p w:rsidR="0093488E" w:rsidRDefault="0093488E" w:rsidP="0093488E">
      <w:pPr>
        <w:pStyle w:val="1"/>
        <w:tabs>
          <w:tab w:val="left" w:pos="1249"/>
        </w:tabs>
        <w:ind w:left="400" w:firstLine="0"/>
        <w:jc w:val="both"/>
      </w:pPr>
      <w:bookmarkStart w:id="33" w:name="bookmark32"/>
      <w:bookmarkEnd w:id="33"/>
      <w:r>
        <w:t>Администрация городского округа город Шахунья Нижегородской области.</w:t>
      </w:r>
    </w:p>
    <w:p w:rsidR="0093488E" w:rsidRDefault="0093488E" w:rsidP="0093488E">
      <w:pPr>
        <w:pStyle w:val="1"/>
        <w:tabs>
          <w:tab w:val="left" w:pos="1249"/>
        </w:tabs>
        <w:ind w:left="720" w:firstLine="0"/>
        <w:jc w:val="both"/>
      </w:pPr>
      <w: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93488E" w:rsidRDefault="0093488E" w:rsidP="0093488E">
      <w:pPr>
        <w:pStyle w:val="1"/>
        <w:tabs>
          <w:tab w:val="left" w:pos="1249"/>
        </w:tabs>
        <w:ind w:left="720" w:firstLine="0"/>
        <w:jc w:val="both"/>
      </w:pPr>
    </w:p>
    <w:p w:rsidR="001B5381" w:rsidRDefault="0093488E" w:rsidP="0093488E">
      <w:pPr>
        <w:pStyle w:val="1"/>
        <w:tabs>
          <w:tab w:val="left" w:pos="1249"/>
        </w:tabs>
        <w:ind w:firstLine="0"/>
        <w:jc w:val="both"/>
      </w:pPr>
      <w:r>
        <w:t xml:space="preserve">2.2. </w:t>
      </w:r>
      <w:r w:rsidR="00920545">
        <w:t>Состав заявителей.</w:t>
      </w:r>
    </w:p>
    <w:p w:rsidR="001B5381" w:rsidRDefault="00920545">
      <w:pPr>
        <w:pStyle w:val="1"/>
        <w:ind w:firstLine="720"/>
        <w:jc w:val="both"/>
      </w:pPr>
      <w:r>
        <w:t>Заявителями при обращении за получением услуги являются застройщики.</w:t>
      </w:r>
    </w:p>
    <w:p w:rsidR="001B5381" w:rsidRDefault="00920545">
      <w:pPr>
        <w:pStyle w:val="1"/>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B5381" w:rsidRDefault="00920545">
      <w:pPr>
        <w:pStyle w:val="11"/>
        <w:keepNext/>
        <w:keepLines/>
        <w:spacing w:line="262" w:lineRule="auto"/>
        <w:ind w:firstLine="720"/>
        <w:jc w:val="both"/>
      </w:pPr>
      <w:bookmarkStart w:id="34" w:name="bookmark33"/>
      <w:bookmarkStart w:id="35" w:name="bookmark34"/>
      <w:bookmarkStart w:id="36" w:name="bookmark35"/>
      <w:r>
        <w:t>Нормативные правовые акты, регулирующие предоставление муниципальной услуги</w:t>
      </w:r>
      <w:bookmarkEnd w:id="34"/>
      <w:bookmarkEnd w:id="35"/>
      <w:bookmarkEnd w:id="36"/>
    </w:p>
    <w:p w:rsidR="001B5381" w:rsidRDefault="00920545" w:rsidP="0093488E">
      <w:pPr>
        <w:pStyle w:val="1"/>
        <w:numPr>
          <w:ilvl w:val="1"/>
          <w:numId w:val="11"/>
        </w:numPr>
        <w:tabs>
          <w:tab w:val="left" w:pos="1244"/>
        </w:tabs>
        <w:spacing w:after="300"/>
        <w:jc w:val="both"/>
      </w:pPr>
      <w:bookmarkStart w:id="37" w:name="bookmark36"/>
      <w:bookmarkEnd w:id="37"/>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B5381" w:rsidRDefault="00920545">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sidR="00E65A7A">
        <w:rPr>
          <w:b/>
          <w:bCs/>
        </w:rPr>
        <w:t xml:space="preserve"> </w:t>
      </w:r>
      <w:r>
        <w:rPr>
          <w:b/>
          <w:bCs/>
        </w:rPr>
        <w:t xml:space="preserve">необходимыми и обязательными для предоставления </w:t>
      </w:r>
      <w:r w:rsidR="00E65A7A">
        <w:rPr>
          <w:b/>
          <w:bCs/>
        </w:rPr>
        <w:t>муниципальной</w:t>
      </w:r>
      <w:r>
        <w:rPr>
          <w:b/>
          <w:bCs/>
        </w:rPr>
        <w:t xml:space="preserve"> услуги, подлежащих представлению заявителем, способы</w:t>
      </w:r>
      <w:r w:rsidR="00E65A7A">
        <w:rPr>
          <w:b/>
          <w:bCs/>
        </w:rPr>
        <w:t xml:space="preserve"> </w:t>
      </w:r>
      <w:r>
        <w:rPr>
          <w:b/>
          <w:bCs/>
        </w:rPr>
        <w:t>их получения заявителем, в том числе в электронной форме, порядок их</w:t>
      </w:r>
      <w:r w:rsidR="00E65A7A">
        <w:rPr>
          <w:b/>
          <w:bCs/>
        </w:rPr>
        <w:t xml:space="preserve"> </w:t>
      </w:r>
      <w:r>
        <w:rPr>
          <w:b/>
          <w:bCs/>
        </w:rPr>
        <w:t>представления</w:t>
      </w:r>
    </w:p>
    <w:p w:rsidR="001B5381" w:rsidRDefault="00920545">
      <w:pPr>
        <w:pStyle w:val="1"/>
        <w:numPr>
          <w:ilvl w:val="0"/>
          <w:numId w:val="3"/>
        </w:numPr>
        <w:tabs>
          <w:tab w:val="left" w:pos="1249"/>
        </w:tabs>
        <w:ind w:firstLine="720"/>
        <w:jc w:val="both"/>
      </w:pPr>
      <w:bookmarkStart w:id="38" w:name="bookmark37"/>
      <w:bookmarkEnd w:id="38"/>
      <w:r>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1B5381" w:rsidRDefault="00920545">
      <w:pPr>
        <w:pStyle w:val="1"/>
        <w:tabs>
          <w:tab w:val="left" w:pos="1200"/>
        </w:tabs>
        <w:spacing w:after="300"/>
        <w:ind w:firstLine="720"/>
        <w:jc w:val="both"/>
      </w:pPr>
      <w:bookmarkStart w:id="39" w:name="bookmark38"/>
      <w:r>
        <w:rPr>
          <w:shd w:val="clear" w:color="auto" w:fill="FFFFFF"/>
        </w:rPr>
        <w:lastRenderedPageBreak/>
        <w:t>а</w:t>
      </w:r>
      <w:bookmarkEnd w:id="39"/>
      <w:r>
        <w:rPr>
          <w:shd w:val="clear" w:color="auto" w:fill="FFFFFF"/>
        </w:rP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B5381" w:rsidRDefault="00920545" w:rsidP="002F14AD">
      <w:pPr>
        <w:pStyle w:val="1"/>
        <w:tabs>
          <w:tab w:val="left" w:pos="5827"/>
        </w:tabs>
        <w:ind w:firstLine="70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w:t>
      </w:r>
      <w:r w:rsidR="002F14AD">
        <w:t xml:space="preserve">раструктуре, обеспечивающей </w:t>
      </w:r>
      <w:r>
        <w:t>информационно-технологическое</w:t>
      </w:r>
      <w:r w:rsidR="002F14AD">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B5381" w:rsidRDefault="00920545">
      <w:pPr>
        <w:pStyle w:val="1"/>
        <w:ind w:firstLine="700"/>
        <w:jc w:val="both"/>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(далее - усиленная неквалифицированная электронная подпись).</w:t>
      </w:r>
    </w:p>
    <w:p w:rsidR="001B5381" w:rsidRDefault="00920545">
      <w:pPr>
        <w:pStyle w:val="1"/>
        <w:ind w:firstLine="700"/>
        <w:jc w:val="both"/>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B5381" w:rsidRDefault="00920545">
      <w:pPr>
        <w:pStyle w:val="1"/>
        <w:ind w:firstLine="700"/>
        <w:jc w:val="both"/>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B5381" w:rsidRDefault="00920545">
      <w:pPr>
        <w:pStyle w:val="1"/>
        <w:ind w:firstLine="700"/>
        <w:jc w:val="both"/>
      </w:pPr>
      <w:r>
        <w:t xml:space="preserve">В целях предоставления услуги заявителю или его представителю обеспечивается в </w:t>
      </w:r>
      <w:r w:rsidR="00AE13C3">
        <w:t xml:space="preserve">ГБУ НО «УМФЦ» </w:t>
      </w:r>
      <w: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B5381" w:rsidRDefault="00920545">
      <w:pPr>
        <w:pStyle w:val="1"/>
        <w:tabs>
          <w:tab w:val="left" w:pos="1076"/>
        </w:tabs>
        <w:ind w:firstLine="700"/>
        <w:jc w:val="both"/>
      </w:pPr>
      <w:bookmarkStart w:id="40" w:name="bookmark39"/>
      <w:r>
        <w:t>б</w:t>
      </w:r>
      <w:bookmarkEnd w:id="40"/>
      <w:r>
        <w:t>)</w:t>
      </w:r>
      <w:r>
        <w:tab/>
        <w:t xml:space="preserve">на бумажном носителе посредством личного обращения в уполномоченный </w:t>
      </w:r>
      <w:r w:rsidR="00040E1B">
        <w:t xml:space="preserve">орган местного самоуправления </w:t>
      </w:r>
      <w:r>
        <w:t>либо посредством почтового отправления с уведомлением о вручении;</w:t>
      </w:r>
    </w:p>
    <w:p w:rsidR="001B5381" w:rsidRDefault="00920545">
      <w:pPr>
        <w:pStyle w:val="1"/>
        <w:tabs>
          <w:tab w:val="left" w:pos="1062"/>
        </w:tabs>
        <w:ind w:firstLine="700"/>
        <w:jc w:val="both"/>
      </w:pPr>
      <w:bookmarkStart w:id="41" w:name="bookmark40"/>
      <w:r>
        <w:t>в</w:t>
      </w:r>
      <w:bookmarkEnd w:id="41"/>
      <w:r>
        <w:t>)</w:t>
      </w:r>
      <w:r>
        <w:tab/>
        <w:t xml:space="preserve">на бумажном носителе посредством обращения в уполномоченный орган местного самоуправления через </w:t>
      </w:r>
      <w:r w:rsidR="00AE13C3">
        <w:t xml:space="preserve">ГБУ НО «УМФЦ» </w:t>
      </w:r>
      <w:r>
        <w:t xml:space="preserve">в соответствии с соглашением о взаимодействии между </w:t>
      </w:r>
      <w:r w:rsidR="00AE13C3">
        <w:t xml:space="preserve">ГБУ НО «УМФЦ» </w:t>
      </w:r>
      <w:r>
        <w:t>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5381" w:rsidRDefault="00920545">
      <w:pPr>
        <w:pStyle w:val="1"/>
        <w:tabs>
          <w:tab w:val="left" w:pos="1062"/>
        </w:tabs>
        <w:ind w:firstLine="700"/>
        <w:jc w:val="both"/>
      </w:pPr>
      <w:bookmarkStart w:id="42" w:name="bookmark41"/>
      <w:r>
        <w:t>г</w:t>
      </w:r>
      <w:bookmarkEnd w:id="42"/>
      <w:r>
        <w:t>)</w:t>
      </w:r>
      <w:r>
        <w:tab/>
        <w:t>в электронной форме посредством единой информационной системы жилищного строительства.</w:t>
      </w:r>
    </w:p>
    <w:p w:rsidR="001B5381" w:rsidRDefault="00920545">
      <w:pPr>
        <w:pStyle w:val="1"/>
        <w:spacing w:after="300"/>
        <w:ind w:firstLine="700"/>
        <w:jc w:val="both"/>
      </w:pPr>
      <w: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w:t>
      </w:r>
      <w:r>
        <w:lastRenderedPageBreak/>
        <w:t>быть интегрированы с единой информационной системой жилищного строительства.</w:t>
      </w:r>
    </w:p>
    <w:p w:rsidR="001B5381" w:rsidRDefault="00920545">
      <w:pPr>
        <w:pStyle w:val="1"/>
        <w:spacing w:after="300"/>
        <w:ind w:firstLine="0"/>
        <w:jc w:val="center"/>
      </w:pPr>
      <w:r>
        <w:rPr>
          <w:b/>
          <w:bCs/>
        </w:rPr>
        <w:t>Иные требования, в том числе учитывающие особенности предоставления</w:t>
      </w:r>
      <w:r>
        <w:rPr>
          <w:b/>
          <w:bCs/>
        </w:rPr>
        <w:br/>
        <w:t xml:space="preserve">муниципальной услуги </w:t>
      </w:r>
      <w:r w:rsidRPr="00CC28FF">
        <w:rPr>
          <w:b/>
          <w:bCs/>
        </w:rPr>
        <w:t xml:space="preserve">в </w:t>
      </w:r>
      <w:r w:rsidR="000B70FB" w:rsidRPr="00CC28FF">
        <w:rPr>
          <w:b/>
        </w:rPr>
        <w:t>ГБУ НО «УМФЦ»</w:t>
      </w:r>
      <w:r w:rsidRPr="00CC28FF">
        <w:rPr>
          <w:b/>
          <w:bCs/>
        </w:rPr>
        <w:t>,</w:t>
      </w:r>
      <w:r w:rsidR="00040E1B" w:rsidRPr="00CC28FF">
        <w:rPr>
          <w:b/>
          <w:bCs/>
        </w:rPr>
        <w:t xml:space="preserve"> </w:t>
      </w:r>
      <w:r w:rsidRPr="00CC28FF">
        <w:rPr>
          <w:b/>
          <w:bCs/>
        </w:rPr>
        <w:t>особенности</w:t>
      </w:r>
      <w:r>
        <w:rPr>
          <w:b/>
          <w:bCs/>
        </w:rPr>
        <w:t xml:space="preserve"> предоставления </w:t>
      </w:r>
      <w:r w:rsidR="00040E1B">
        <w:rPr>
          <w:b/>
          <w:bCs/>
        </w:rPr>
        <w:t>муниципальной</w:t>
      </w:r>
      <w:r>
        <w:rPr>
          <w:b/>
          <w:bCs/>
        </w:rPr>
        <w:t xml:space="preserve"> услуги по</w:t>
      </w:r>
      <w:r w:rsidR="00040E1B">
        <w:rPr>
          <w:b/>
          <w:bCs/>
        </w:rPr>
        <w:t xml:space="preserve"> </w:t>
      </w:r>
      <w:r>
        <w:rPr>
          <w:b/>
          <w:bCs/>
        </w:rPr>
        <w:t>экстерриториальному принципу и особенности предоставления</w:t>
      </w:r>
      <w:r w:rsidR="00040E1B">
        <w:rPr>
          <w:b/>
          <w:bCs/>
        </w:rPr>
        <w:t xml:space="preserve"> </w:t>
      </w:r>
      <w:r>
        <w:rPr>
          <w:b/>
          <w:bCs/>
        </w:rPr>
        <w:t>муниципальной услуги в электронной форме</w:t>
      </w:r>
    </w:p>
    <w:p w:rsidR="001B5381" w:rsidRDefault="00920545">
      <w:pPr>
        <w:pStyle w:val="1"/>
        <w:numPr>
          <w:ilvl w:val="0"/>
          <w:numId w:val="3"/>
        </w:numPr>
        <w:tabs>
          <w:tab w:val="left" w:pos="1277"/>
        </w:tabs>
        <w:ind w:firstLine="720"/>
        <w:jc w:val="both"/>
      </w:pPr>
      <w:bookmarkStart w:id="43" w:name="bookmark42"/>
      <w:bookmarkEnd w:id="43"/>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B5381" w:rsidRDefault="00920545">
      <w:pPr>
        <w:pStyle w:val="1"/>
        <w:tabs>
          <w:tab w:val="left" w:pos="1067"/>
        </w:tabs>
        <w:ind w:firstLine="720"/>
        <w:jc w:val="both"/>
      </w:pPr>
      <w:bookmarkStart w:id="44" w:name="bookmark43"/>
      <w:r>
        <w:t>а</w:t>
      </w:r>
      <w:bookmarkEnd w:id="44"/>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1B5381" w:rsidRDefault="00920545">
      <w:pPr>
        <w:pStyle w:val="1"/>
        <w:tabs>
          <w:tab w:val="left" w:pos="1071"/>
        </w:tabs>
        <w:ind w:firstLine="720"/>
        <w:jc w:val="both"/>
      </w:pPr>
      <w:bookmarkStart w:id="45" w:name="bookmark44"/>
      <w:r>
        <w:t>б</w:t>
      </w:r>
      <w:bookmarkEnd w:id="45"/>
      <w:r>
        <w:t>)</w:t>
      </w:r>
      <w: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1B5381" w:rsidRDefault="00920545">
      <w:pPr>
        <w:pStyle w:val="1"/>
        <w:tabs>
          <w:tab w:val="left" w:pos="1071"/>
        </w:tabs>
        <w:ind w:firstLine="720"/>
        <w:jc w:val="both"/>
      </w:pPr>
      <w:bookmarkStart w:id="46" w:name="bookmark45"/>
      <w:r>
        <w:t>в</w:t>
      </w:r>
      <w:bookmarkEnd w:id="46"/>
      <w:r>
        <w:t>)</w:t>
      </w:r>
      <w:r>
        <w:tab/>
        <w:t>xls, xlsx, ods - для документов, содержащих расчеты;</w:t>
      </w:r>
    </w:p>
    <w:p w:rsidR="001B5381" w:rsidRDefault="00920545">
      <w:pPr>
        <w:pStyle w:val="1"/>
        <w:tabs>
          <w:tab w:val="left" w:pos="1067"/>
        </w:tabs>
        <w:ind w:firstLine="720"/>
        <w:jc w:val="both"/>
      </w:pPr>
      <w:bookmarkStart w:id="47" w:name="bookmark46"/>
      <w:r>
        <w:t>г</w:t>
      </w:r>
      <w:bookmarkEnd w:id="47"/>
      <w:r>
        <w:t>)</w:t>
      </w:r>
      <w:r>
        <w:tab/>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B5381" w:rsidRDefault="00920545">
      <w:pPr>
        <w:pStyle w:val="1"/>
        <w:tabs>
          <w:tab w:val="left" w:pos="1081"/>
        </w:tabs>
        <w:ind w:firstLine="720"/>
        <w:jc w:val="both"/>
      </w:pPr>
      <w:bookmarkStart w:id="48" w:name="bookmark47"/>
      <w:r>
        <w:t>д</w:t>
      </w:r>
      <w:bookmarkEnd w:id="48"/>
      <w:r>
        <w:t>)</w:t>
      </w:r>
      <w:r>
        <w:tab/>
        <w:t>zip, rar - для сжатых документов в один файл;</w:t>
      </w:r>
    </w:p>
    <w:p w:rsidR="001B5381" w:rsidRDefault="00920545">
      <w:pPr>
        <w:pStyle w:val="1"/>
        <w:tabs>
          <w:tab w:val="left" w:pos="1076"/>
        </w:tabs>
        <w:ind w:firstLine="720"/>
        <w:jc w:val="both"/>
      </w:pPr>
      <w:bookmarkStart w:id="49" w:name="bookmark48"/>
      <w:r>
        <w:t>е</w:t>
      </w:r>
      <w:bookmarkEnd w:id="49"/>
      <w:r>
        <w:t>)</w:t>
      </w:r>
      <w:r>
        <w:tab/>
        <w:t>sig - для открепленной усиленной квалифицированной электронной подписи.</w:t>
      </w:r>
    </w:p>
    <w:p w:rsidR="001B5381" w:rsidRDefault="00920545">
      <w:pPr>
        <w:pStyle w:val="1"/>
        <w:numPr>
          <w:ilvl w:val="0"/>
          <w:numId w:val="3"/>
        </w:numPr>
        <w:tabs>
          <w:tab w:val="left" w:pos="1277"/>
        </w:tabs>
        <w:ind w:firstLine="720"/>
        <w:jc w:val="both"/>
      </w:pPr>
      <w:bookmarkStart w:id="50" w:name="bookmark49"/>
      <w:bookmarkEnd w:id="50"/>
      <w: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5381" w:rsidRDefault="00920545">
      <w:pPr>
        <w:pStyle w:val="1"/>
        <w:ind w:firstLine="720"/>
        <w:jc w:val="both"/>
      </w:pPr>
      <w:r>
        <w:t>"черно-белый" (при отсутствии в документе графических изображений и (или) цветного текста);</w:t>
      </w:r>
    </w:p>
    <w:p w:rsidR="001B5381" w:rsidRDefault="00920545">
      <w:pPr>
        <w:pStyle w:val="1"/>
        <w:spacing w:after="300"/>
        <w:ind w:firstLine="720"/>
        <w:jc w:val="both"/>
      </w:pPr>
      <w:r>
        <w:t>"оттенки серого" (при наличии в документе графических изображений, отличных от цветного графического изображения);</w:t>
      </w:r>
    </w:p>
    <w:p w:rsidR="001B5381" w:rsidRDefault="00920545">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1B5381" w:rsidRDefault="00920545">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B5381" w:rsidRDefault="00920545">
      <w:pPr>
        <w:pStyle w:val="1"/>
        <w:numPr>
          <w:ilvl w:val="0"/>
          <w:numId w:val="3"/>
        </w:numPr>
        <w:tabs>
          <w:tab w:val="left" w:pos="1244"/>
        </w:tabs>
        <w:ind w:firstLine="720"/>
        <w:jc w:val="both"/>
      </w:pPr>
      <w:bookmarkStart w:id="51" w:name="bookmark50"/>
      <w:bookmarkEnd w:id="51"/>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1B5381" w:rsidRDefault="00920545">
      <w:pPr>
        <w:pStyle w:val="1"/>
        <w:ind w:firstLine="720"/>
        <w:jc w:val="both"/>
      </w:pPr>
      <w:r>
        <w:t>возможность идентифицировать документ и количество листов в документе;</w:t>
      </w:r>
    </w:p>
    <w:p w:rsidR="001B5381" w:rsidRDefault="00920545">
      <w:pPr>
        <w:pStyle w:val="1"/>
        <w:ind w:firstLine="720"/>
        <w:jc w:val="both"/>
      </w:pPr>
      <w: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lastRenderedPageBreak/>
        <w:t>изображения);</w:t>
      </w:r>
    </w:p>
    <w:p w:rsidR="001B5381" w:rsidRDefault="00920545">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5381" w:rsidRDefault="00920545">
      <w:pPr>
        <w:pStyle w:val="1"/>
        <w:ind w:firstLine="72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1B5381" w:rsidRDefault="00920545">
      <w:pPr>
        <w:pStyle w:val="1"/>
        <w:numPr>
          <w:ilvl w:val="0"/>
          <w:numId w:val="3"/>
        </w:numPr>
        <w:tabs>
          <w:tab w:val="left" w:pos="1249"/>
        </w:tabs>
        <w:ind w:firstLine="720"/>
        <w:jc w:val="both"/>
      </w:pPr>
      <w:bookmarkStart w:id="52" w:name="bookmark51"/>
      <w:bookmarkEnd w:id="52"/>
      <w:r>
        <w:t>Исчерпывающий перечень документов, необходимых для предоставления услуги, подлежащих представлению заявителем самостоятельно:</w:t>
      </w:r>
    </w:p>
    <w:p w:rsidR="001B5381" w:rsidRDefault="00920545">
      <w:pPr>
        <w:pStyle w:val="1"/>
        <w:tabs>
          <w:tab w:val="left" w:pos="1057"/>
        </w:tabs>
        <w:ind w:firstLine="720"/>
        <w:jc w:val="both"/>
      </w:pPr>
      <w:bookmarkStart w:id="53" w:name="bookmark52"/>
      <w:r>
        <w:t>а</w:t>
      </w:r>
      <w:bookmarkEnd w:id="53"/>
      <w:r>
        <w:t>)</w:t>
      </w:r>
      <w: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B5381" w:rsidRDefault="00920545">
      <w:pPr>
        <w:pStyle w:val="1"/>
        <w:tabs>
          <w:tab w:val="left" w:pos="1210"/>
        </w:tabs>
        <w:ind w:firstLine="720"/>
        <w:jc w:val="both"/>
      </w:pPr>
      <w:bookmarkStart w:id="54" w:name="bookmark53"/>
      <w:r>
        <w:t>б</w:t>
      </w:r>
      <w:bookmarkEnd w:id="54"/>
      <w:r>
        <w:t>)</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w:t>
      </w:r>
      <w:r w:rsidR="00374E75">
        <w:t>ГБУ НО «УМФЦ»</w:t>
      </w:r>
      <w:r w:rsidR="00040E1B">
        <w:t xml:space="preserve">. </w:t>
      </w:r>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5381" w:rsidRDefault="00920545">
      <w:pPr>
        <w:pStyle w:val="1"/>
        <w:tabs>
          <w:tab w:val="left" w:pos="1210"/>
        </w:tabs>
        <w:ind w:firstLine="720"/>
        <w:jc w:val="both"/>
      </w:pPr>
      <w:bookmarkStart w:id="55" w:name="bookmark54"/>
      <w:r>
        <w:t>в</w:t>
      </w:r>
      <w:bookmarkEnd w:id="55"/>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B5381" w:rsidRDefault="00920545">
      <w:pPr>
        <w:pStyle w:val="1"/>
        <w:tabs>
          <w:tab w:val="left" w:pos="1047"/>
        </w:tabs>
        <w:ind w:firstLine="720"/>
        <w:jc w:val="both"/>
      </w:pPr>
      <w:bookmarkStart w:id="56" w:name="bookmark55"/>
      <w:r>
        <w:t>г</w:t>
      </w:r>
      <w:bookmarkEnd w:id="56"/>
      <w:r>
        <w:t>)</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5381" w:rsidRDefault="00920545">
      <w:pPr>
        <w:pStyle w:val="1"/>
        <w:tabs>
          <w:tab w:val="left" w:pos="1071"/>
        </w:tabs>
        <w:spacing w:after="300"/>
        <w:ind w:firstLine="720"/>
        <w:jc w:val="both"/>
      </w:pPr>
      <w:bookmarkStart w:id="57" w:name="bookmark56"/>
      <w:r>
        <w:t>д</w:t>
      </w:r>
      <w:bookmarkEnd w:id="57"/>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1B5381" w:rsidRDefault="00920545">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Pr>
          <w:b/>
          <w:bCs/>
        </w:rPr>
        <w:lastRenderedPageBreak/>
        <w:t>муниципальной услуги, которые находятся в</w:t>
      </w:r>
      <w:r w:rsidR="00040E1B">
        <w:rPr>
          <w:b/>
          <w:bCs/>
        </w:rPr>
        <w:t xml:space="preserve"> </w:t>
      </w:r>
      <w:r>
        <w:rPr>
          <w:b/>
          <w:bCs/>
        </w:rPr>
        <w:t>распоряжении государственных органов, органов местного самоуправления</w:t>
      </w:r>
      <w:r w:rsidR="00040E1B">
        <w:rPr>
          <w:b/>
          <w:bCs/>
        </w:rPr>
        <w:t xml:space="preserve"> </w:t>
      </w:r>
      <w:r>
        <w:rPr>
          <w:b/>
          <w:bCs/>
        </w:rPr>
        <w:t>и иных органов, участвующих в предоставлении государственных или</w:t>
      </w:r>
      <w:r w:rsidR="00040E1B">
        <w:rPr>
          <w:b/>
          <w:bCs/>
        </w:rPr>
        <w:t xml:space="preserve"> </w:t>
      </w:r>
      <w:r>
        <w:rPr>
          <w:b/>
          <w:bCs/>
        </w:rPr>
        <w:t>муниципальных услуг</w:t>
      </w:r>
    </w:p>
    <w:p w:rsidR="001B5381" w:rsidRDefault="00920545">
      <w:pPr>
        <w:pStyle w:val="1"/>
        <w:numPr>
          <w:ilvl w:val="0"/>
          <w:numId w:val="3"/>
        </w:numPr>
        <w:tabs>
          <w:tab w:val="left" w:pos="1249"/>
        </w:tabs>
        <w:ind w:firstLine="720"/>
        <w:jc w:val="both"/>
      </w:pPr>
      <w:bookmarkStart w:id="58" w:name="bookmark57"/>
      <w:bookmarkEnd w:id="58"/>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B5381" w:rsidRDefault="00920545">
      <w:pPr>
        <w:pStyle w:val="1"/>
        <w:tabs>
          <w:tab w:val="left" w:pos="1047"/>
        </w:tabs>
        <w:ind w:firstLine="720"/>
        <w:jc w:val="both"/>
      </w:pPr>
      <w:bookmarkStart w:id="59" w:name="bookmark58"/>
      <w:r>
        <w:t>а</w:t>
      </w:r>
      <w:bookmarkEnd w:id="59"/>
      <w:r>
        <w:t>)</w:t>
      </w:r>
      <w:r>
        <w:tab/>
        <w:t>правоустанавливающие документы на земельный участок, в том числе соглашение об установлении сервитута, решение об ус</w:t>
      </w:r>
      <w:r w:rsidR="00CC28FF">
        <w:t>тановлении публичного сервитута.</w:t>
      </w:r>
    </w:p>
    <w:p w:rsidR="00CC28FF" w:rsidRDefault="00CC28FF">
      <w:pPr>
        <w:pStyle w:val="1"/>
        <w:tabs>
          <w:tab w:val="left" w:pos="1047"/>
        </w:tabs>
        <w:ind w:firstLine="720"/>
        <w:jc w:val="both"/>
      </w:pPr>
      <w:r>
        <w:t>Для ввода объекта капитального строительства, не являющегося линейным объектом, на двух и более земельных участках, в эксплуатацию к документам, указанным в Административном регламенте, дополнительно прилагаются правоустанавливающие документы на смежные земельные участки, на которых осуществлено строительство, реконструкция объекта капитального строительства, не являющегося линейным объектом;</w:t>
      </w:r>
    </w:p>
    <w:p w:rsidR="001B5381" w:rsidRDefault="00920545">
      <w:pPr>
        <w:pStyle w:val="1"/>
        <w:tabs>
          <w:tab w:val="left" w:pos="1188"/>
        </w:tabs>
        <w:ind w:firstLine="720"/>
        <w:jc w:val="both"/>
      </w:pPr>
      <w:bookmarkStart w:id="60" w:name="bookmark59"/>
      <w:bookmarkStart w:id="61" w:name="bookmark60"/>
      <w:r>
        <w:t>б</w:t>
      </w:r>
      <w:bookmarkEnd w:id="60"/>
      <w:bookmarkEnd w:id="61"/>
      <w:r>
        <w:t>)</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B5381" w:rsidRDefault="00920545">
      <w:pPr>
        <w:pStyle w:val="1"/>
        <w:tabs>
          <w:tab w:val="left" w:pos="1071"/>
        </w:tabs>
        <w:spacing w:after="300"/>
        <w:ind w:firstLine="720"/>
        <w:jc w:val="both"/>
      </w:pPr>
      <w:bookmarkStart w:id="62" w:name="bookmark61"/>
      <w:r>
        <w:t>в</w:t>
      </w:r>
      <w:bookmarkEnd w:id="62"/>
      <w:r>
        <w:t>)</w:t>
      </w:r>
      <w:r>
        <w:tab/>
        <w:t>разрешение на строительство;</w:t>
      </w:r>
    </w:p>
    <w:p w:rsidR="001B5381" w:rsidRDefault="00920545">
      <w:pPr>
        <w:pStyle w:val="1"/>
        <w:tabs>
          <w:tab w:val="left" w:pos="1061"/>
        </w:tabs>
        <w:ind w:firstLine="700"/>
        <w:jc w:val="both"/>
      </w:pPr>
      <w:bookmarkStart w:id="63" w:name="bookmark62"/>
      <w:r>
        <w:t>г</w:t>
      </w:r>
      <w:bookmarkEnd w:id="63"/>
      <w:r>
        <w:t>)</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B5381" w:rsidRDefault="00920545">
      <w:pPr>
        <w:pStyle w:val="1"/>
        <w:tabs>
          <w:tab w:val="left" w:pos="1306"/>
        </w:tabs>
        <w:ind w:firstLine="700"/>
        <w:jc w:val="both"/>
      </w:pPr>
      <w:bookmarkStart w:id="64" w:name="bookmark63"/>
      <w:r>
        <w:t>д</w:t>
      </w:r>
      <w:bookmarkEnd w:id="64"/>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B5381" w:rsidRDefault="00920545">
      <w:pPr>
        <w:pStyle w:val="1"/>
        <w:tabs>
          <w:tab w:val="left" w:pos="1081"/>
        </w:tabs>
        <w:ind w:firstLine="700"/>
        <w:jc w:val="both"/>
      </w:pPr>
      <w:bookmarkStart w:id="65" w:name="bookmark64"/>
      <w:r>
        <w:lastRenderedPageBreak/>
        <w:t>е</w:t>
      </w:r>
      <w:bookmarkEnd w:id="65"/>
      <w:r>
        <w:t>)</w:t>
      </w:r>
      <w:r>
        <w:tab/>
        <w:t>акт о подключении (технологическом присоединении) построенного, реконструированного объекта капитального строительства к сетям инженерно</w:t>
      </w:r>
      <w: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B5381" w:rsidRDefault="00920545">
      <w:pPr>
        <w:pStyle w:val="1"/>
        <w:tabs>
          <w:tab w:val="left" w:pos="1124"/>
        </w:tabs>
        <w:ind w:firstLine="700"/>
        <w:jc w:val="both"/>
      </w:pPr>
      <w:bookmarkStart w:id="66" w:name="bookmark65"/>
      <w:r>
        <w:t>ж</w:t>
      </w:r>
      <w:bookmarkEnd w:id="66"/>
      <w:r>
        <w:t>)</w:t>
      </w:r>
      <w:r>
        <w:tab/>
        <w:t>схема, отображающая расположение построенного, реконструированного объекта капитального строительства, расположение сетей инженерно</w:t>
      </w:r>
      <w:r>
        <w:softHyphen/>
      </w:r>
      <w:r w:rsidR="00BB11DA">
        <w:t>-</w:t>
      </w:r>
      <w: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B5381" w:rsidRDefault="00920545">
      <w:pPr>
        <w:pStyle w:val="1"/>
        <w:tabs>
          <w:tab w:val="left" w:pos="1124"/>
        </w:tabs>
        <w:ind w:firstLine="700"/>
        <w:jc w:val="both"/>
      </w:pPr>
      <w:bookmarkStart w:id="67" w:name="bookmark66"/>
      <w:r>
        <w:t>з</w:t>
      </w:r>
      <w:bookmarkEnd w:id="67"/>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I</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B5381" w:rsidRDefault="00920545">
      <w:pPr>
        <w:pStyle w:val="1"/>
        <w:tabs>
          <w:tab w:val="left" w:pos="1119"/>
        </w:tabs>
        <w:ind w:firstLine="700"/>
        <w:jc w:val="both"/>
      </w:pPr>
      <w:bookmarkStart w:id="68" w:name="bookmark67"/>
      <w:r>
        <w:t>и</w:t>
      </w:r>
      <w:bookmarkEnd w:id="68"/>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5381" w:rsidRDefault="00920545">
      <w:pPr>
        <w:pStyle w:val="1"/>
        <w:tabs>
          <w:tab w:val="left" w:pos="1075"/>
        </w:tabs>
        <w:ind w:firstLine="700"/>
        <w:jc w:val="both"/>
      </w:pPr>
      <w:bookmarkStart w:id="69" w:name="bookmark68"/>
      <w:r>
        <w:rPr>
          <w:shd w:val="clear" w:color="auto" w:fill="FFFFFF"/>
        </w:rPr>
        <w:t>к</w:t>
      </w:r>
      <w:bookmarkEnd w:id="69"/>
      <w:r>
        <w:rPr>
          <w:shd w:val="clear" w:color="auto" w:fill="FFFFFF"/>
        </w:rPr>
        <w:t>)</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B5381" w:rsidRDefault="00920545">
      <w:pPr>
        <w:pStyle w:val="1"/>
        <w:numPr>
          <w:ilvl w:val="0"/>
          <w:numId w:val="3"/>
        </w:numPr>
        <w:tabs>
          <w:tab w:val="left" w:pos="1388"/>
        </w:tabs>
        <w:ind w:firstLine="700"/>
        <w:jc w:val="both"/>
      </w:pPr>
      <w:bookmarkStart w:id="70" w:name="bookmark69"/>
      <w:bookmarkEnd w:id="70"/>
      <w: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B5381" w:rsidRDefault="00920545">
      <w:pPr>
        <w:pStyle w:val="1"/>
        <w:numPr>
          <w:ilvl w:val="0"/>
          <w:numId w:val="3"/>
        </w:numPr>
        <w:tabs>
          <w:tab w:val="left" w:pos="1393"/>
        </w:tabs>
        <w:ind w:firstLine="700"/>
        <w:jc w:val="both"/>
      </w:pPr>
      <w:bookmarkStart w:id="71" w:name="bookmark70"/>
      <w:bookmarkEnd w:id="71"/>
      <w: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w:t>
      </w:r>
      <w:r>
        <w:lastRenderedPageBreak/>
        <w:t>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B5381" w:rsidRDefault="00920545">
      <w:pPr>
        <w:pStyle w:val="1"/>
        <w:numPr>
          <w:ilvl w:val="0"/>
          <w:numId w:val="3"/>
        </w:numPr>
        <w:tabs>
          <w:tab w:val="left" w:pos="1388"/>
        </w:tabs>
        <w:spacing w:after="300"/>
        <w:ind w:firstLine="700"/>
        <w:jc w:val="both"/>
      </w:pPr>
      <w:bookmarkStart w:id="72" w:name="bookmark71"/>
      <w:bookmarkEnd w:id="72"/>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1B5381" w:rsidRDefault="00920545">
      <w:pPr>
        <w:pStyle w:val="11"/>
        <w:keepNext/>
        <w:keepLines/>
        <w:ind w:firstLine="1120"/>
        <w:jc w:val="both"/>
      </w:pPr>
      <w:bookmarkStart w:id="73" w:name="bookmark72"/>
      <w:bookmarkStart w:id="74" w:name="bookmark73"/>
      <w:bookmarkStart w:id="75" w:name="bookmark74"/>
      <w:r>
        <w:t>Срок и порядок регистрации запроса заявителя о предоставлении муниципальной услуги, в том числе в электронной форме</w:t>
      </w:r>
      <w:bookmarkEnd w:id="73"/>
      <w:bookmarkEnd w:id="74"/>
      <w:bookmarkEnd w:id="75"/>
    </w:p>
    <w:p w:rsidR="001B5381" w:rsidRDefault="00920545">
      <w:pPr>
        <w:pStyle w:val="1"/>
        <w:numPr>
          <w:ilvl w:val="0"/>
          <w:numId w:val="3"/>
        </w:numPr>
        <w:tabs>
          <w:tab w:val="left" w:pos="1388"/>
        </w:tabs>
        <w:ind w:firstLine="700"/>
        <w:jc w:val="both"/>
      </w:pPr>
      <w:bookmarkStart w:id="76" w:name="bookmark75"/>
      <w:bookmarkEnd w:id="76"/>
      <w:r>
        <w:t xml:space="preserve">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w:t>
      </w:r>
      <w:r w:rsidR="00BB11DA">
        <w:t>местного самоуправления</w:t>
      </w:r>
      <w:r>
        <w:t xml:space="preserve"> осуществляется не позднее одного рабочего дня, следующего за днем его поступления.</w:t>
      </w:r>
    </w:p>
    <w:p w:rsidR="001B5381" w:rsidRDefault="00920545">
      <w:pPr>
        <w:pStyle w:val="1"/>
        <w:spacing w:after="300"/>
        <w:ind w:firstLine="700"/>
        <w:jc w:val="both"/>
      </w:pPr>
      <w: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BB11DA">
        <w:t>местного самоуправления</w:t>
      </w:r>
      <w: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1B5381" w:rsidRDefault="00920545">
      <w:pPr>
        <w:pStyle w:val="1"/>
        <w:spacing w:after="30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sidR="00920DC7">
        <w:rPr>
          <w:b/>
          <w:bCs/>
        </w:rPr>
        <w:t xml:space="preserve"> </w:t>
      </w:r>
      <w:r>
        <w:rPr>
          <w:b/>
          <w:bCs/>
        </w:rPr>
        <w:t>приостановления предоставления муниципальной услуги,</w:t>
      </w:r>
      <w:r w:rsidR="00920DC7">
        <w:rPr>
          <w:b/>
          <w:bCs/>
        </w:rPr>
        <w:t xml:space="preserve"> </w:t>
      </w:r>
      <w:r>
        <w:rPr>
          <w:b/>
          <w:bCs/>
        </w:rPr>
        <w:t>срок выдачи (направления) документов, являющихся результатом</w:t>
      </w:r>
      <w:r w:rsidR="00920DC7">
        <w:rPr>
          <w:b/>
          <w:bCs/>
        </w:rPr>
        <w:t xml:space="preserve"> </w:t>
      </w:r>
      <w:r>
        <w:rPr>
          <w:b/>
          <w:bCs/>
        </w:rPr>
        <w:t>предоставления муниципальной услуги</w:t>
      </w:r>
    </w:p>
    <w:p w:rsidR="001B5381" w:rsidRDefault="00920545">
      <w:pPr>
        <w:pStyle w:val="1"/>
        <w:numPr>
          <w:ilvl w:val="0"/>
          <w:numId w:val="3"/>
        </w:numPr>
        <w:tabs>
          <w:tab w:val="left" w:pos="1383"/>
        </w:tabs>
        <w:ind w:firstLine="720"/>
        <w:jc w:val="both"/>
      </w:pPr>
      <w:bookmarkStart w:id="77" w:name="bookmark76"/>
      <w:bookmarkEnd w:id="77"/>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1B5381" w:rsidRDefault="00920545">
      <w:pPr>
        <w:pStyle w:val="1"/>
        <w:spacing w:after="300"/>
        <w:ind w:firstLine="720"/>
        <w:jc w:val="both"/>
      </w:pPr>
      <w:r>
        <w:t xml:space="preserve">Заявление о выдаче разрешения на ввод объекта в эксплуатацию считается поступившим в уполномоченный орган местного самоуправления </w:t>
      </w:r>
      <w:r w:rsidR="00F80A72">
        <w:t>с</w:t>
      </w:r>
      <w:r>
        <w:t>о дня его регистрации.</w:t>
      </w:r>
    </w:p>
    <w:p w:rsidR="001B5381" w:rsidRDefault="00920545">
      <w:pPr>
        <w:pStyle w:val="11"/>
        <w:keepNext/>
        <w:keepLines/>
        <w:ind w:left="1120" w:hanging="400"/>
        <w:jc w:val="both"/>
      </w:pPr>
      <w:bookmarkStart w:id="78" w:name="bookmark77"/>
      <w:bookmarkStart w:id="79" w:name="bookmark78"/>
      <w:bookmarkStart w:id="80" w:name="bookmark79"/>
      <w:r>
        <w:t>Исчерпывающий перечень оснований для приостановления или отказа в предоставлении муниципальной услуги</w:t>
      </w:r>
      <w:bookmarkEnd w:id="78"/>
      <w:bookmarkEnd w:id="79"/>
      <w:bookmarkEnd w:id="80"/>
    </w:p>
    <w:p w:rsidR="001B5381" w:rsidRDefault="00920545">
      <w:pPr>
        <w:pStyle w:val="1"/>
        <w:numPr>
          <w:ilvl w:val="0"/>
          <w:numId w:val="3"/>
        </w:numPr>
        <w:tabs>
          <w:tab w:val="left" w:pos="1383"/>
        </w:tabs>
        <w:ind w:firstLine="720"/>
        <w:jc w:val="both"/>
      </w:pPr>
      <w:bookmarkStart w:id="81" w:name="bookmark80"/>
      <w:bookmarkEnd w:id="81"/>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B5381" w:rsidRDefault="00920545">
      <w:pPr>
        <w:pStyle w:val="1"/>
        <w:spacing w:after="300"/>
        <w:ind w:firstLine="720"/>
        <w:jc w:val="both"/>
      </w:pPr>
      <w:r>
        <w:t>Основания для отказа в выдаче разрешения на ввод объекта в эксплуатацию предусмотрены пунктом 2.2</w:t>
      </w:r>
      <w:r w:rsidR="007A261E">
        <w:t>1</w:t>
      </w:r>
      <w:r>
        <w:t xml:space="preserve"> настоящего Административного регламента.</w:t>
      </w:r>
    </w:p>
    <w:p w:rsidR="001B5381" w:rsidRDefault="00920545">
      <w:pPr>
        <w:pStyle w:val="11"/>
        <w:keepNext/>
        <w:keepLines/>
        <w:spacing w:line="262" w:lineRule="auto"/>
        <w:ind w:firstLine="720"/>
        <w:jc w:val="both"/>
      </w:pPr>
      <w:bookmarkStart w:id="82" w:name="bookmark81"/>
      <w:bookmarkStart w:id="83" w:name="bookmark82"/>
      <w:bookmarkStart w:id="84" w:name="bookmark83"/>
      <w:r>
        <w:lastRenderedPageBreak/>
        <w:t>Исчерпывающий перечень оснований для отказа в приеме документов, необходимых для предоставления муниципальной услуги</w:t>
      </w:r>
      <w:bookmarkEnd w:id="82"/>
      <w:bookmarkEnd w:id="83"/>
      <w:bookmarkEnd w:id="84"/>
    </w:p>
    <w:p w:rsidR="001B5381" w:rsidRDefault="00920545">
      <w:pPr>
        <w:pStyle w:val="1"/>
        <w:numPr>
          <w:ilvl w:val="0"/>
          <w:numId w:val="3"/>
        </w:numPr>
        <w:tabs>
          <w:tab w:val="left" w:pos="1393"/>
        </w:tabs>
        <w:ind w:firstLine="720"/>
        <w:jc w:val="both"/>
      </w:pPr>
      <w:bookmarkStart w:id="85" w:name="bookmark84"/>
      <w:bookmarkEnd w:id="85"/>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01397" w:rsidRDefault="00501397" w:rsidP="00A03E42">
      <w:pPr>
        <w:pStyle w:val="1"/>
        <w:tabs>
          <w:tab w:val="left" w:pos="1396"/>
        </w:tabs>
        <w:jc w:val="both"/>
      </w:pPr>
      <w:bookmarkStart w:id="86" w:name="bookmark93"/>
      <w:bookmarkEnd w:id="86"/>
      <w:r>
        <w:t>а) неустановление личности лица, обратившегося за предоставлением муниципальной услуги:</w:t>
      </w:r>
    </w:p>
    <w:p w:rsidR="00501397" w:rsidRDefault="00501397" w:rsidP="00501397">
      <w:pPr>
        <w:pStyle w:val="1"/>
        <w:tabs>
          <w:tab w:val="left" w:pos="1396"/>
        </w:tabs>
        <w:ind w:left="400" w:firstLine="0"/>
        <w:jc w:val="both"/>
      </w:pPr>
      <w:r>
        <w:t xml:space="preserve">б) 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501397" w:rsidRDefault="00F5460F" w:rsidP="00F5460F">
      <w:pPr>
        <w:pStyle w:val="1"/>
        <w:tabs>
          <w:tab w:val="left" w:pos="1396"/>
        </w:tabs>
        <w:ind w:left="400" w:firstLine="0"/>
        <w:jc w:val="both"/>
      </w:pPr>
      <w:r>
        <w:t>в)</w:t>
      </w:r>
      <w:r w:rsidR="00501397">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501397" w:rsidRDefault="00F5460F" w:rsidP="00F5460F">
      <w:pPr>
        <w:pStyle w:val="1"/>
        <w:tabs>
          <w:tab w:val="left" w:pos="1396"/>
        </w:tabs>
        <w:ind w:left="400" w:firstLine="0"/>
        <w:jc w:val="both"/>
      </w:pPr>
      <w:r>
        <w:t xml:space="preserve">г) </w:t>
      </w:r>
      <w:r w:rsidR="00501397">
        <w:t>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501397" w:rsidRDefault="00F5460F" w:rsidP="00F5460F">
      <w:pPr>
        <w:pStyle w:val="1"/>
        <w:tabs>
          <w:tab w:val="left" w:pos="1396"/>
        </w:tabs>
        <w:ind w:left="400" w:firstLine="0"/>
        <w:jc w:val="both"/>
      </w:pPr>
      <w:r>
        <w:t>д)</w:t>
      </w:r>
      <w:r w:rsidR="00501397">
        <w:tab/>
        <w:t>обращение за получением муниципальной услуги неуполномоченного лица;</w:t>
      </w:r>
    </w:p>
    <w:p w:rsidR="00501397" w:rsidRDefault="00F5460F" w:rsidP="00F5460F">
      <w:pPr>
        <w:pStyle w:val="1"/>
        <w:tabs>
          <w:tab w:val="left" w:pos="1396"/>
        </w:tabs>
        <w:ind w:left="400" w:firstLine="0"/>
        <w:jc w:val="both"/>
      </w:pPr>
      <w:r>
        <w:t>е)</w:t>
      </w:r>
      <w:r w:rsidR="00501397">
        <w:tab/>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501397" w:rsidRDefault="00F5460F" w:rsidP="00F5460F">
      <w:pPr>
        <w:pStyle w:val="1"/>
        <w:tabs>
          <w:tab w:val="left" w:pos="1396"/>
        </w:tabs>
        <w:ind w:left="400" w:firstLine="0"/>
        <w:jc w:val="both"/>
      </w:pPr>
      <w:r>
        <w:t>ж)</w:t>
      </w:r>
      <w:r w:rsidR="00501397">
        <w:tab/>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501397" w:rsidRDefault="00F5460F" w:rsidP="00F5460F">
      <w:pPr>
        <w:pStyle w:val="1"/>
        <w:tabs>
          <w:tab w:val="left" w:pos="1396"/>
        </w:tabs>
        <w:ind w:left="400" w:firstLine="0"/>
        <w:jc w:val="both"/>
      </w:pPr>
      <w:r>
        <w:t>з)</w:t>
      </w:r>
      <w:r w:rsidR="00501397">
        <w:tab/>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501397" w:rsidRDefault="00F5460F" w:rsidP="00F5460F">
      <w:pPr>
        <w:pStyle w:val="1"/>
        <w:tabs>
          <w:tab w:val="left" w:pos="1396"/>
        </w:tabs>
        <w:ind w:firstLine="0"/>
        <w:jc w:val="both"/>
      </w:pPr>
      <w:r>
        <w:t xml:space="preserve">      и)</w:t>
      </w:r>
      <w:r w:rsidR="00501397">
        <w:tab/>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501397" w:rsidRDefault="00F5460F" w:rsidP="00F5460F">
      <w:pPr>
        <w:pStyle w:val="1"/>
        <w:tabs>
          <w:tab w:val="left" w:pos="1396"/>
        </w:tabs>
        <w:ind w:left="400" w:firstLine="0"/>
        <w:jc w:val="both"/>
      </w:pPr>
      <w:r>
        <w:t>к)</w:t>
      </w:r>
      <w:r w:rsidR="00501397">
        <w:tab/>
        <w:t xml:space="preserve">представление документов, качество которых не позволяет в полном объеме прочитать сведения, содержащиеся в документах; </w:t>
      </w:r>
    </w:p>
    <w:p w:rsidR="00501397" w:rsidRDefault="00F5460F" w:rsidP="00F5460F">
      <w:pPr>
        <w:pStyle w:val="1"/>
        <w:tabs>
          <w:tab w:val="left" w:pos="1396"/>
        </w:tabs>
        <w:ind w:left="400" w:firstLine="0"/>
        <w:jc w:val="both"/>
      </w:pPr>
      <w:r>
        <w:t xml:space="preserve">л) </w:t>
      </w:r>
      <w:r w:rsidR="00501397">
        <w:t>представление документов, содержащих противоречивые сведения, незаверенные исправления, подчистки и помарки.</w:t>
      </w:r>
    </w:p>
    <w:p w:rsidR="00F5460F" w:rsidRDefault="00F5460F" w:rsidP="00F5460F">
      <w:pPr>
        <w:pStyle w:val="1"/>
        <w:tabs>
          <w:tab w:val="left" w:pos="1396"/>
        </w:tabs>
        <w:jc w:val="both"/>
      </w:pPr>
      <w:r>
        <w:t xml:space="preserve">м) </w:t>
      </w:r>
      <w:r w:rsidR="00501397">
        <w:t xml:space="preserve">представление заявителем заявления о предоставлении муниципальной услуги в орган, в компетенцию которого не </w:t>
      </w:r>
      <w:r>
        <w:t>входит прием данного заявления».</w:t>
      </w:r>
    </w:p>
    <w:p w:rsidR="00D6077F" w:rsidRDefault="00D6077F" w:rsidP="00F5460F">
      <w:pPr>
        <w:pStyle w:val="1"/>
        <w:tabs>
          <w:tab w:val="left" w:pos="1396"/>
        </w:tabs>
        <w:jc w:val="both"/>
      </w:pPr>
    </w:p>
    <w:p w:rsidR="00D6077F" w:rsidRDefault="00A03E42" w:rsidP="00D6077F">
      <w:pPr>
        <w:spacing w:line="276" w:lineRule="auto"/>
        <w:ind w:firstLine="709"/>
        <w:jc w:val="both"/>
        <w:rPr>
          <w:rFonts w:ascii="Times New Roman" w:eastAsia="Times New Roman" w:hAnsi="Times New Roman" w:cs="Times New Roman"/>
          <w:sz w:val="26"/>
          <w:szCs w:val="26"/>
          <w:lang w:eastAsia="zh-CN"/>
        </w:rPr>
      </w:pPr>
      <w:r>
        <w:t xml:space="preserve">2.14. </w:t>
      </w:r>
      <w:r w:rsidR="00D6077F">
        <w:rPr>
          <w:rFonts w:ascii="Times New Roman" w:eastAsia="Times New Roman" w:hAnsi="Times New Roman" w:cs="Times New Roman"/>
          <w:sz w:val="26"/>
          <w:szCs w:val="26"/>
          <w:lang w:eastAsia="zh-CN"/>
        </w:rPr>
        <w:t>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6077F" w:rsidRDefault="00D6077F" w:rsidP="00D6077F">
      <w:pPr>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2 к настоящему Регламенту.</w:t>
      </w:r>
    </w:p>
    <w:p w:rsidR="00D6077F" w:rsidRDefault="00D6077F" w:rsidP="00D6077F">
      <w:pPr>
        <w:pStyle w:val="1"/>
        <w:tabs>
          <w:tab w:val="left" w:pos="1396"/>
        </w:tabs>
        <w:jc w:val="both"/>
      </w:pPr>
      <w:r>
        <w:rPr>
          <w:lang w:eastAsia="zh-CN"/>
        </w:rPr>
        <w:lastRenderedPageBreak/>
        <w:t xml:space="preserve">              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 </w:t>
      </w:r>
      <w:bookmarkStart w:id="87" w:name="bookmark94"/>
      <w:bookmarkEnd w:id="87"/>
    </w:p>
    <w:p w:rsidR="001B5381" w:rsidRDefault="00920545" w:rsidP="00D6077F">
      <w:pPr>
        <w:pStyle w:val="1"/>
        <w:numPr>
          <w:ilvl w:val="1"/>
          <w:numId w:val="18"/>
        </w:numPr>
        <w:tabs>
          <w:tab w:val="left" w:pos="1396"/>
        </w:tabs>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374E75">
        <w:t>ГБУ НО «УМФЦ»</w:t>
      </w:r>
      <w:r>
        <w:t>, выбранный при подаче заявления, или уполномоченный орган местного самоуправления.</w:t>
      </w:r>
    </w:p>
    <w:p w:rsidR="001B5381" w:rsidRDefault="00920545" w:rsidP="00A03E42">
      <w:pPr>
        <w:pStyle w:val="1"/>
        <w:numPr>
          <w:ilvl w:val="1"/>
          <w:numId w:val="18"/>
        </w:numPr>
        <w:tabs>
          <w:tab w:val="left" w:pos="1396"/>
        </w:tabs>
        <w:spacing w:after="300"/>
        <w:jc w:val="both"/>
      </w:pPr>
      <w:bookmarkStart w:id="88" w:name="bookmark95"/>
      <w:bookmarkEnd w:id="88"/>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FD1FA8" w:rsidRDefault="00FD1FA8" w:rsidP="00FD1FA8">
      <w:pPr>
        <w:pStyle w:val="1"/>
        <w:numPr>
          <w:ilvl w:val="1"/>
          <w:numId w:val="18"/>
        </w:numPr>
        <w:tabs>
          <w:tab w:val="left" w:pos="1396"/>
        </w:tabs>
        <w:spacing w:after="300"/>
        <w:jc w:val="both"/>
      </w:pPr>
      <w:r>
        <w:t>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ГБУ НО УМФЦ, принявшего документы, а также - подпись заявителя (далее – расписка). 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района на бумажных носителях.</w:t>
      </w:r>
    </w:p>
    <w:p w:rsidR="0079609F" w:rsidRDefault="00E44464" w:rsidP="00FD1FA8">
      <w:pPr>
        <w:pStyle w:val="1"/>
        <w:numPr>
          <w:ilvl w:val="1"/>
          <w:numId w:val="18"/>
        </w:numPr>
        <w:tabs>
          <w:tab w:val="left" w:pos="1396"/>
        </w:tabs>
        <w:spacing w:after="300"/>
        <w:jc w:val="both"/>
      </w:pPr>
      <w:r>
        <w:rPr>
          <w:lang w:eastAsia="zh-CN"/>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E44464" w:rsidRDefault="00E44464" w:rsidP="00E44464">
      <w:pPr>
        <w:pStyle w:val="1"/>
        <w:tabs>
          <w:tab w:val="left" w:pos="1396"/>
        </w:tabs>
        <w:spacing w:after="300"/>
        <w:ind w:left="720" w:firstLine="0"/>
        <w:jc w:val="both"/>
      </w:pPr>
    </w:p>
    <w:p w:rsidR="001B5381" w:rsidRDefault="00920545">
      <w:pPr>
        <w:pStyle w:val="11"/>
        <w:keepNext/>
        <w:keepLines/>
      </w:pPr>
      <w:bookmarkStart w:id="89" w:name="bookmark96"/>
      <w:bookmarkStart w:id="90" w:name="bookmark97"/>
      <w:bookmarkStart w:id="91" w:name="bookmark98"/>
      <w:r>
        <w:t>Описание результата предоставления муниципальной услуги</w:t>
      </w:r>
      <w:bookmarkEnd w:id="89"/>
      <w:bookmarkEnd w:id="90"/>
      <w:bookmarkEnd w:id="91"/>
    </w:p>
    <w:p w:rsidR="001B5381" w:rsidRDefault="00920545" w:rsidP="009A26F0">
      <w:pPr>
        <w:pStyle w:val="1"/>
        <w:numPr>
          <w:ilvl w:val="1"/>
          <w:numId w:val="18"/>
        </w:numPr>
        <w:tabs>
          <w:tab w:val="left" w:pos="1396"/>
        </w:tabs>
        <w:jc w:val="both"/>
      </w:pPr>
      <w:bookmarkStart w:id="92" w:name="bookmark99"/>
      <w:bookmarkEnd w:id="92"/>
      <w:r>
        <w:t>Результатом предоставления услуги является:</w:t>
      </w:r>
    </w:p>
    <w:p w:rsidR="001B5381" w:rsidRDefault="00920545">
      <w:pPr>
        <w:pStyle w:val="1"/>
        <w:tabs>
          <w:tab w:val="left" w:pos="1052"/>
        </w:tabs>
        <w:ind w:firstLine="720"/>
        <w:jc w:val="both"/>
      </w:pPr>
      <w:bookmarkStart w:id="93" w:name="bookmark100"/>
      <w:r>
        <w:t>а</w:t>
      </w:r>
      <w:bookmarkEnd w:id="93"/>
      <w:r>
        <w:t>)</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1B5381" w:rsidRDefault="00920545">
      <w:pPr>
        <w:pStyle w:val="1"/>
        <w:tabs>
          <w:tab w:val="left" w:pos="1076"/>
        </w:tabs>
        <w:ind w:firstLine="720"/>
        <w:jc w:val="both"/>
      </w:pPr>
      <w:bookmarkStart w:id="94" w:name="bookmark101"/>
      <w:r>
        <w:t>б</w:t>
      </w:r>
      <w:bookmarkEnd w:id="94"/>
      <w:r>
        <w:t>)</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1B5381" w:rsidRDefault="00920545" w:rsidP="009A26F0">
      <w:pPr>
        <w:pStyle w:val="1"/>
        <w:numPr>
          <w:ilvl w:val="1"/>
          <w:numId w:val="18"/>
        </w:numPr>
        <w:tabs>
          <w:tab w:val="left" w:pos="1396"/>
        </w:tabs>
        <w:jc w:val="both"/>
      </w:pPr>
      <w:bookmarkStart w:id="95" w:name="bookmark102"/>
      <w:bookmarkEnd w:id="95"/>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5381" w:rsidRDefault="00920545">
      <w:pPr>
        <w:pStyle w:val="1"/>
        <w:ind w:firstLine="720"/>
        <w:jc w:val="both"/>
      </w:pPr>
      <w: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r>
        <w:lastRenderedPageBreak/>
        <w:t>форме, приведенной в Приложении № 3 к настоящему Административному регламенту.</w:t>
      </w:r>
    </w:p>
    <w:p w:rsidR="001B5381" w:rsidRDefault="00920545" w:rsidP="009A26F0">
      <w:pPr>
        <w:pStyle w:val="1"/>
        <w:numPr>
          <w:ilvl w:val="1"/>
          <w:numId w:val="18"/>
        </w:numPr>
        <w:tabs>
          <w:tab w:val="left" w:pos="1383"/>
        </w:tabs>
        <w:jc w:val="both"/>
      </w:pPr>
      <w:bookmarkStart w:id="96" w:name="bookmark103"/>
      <w:bookmarkEnd w:id="96"/>
      <w:r>
        <w:t>Исчерпывающий перечень оснований для отказа в выдаче разрешения на ввод объекта в эксплуатацию:</w:t>
      </w:r>
    </w:p>
    <w:p w:rsidR="001B5381" w:rsidRDefault="00920545">
      <w:pPr>
        <w:pStyle w:val="1"/>
        <w:tabs>
          <w:tab w:val="left" w:pos="1052"/>
        </w:tabs>
        <w:ind w:firstLine="720"/>
        <w:jc w:val="both"/>
      </w:pPr>
      <w:bookmarkStart w:id="97" w:name="bookmark104"/>
      <w:r>
        <w:t>а</w:t>
      </w:r>
      <w:bookmarkEnd w:id="97"/>
      <w:r>
        <w:t>)</w:t>
      </w:r>
      <w:r>
        <w:tab/>
        <w:t>отсутствие документов, предусмотренных подпунктами "г"-"д" пункта 2.8, пунктом 2.9 настоящего Административного регламента;</w:t>
      </w:r>
    </w:p>
    <w:p w:rsidR="001B5381" w:rsidRDefault="00920545">
      <w:pPr>
        <w:pStyle w:val="1"/>
        <w:tabs>
          <w:tab w:val="left" w:pos="1152"/>
        </w:tabs>
        <w:ind w:firstLine="720"/>
        <w:jc w:val="both"/>
      </w:pPr>
      <w:bookmarkStart w:id="98" w:name="bookmark105"/>
      <w:r>
        <w:t>б</w:t>
      </w:r>
      <w:bookmarkEnd w:id="98"/>
      <w:r>
        <w:t>)</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B5381" w:rsidRDefault="00920545">
      <w:pPr>
        <w:pStyle w:val="1"/>
        <w:tabs>
          <w:tab w:val="left" w:pos="1152"/>
        </w:tabs>
        <w:ind w:firstLine="720"/>
        <w:jc w:val="both"/>
      </w:pPr>
      <w:bookmarkStart w:id="99" w:name="bookmark106"/>
      <w:r>
        <w:t>в</w:t>
      </w:r>
      <w:bookmarkEnd w:id="99"/>
      <w:r>
        <w:t>)</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1B5381" w:rsidRDefault="00920545">
      <w:pPr>
        <w:pStyle w:val="1"/>
        <w:tabs>
          <w:tab w:val="left" w:pos="1062"/>
        </w:tabs>
        <w:ind w:firstLine="720"/>
        <w:jc w:val="both"/>
      </w:pPr>
      <w:bookmarkStart w:id="100" w:name="bookmark107"/>
      <w:r>
        <w:t>г</w:t>
      </w:r>
      <w:bookmarkEnd w:id="100"/>
      <w:r>
        <w:t>)</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1B5381" w:rsidRDefault="00920545">
      <w:pPr>
        <w:pStyle w:val="1"/>
        <w:tabs>
          <w:tab w:val="left" w:pos="1152"/>
        </w:tabs>
        <w:ind w:firstLine="720"/>
        <w:jc w:val="both"/>
      </w:pPr>
      <w:bookmarkStart w:id="101" w:name="bookmark108"/>
      <w:r>
        <w:t>д</w:t>
      </w:r>
      <w:bookmarkEnd w:id="101"/>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A261E" w:rsidRDefault="007A261E">
      <w:pPr>
        <w:pStyle w:val="1"/>
        <w:tabs>
          <w:tab w:val="left" w:pos="1152"/>
        </w:tabs>
        <w:ind w:firstLine="720"/>
        <w:jc w:val="both"/>
      </w:pPr>
      <w: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w:t>
      </w:r>
      <w:r>
        <w:lastRenderedPageBreak/>
        <w:t>эксплуатацию</w:t>
      </w:r>
    </w:p>
    <w:p w:rsidR="001B5381" w:rsidRDefault="00920545" w:rsidP="009A26F0">
      <w:pPr>
        <w:pStyle w:val="1"/>
        <w:numPr>
          <w:ilvl w:val="1"/>
          <w:numId w:val="18"/>
        </w:numPr>
        <w:tabs>
          <w:tab w:val="left" w:pos="1383"/>
        </w:tabs>
        <w:jc w:val="both"/>
      </w:pPr>
      <w:bookmarkStart w:id="102" w:name="bookmark109"/>
      <w:bookmarkEnd w:id="102"/>
      <w:r>
        <w:t>Результат предоставления услуги, указанный в пункте 2.20 настоящего Административного регламента:</w:t>
      </w:r>
    </w:p>
    <w:p w:rsidR="001B5381" w:rsidRDefault="00920545">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B5381" w:rsidRDefault="00920545">
      <w:pPr>
        <w:pStyle w:val="1"/>
        <w:ind w:firstLine="720"/>
        <w:jc w:val="both"/>
      </w:pPr>
      <w:r>
        <w:t xml:space="preserve">выдается заявителю на бумажном носителе при личном обращении в уполномоченный орган местного самоуправления, </w:t>
      </w:r>
      <w:r w:rsidR="00374E75">
        <w:t xml:space="preserve">ГБУ НО «УМФЦ» </w:t>
      </w:r>
      <w: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4464" w:rsidRDefault="00E44464">
      <w:pPr>
        <w:pStyle w:val="1"/>
        <w:ind w:firstLine="720"/>
        <w:jc w:val="both"/>
      </w:pPr>
    </w:p>
    <w:p w:rsidR="001B5381" w:rsidRDefault="00920545" w:rsidP="009A26F0">
      <w:pPr>
        <w:pStyle w:val="1"/>
        <w:numPr>
          <w:ilvl w:val="1"/>
          <w:numId w:val="18"/>
        </w:numPr>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1B5381" w:rsidRDefault="00920545">
      <w:pPr>
        <w:pStyle w:val="1"/>
        <w:spacing w:after="300"/>
        <w:ind w:firstLine="72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B5381" w:rsidRDefault="00920545">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 услуги</w:t>
      </w:r>
    </w:p>
    <w:p w:rsidR="001B5381" w:rsidRDefault="00920545" w:rsidP="000C6C09">
      <w:pPr>
        <w:pStyle w:val="1"/>
        <w:numPr>
          <w:ilvl w:val="1"/>
          <w:numId w:val="18"/>
        </w:numPr>
        <w:tabs>
          <w:tab w:val="left" w:pos="1388"/>
        </w:tabs>
        <w:jc w:val="both"/>
      </w:pPr>
      <w:bookmarkStart w:id="103" w:name="bookmark110"/>
      <w:bookmarkEnd w:id="103"/>
      <w:r>
        <w:t>Предоставление услуги осуществляется без взимания платы.</w:t>
      </w:r>
    </w:p>
    <w:p w:rsidR="001B5381" w:rsidRDefault="00920545" w:rsidP="000C6C09">
      <w:pPr>
        <w:pStyle w:val="1"/>
        <w:numPr>
          <w:ilvl w:val="1"/>
          <w:numId w:val="18"/>
        </w:numPr>
        <w:tabs>
          <w:tab w:val="left" w:pos="1388"/>
        </w:tabs>
        <w:jc w:val="both"/>
      </w:pPr>
      <w:bookmarkStart w:id="104" w:name="bookmark111"/>
      <w:bookmarkEnd w:id="104"/>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1B5381" w:rsidRDefault="00920545">
      <w:pPr>
        <w:pStyle w:val="1"/>
        <w:ind w:firstLine="720"/>
        <w:jc w:val="both"/>
      </w:pPr>
      <w: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w:t>
      </w:r>
      <w:r w:rsidR="00A75178">
        <w:t>ГБУ НО «УМФЦ»</w:t>
      </w:r>
      <w:r>
        <w:t xml:space="preserve">) либо письменного запроса, составляемого в </w:t>
      </w:r>
      <w:r>
        <w:lastRenderedPageBreak/>
        <w:t>произвольной форме, без взимания платы. Письменный запрос может быть подан:</w:t>
      </w:r>
    </w:p>
    <w:p w:rsidR="001B5381" w:rsidRDefault="00920545">
      <w:pPr>
        <w:pStyle w:val="1"/>
        <w:ind w:firstLine="720"/>
        <w:jc w:val="both"/>
      </w:pPr>
      <w:r>
        <w:t xml:space="preserve">а) на бумажном носителе посредством личного обращения в уполномоченный орган местного самоуправления, в том числе через </w:t>
      </w:r>
      <w:r w:rsidR="00A75178">
        <w:t>ГБУ НО «УМФЦ»</w:t>
      </w:r>
      <w:r>
        <w:t>, в организацию либо посредством почтового отправления с объявленной ценностью при его пересылке, описью вложения и уведомлением о вручении;</w:t>
      </w:r>
    </w:p>
    <w:p w:rsidR="001B5381" w:rsidRDefault="00920545">
      <w:pPr>
        <w:pStyle w:val="1"/>
        <w:ind w:firstLine="720"/>
        <w:jc w:val="both"/>
      </w:pPr>
      <w:r>
        <w:t>б) в электронной форме посредством электронной почты.</w:t>
      </w:r>
    </w:p>
    <w:p w:rsidR="001B5381" w:rsidRDefault="00920545">
      <w:pPr>
        <w:pStyle w:val="1"/>
        <w:ind w:firstLine="720"/>
        <w:jc w:val="both"/>
      </w:pPr>
      <w: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w:t>
      </w:r>
      <w:r w:rsidR="00F13B7F">
        <w:t>в уполномоченный орган</w:t>
      </w:r>
      <w:r>
        <w:t xml:space="preserve"> местного самоуправления, </w:t>
      </w:r>
      <w:r w:rsidR="00A75178">
        <w:t>ГБУ НО «УМФЦ»</w:t>
      </w:r>
      <w: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B5381" w:rsidRDefault="00920545" w:rsidP="000C6C09">
      <w:pPr>
        <w:pStyle w:val="1"/>
        <w:numPr>
          <w:ilvl w:val="1"/>
          <w:numId w:val="18"/>
        </w:numPr>
        <w:tabs>
          <w:tab w:val="left" w:pos="1550"/>
        </w:tabs>
        <w:jc w:val="both"/>
      </w:pPr>
      <w:bookmarkStart w:id="105" w:name="bookmark112"/>
      <w:bookmarkEnd w:id="105"/>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1B5381" w:rsidRDefault="00920545">
      <w:pPr>
        <w:pStyle w:val="1"/>
        <w:tabs>
          <w:tab w:val="left" w:pos="1077"/>
        </w:tabs>
        <w:ind w:firstLine="720"/>
        <w:jc w:val="both"/>
      </w:pPr>
      <w:bookmarkStart w:id="106" w:name="bookmark113"/>
      <w:r>
        <w:t>а</w:t>
      </w:r>
      <w:bookmarkEnd w:id="106"/>
      <w:r>
        <w:t>)</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B5381" w:rsidRDefault="00920545">
      <w:pPr>
        <w:pStyle w:val="1"/>
        <w:tabs>
          <w:tab w:val="left" w:pos="1077"/>
        </w:tabs>
        <w:ind w:firstLine="720"/>
        <w:jc w:val="both"/>
      </w:pPr>
      <w:bookmarkStart w:id="107" w:name="bookmark114"/>
      <w:r>
        <w:t>б</w:t>
      </w:r>
      <w:bookmarkEnd w:id="107"/>
      <w:r>
        <w:t>)</w:t>
      </w:r>
      <w: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B5381" w:rsidRDefault="00920545">
      <w:pPr>
        <w:pStyle w:val="1"/>
        <w:tabs>
          <w:tab w:val="left" w:pos="1077"/>
        </w:tabs>
        <w:ind w:firstLine="720"/>
        <w:jc w:val="both"/>
      </w:pPr>
      <w:bookmarkStart w:id="108" w:name="bookmark115"/>
      <w:r>
        <w:t>в</w:t>
      </w:r>
      <w:bookmarkEnd w:id="108"/>
      <w:r>
        <w:t>)</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B5381" w:rsidRDefault="00920545">
      <w:pPr>
        <w:pStyle w:val="1"/>
        <w:tabs>
          <w:tab w:val="left" w:pos="879"/>
        </w:tabs>
        <w:spacing w:after="300"/>
        <w:ind w:firstLine="540"/>
        <w:jc w:val="both"/>
      </w:pPr>
      <w:bookmarkStart w:id="109" w:name="bookmark116"/>
      <w:r>
        <w:rPr>
          <w:shd w:val="clear" w:color="auto" w:fill="FFFFFF"/>
        </w:rPr>
        <w:lastRenderedPageBreak/>
        <w:t>г</w:t>
      </w:r>
      <w:bookmarkEnd w:id="109"/>
      <w:r>
        <w:rPr>
          <w:shd w:val="clear" w:color="auto" w:fill="FFFFFF"/>
        </w:rPr>
        <w:t>)</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E44464" w:rsidRDefault="00E44464" w:rsidP="00E44464">
      <w:pPr>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E44464" w:rsidRDefault="00E44464" w:rsidP="00E44464">
      <w:pPr>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44464" w:rsidRDefault="00E44464" w:rsidP="00E44464">
      <w:pPr>
        <w:pStyle w:val="1"/>
        <w:tabs>
          <w:tab w:val="left" w:pos="879"/>
        </w:tabs>
        <w:spacing w:after="300"/>
        <w:ind w:firstLine="540"/>
        <w:jc w:val="both"/>
      </w:pPr>
      <w:r>
        <w:rPr>
          <w:lang w:eastAsia="zh-CN"/>
        </w:rPr>
        <w:t xml:space="preserve">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1B5381" w:rsidRDefault="00920545">
      <w:pPr>
        <w:pStyle w:val="1"/>
        <w:spacing w:after="30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sidR="004A6A40">
        <w:rPr>
          <w:b/>
          <w:bCs/>
        </w:rPr>
        <w:t xml:space="preserve"> </w:t>
      </w:r>
      <w:r>
        <w:rPr>
          <w:b/>
          <w:bCs/>
        </w:rPr>
        <w:t>услуги документах</w:t>
      </w:r>
    </w:p>
    <w:p w:rsidR="001B5381" w:rsidRDefault="00920545" w:rsidP="000C6C09">
      <w:pPr>
        <w:pStyle w:val="1"/>
        <w:numPr>
          <w:ilvl w:val="1"/>
          <w:numId w:val="18"/>
        </w:numPr>
        <w:tabs>
          <w:tab w:val="left" w:pos="1399"/>
        </w:tabs>
        <w:jc w:val="both"/>
      </w:pPr>
      <w:bookmarkStart w:id="110" w:name="bookmark117"/>
      <w:bookmarkEnd w:id="110"/>
      <w:r>
        <w:t>Порядок исправления допущенных опечаток и ошибок в разрешении на ввод объекта в эксплуатацию.</w:t>
      </w:r>
    </w:p>
    <w:p w:rsidR="001B5381" w:rsidRDefault="00920545">
      <w:pPr>
        <w:pStyle w:val="1"/>
        <w:ind w:firstLine="700"/>
        <w:jc w:val="both"/>
      </w:pPr>
      <w:r>
        <w:t xml:space="preserve">Заявитель вправе обратиться в уполномоченный орган </w:t>
      </w:r>
      <w:r w:rsidR="004A6A40">
        <w:t xml:space="preserve">местного самоуправления </w:t>
      </w:r>
      <w:r>
        <w:t>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1B5381" w:rsidRDefault="00920545">
      <w:pPr>
        <w:pStyle w:val="1"/>
        <w:ind w:firstLine="700"/>
        <w:jc w:val="both"/>
      </w:pPr>
      <w:r>
        <w:t xml:space="preserve">В случае подтверждения наличия допущенных опечаток, ошибок в разрешении на ввод объекта в эксплуатацию уполномоченный орган </w:t>
      </w:r>
      <w:r w:rsidR="004A6A40">
        <w:t>м</w:t>
      </w:r>
      <w:r>
        <w:t>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B5381" w:rsidRDefault="00920545">
      <w:pPr>
        <w:pStyle w:val="1"/>
        <w:ind w:firstLine="700"/>
        <w:jc w:val="both"/>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w:t>
      </w:r>
      <w:r>
        <w:lastRenderedPageBreak/>
        <w:t>ошибок.</w:t>
      </w:r>
    </w:p>
    <w:p w:rsidR="001B5381" w:rsidRDefault="00920545" w:rsidP="000C6C09">
      <w:pPr>
        <w:pStyle w:val="1"/>
        <w:numPr>
          <w:ilvl w:val="1"/>
          <w:numId w:val="18"/>
        </w:numPr>
        <w:tabs>
          <w:tab w:val="left" w:pos="1399"/>
        </w:tabs>
        <w:jc w:val="both"/>
      </w:pPr>
      <w:bookmarkStart w:id="111" w:name="bookmark118"/>
      <w:bookmarkEnd w:id="111"/>
      <w:r>
        <w:t>Исчерпывающий перечень оснований для отказа в исправлении допущенных опечаток и ошибок в разрешении на ввод объекта в эксплуатацию:</w:t>
      </w:r>
    </w:p>
    <w:p w:rsidR="001B5381" w:rsidRDefault="00920545">
      <w:pPr>
        <w:pStyle w:val="1"/>
        <w:tabs>
          <w:tab w:val="left" w:pos="1052"/>
        </w:tabs>
        <w:ind w:firstLine="700"/>
        <w:jc w:val="both"/>
      </w:pPr>
      <w:bookmarkStart w:id="112" w:name="bookmark119"/>
      <w:r>
        <w:t>а</w:t>
      </w:r>
      <w:bookmarkEnd w:id="112"/>
      <w:r>
        <w:t>)</w:t>
      </w:r>
      <w:r>
        <w:tab/>
        <w:t>несоответствие заявителя кругу лиц, указанных в пункте 2.2 настоящего Административного регламента;</w:t>
      </w:r>
    </w:p>
    <w:p w:rsidR="001B5381" w:rsidRDefault="00920545">
      <w:pPr>
        <w:pStyle w:val="1"/>
        <w:tabs>
          <w:tab w:val="left" w:pos="1066"/>
        </w:tabs>
        <w:spacing w:after="300"/>
        <w:ind w:firstLine="700"/>
        <w:jc w:val="both"/>
      </w:pPr>
      <w:bookmarkStart w:id="113" w:name="bookmark120"/>
      <w:bookmarkStart w:id="114" w:name="bookmark121"/>
      <w:r>
        <w:t>б</w:t>
      </w:r>
      <w:bookmarkEnd w:id="113"/>
      <w:bookmarkEnd w:id="114"/>
      <w:r>
        <w:t>)</w:t>
      </w:r>
      <w:r>
        <w:tab/>
        <w:t>отсутствие факта допущения опечаток и ошибок в разрешении на ввод объекта в эксплуатацию.</w:t>
      </w:r>
    </w:p>
    <w:p w:rsidR="001B5381" w:rsidRDefault="00920545" w:rsidP="000C6C09">
      <w:pPr>
        <w:pStyle w:val="1"/>
        <w:numPr>
          <w:ilvl w:val="1"/>
          <w:numId w:val="18"/>
        </w:numPr>
        <w:tabs>
          <w:tab w:val="left" w:pos="1541"/>
        </w:tabs>
        <w:jc w:val="both"/>
      </w:pPr>
      <w:bookmarkStart w:id="115" w:name="bookmark122"/>
      <w:bookmarkEnd w:id="115"/>
      <w:r>
        <w:t>Порядок выдачи дубликата разрешения на ввод объекта в эксплуатацию.</w:t>
      </w:r>
    </w:p>
    <w:p w:rsidR="001B5381" w:rsidRDefault="00920545" w:rsidP="00521DEB">
      <w:pPr>
        <w:pStyle w:val="1"/>
        <w:tabs>
          <w:tab w:val="left" w:pos="7474"/>
        </w:tabs>
        <w:ind w:firstLine="700"/>
        <w:jc w:val="both"/>
      </w:pPr>
      <w:r>
        <w:t xml:space="preserve">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3D5D1D">
        <w:t xml:space="preserve">                 </w:t>
      </w:r>
      <w:r>
        <w:t>№6 к настоящему</w:t>
      </w:r>
      <w:r w:rsidR="00521DEB">
        <w:t xml:space="preserve"> </w:t>
      </w:r>
      <w:r>
        <w:t>Административному регламенту, в порядке, установленном пунктами 2.4 - 2.7, 2.13 настоящего Административного регламента.</w:t>
      </w:r>
    </w:p>
    <w:p w:rsidR="001B5381" w:rsidRDefault="00920545">
      <w:pPr>
        <w:pStyle w:val="1"/>
        <w:ind w:firstLine="700"/>
        <w:jc w:val="both"/>
      </w:pPr>
      <w: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w:t>
      </w:r>
      <w:r w:rsidR="00267882">
        <w:t xml:space="preserve">орган местного самоуправления </w:t>
      </w:r>
      <w:r>
        <w:t>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1B5381" w:rsidRDefault="00920545">
      <w:pPr>
        <w:pStyle w:val="1"/>
        <w:ind w:firstLine="700"/>
        <w:jc w:val="both"/>
      </w:pPr>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B5381" w:rsidRDefault="00920545" w:rsidP="000C6C09">
      <w:pPr>
        <w:pStyle w:val="1"/>
        <w:numPr>
          <w:ilvl w:val="1"/>
          <w:numId w:val="18"/>
        </w:numPr>
        <w:tabs>
          <w:tab w:val="left" w:pos="1388"/>
        </w:tabs>
        <w:jc w:val="both"/>
      </w:pPr>
      <w:bookmarkStart w:id="116" w:name="bookmark123"/>
      <w:bookmarkEnd w:id="116"/>
      <w:r>
        <w:t>Исчерпывающий перечень оснований для отказа в выдаче дубликата разрешения на ввод объекта в эксплуатацию:</w:t>
      </w:r>
    </w:p>
    <w:p w:rsidR="001B5381" w:rsidRDefault="00920545">
      <w:pPr>
        <w:pStyle w:val="1"/>
        <w:ind w:firstLine="700"/>
        <w:jc w:val="both"/>
      </w:pPr>
      <w:r>
        <w:t>несоответствие заявителя кругу лиц, указанных в пункте 2.2 настоящего Административного регламента.</w:t>
      </w:r>
    </w:p>
    <w:p w:rsidR="001B5381" w:rsidRDefault="00920545" w:rsidP="000C6C09">
      <w:pPr>
        <w:pStyle w:val="1"/>
        <w:numPr>
          <w:ilvl w:val="1"/>
          <w:numId w:val="18"/>
        </w:numPr>
        <w:tabs>
          <w:tab w:val="left" w:pos="1383"/>
        </w:tabs>
        <w:jc w:val="both"/>
      </w:pPr>
      <w:bookmarkStart w:id="117" w:name="bookmark124"/>
      <w:bookmarkEnd w:id="117"/>
      <w:r>
        <w:t>Порядок оставления заявления о выдаче разрешения на ввод объекта в эксплуатацию без рассмотрения.</w:t>
      </w:r>
    </w:p>
    <w:p w:rsidR="001B5381" w:rsidRDefault="00920545">
      <w:pPr>
        <w:pStyle w:val="1"/>
        <w:ind w:firstLine="700"/>
        <w:jc w:val="both"/>
      </w:pPr>
      <w:r>
        <w:t>Заявитель вправе обратиться в уполномоченный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1B5381" w:rsidRDefault="00920545">
      <w:pPr>
        <w:pStyle w:val="1"/>
        <w:ind w:firstLine="700"/>
        <w:jc w:val="both"/>
      </w:pPr>
      <w: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организация принимает решение об оставлении заявления о </w:t>
      </w:r>
      <w:r>
        <w:lastRenderedPageBreak/>
        <w:t>выдаче разрешения на ввод объекта в эксплуатацию без рассмотрения.</w:t>
      </w:r>
    </w:p>
    <w:p w:rsidR="001B5381" w:rsidRDefault="00920545">
      <w:pPr>
        <w:pStyle w:val="1"/>
        <w:ind w:firstLine="720"/>
        <w:jc w:val="both"/>
      </w:pPr>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B5381" w:rsidRDefault="00920545">
      <w:pPr>
        <w:pStyle w:val="1"/>
        <w:ind w:firstLine="72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1B5381" w:rsidRDefault="00920545" w:rsidP="000C6C09">
      <w:pPr>
        <w:pStyle w:val="1"/>
        <w:numPr>
          <w:ilvl w:val="1"/>
          <w:numId w:val="18"/>
        </w:numPr>
        <w:tabs>
          <w:tab w:val="left" w:pos="1388"/>
        </w:tabs>
        <w:jc w:val="both"/>
      </w:pPr>
      <w:bookmarkStart w:id="118" w:name="bookmark125"/>
      <w:bookmarkEnd w:id="118"/>
      <w:r>
        <w:t>При предоставлении услуги запрещается требовать от заявителя:</w:t>
      </w:r>
    </w:p>
    <w:p w:rsidR="001B5381" w:rsidRDefault="00920545">
      <w:pPr>
        <w:pStyle w:val="1"/>
        <w:numPr>
          <w:ilvl w:val="0"/>
          <w:numId w:val="4"/>
        </w:numPr>
        <w:tabs>
          <w:tab w:val="left" w:pos="1066"/>
        </w:tabs>
        <w:ind w:firstLine="720"/>
        <w:jc w:val="both"/>
      </w:pPr>
      <w:bookmarkStart w:id="119" w:name="bookmark126"/>
      <w:bookmarkEnd w:id="119"/>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5381" w:rsidRDefault="00920545">
      <w:pPr>
        <w:pStyle w:val="1"/>
        <w:numPr>
          <w:ilvl w:val="0"/>
          <w:numId w:val="4"/>
        </w:numPr>
        <w:tabs>
          <w:tab w:val="left" w:pos="1066"/>
        </w:tabs>
        <w:ind w:firstLine="720"/>
        <w:jc w:val="both"/>
      </w:pPr>
      <w:bookmarkStart w:id="120" w:name="bookmark127"/>
      <w:bookmarkEnd w:id="120"/>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5381" w:rsidRDefault="00920545">
      <w:pPr>
        <w:pStyle w:val="1"/>
        <w:numPr>
          <w:ilvl w:val="0"/>
          <w:numId w:val="4"/>
        </w:numPr>
        <w:tabs>
          <w:tab w:val="left" w:pos="1282"/>
        </w:tabs>
        <w:ind w:firstLine="720"/>
        <w:jc w:val="both"/>
      </w:pPr>
      <w:bookmarkStart w:id="121" w:name="bookmark128"/>
      <w:bookmarkEnd w:id="121"/>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5381" w:rsidRDefault="00920545">
      <w:pPr>
        <w:pStyle w:val="1"/>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1B5381" w:rsidRDefault="00920545">
      <w:pPr>
        <w:pStyle w:val="1"/>
        <w:ind w:firstLine="72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5381" w:rsidRDefault="00920545">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5381" w:rsidRDefault="00920545">
      <w:pPr>
        <w:pStyle w:val="1"/>
        <w:spacing w:after="30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267882">
        <w:t>местного самоуправления</w:t>
      </w:r>
      <w:r>
        <w:t xml:space="preserve">, служащего, </w:t>
      </w:r>
      <w:r w:rsidR="00A75178">
        <w:t>сотрудника</w:t>
      </w:r>
      <w:r>
        <w:t xml:space="preserve"> </w:t>
      </w:r>
      <w:r w:rsidR="00A75178">
        <w:t>ГБУ НО «УМФЦ»</w:t>
      </w:r>
      <w:r>
        <w:t xml:space="preserve">,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w:t>
      </w:r>
      <w:r>
        <w:lastRenderedPageBreak/>
        <w:t xml:space="preserve">самоуправления, руководителя </w:t>
      </w:r>
      <w:r w:rsidR="002F1F58">
        <w:t xml:space="preserve">ГБУ НО «УМФЦ» </w:t>
      </w:r>
      <w:r>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B5381" w:rsidRDefault="00920545">
      <w:pPr>
        <w:pStyle w:val="1"/>
        <w:spacing w:after="30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rsidR="001B5381" w:rsidRDefault="00920545" w:rsidP="001A1137">
      <w:pPr>
        <w:pStyle w:val="1"/>
        <w:numPr>
          <w:ilvl w:val="1"/>
          <w:numId w:val="18"/>
        </w:numPr>
        <w:tabs>
          <w:tab w:val="left" w:pos="1402"/>
        </w:tabs>
        <w:spacing w:after="300"/>
        <w:jc w:val="both"/>
      </w:pPr>
      <w:bookmarkStart w:id="122" w:name="bookmark129"/>
      <w:bookmarkEnd w:id="122"/>
      <w:r>
        <w:t>Услуги, необходимые и обязательные для предоставления услуги, отсутствуют.</w:t>
      </w:r>
    </w:p>
    <w:p w:rsidR="001B5381" w:rsidRDefault="00920545">
      <w:pPr>
        <w:pStyle w:val="1"/>
        <w:spacing w:after="30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1B5381" w:rsidRDefault="00920545" w:rsidP="001A1137">
      <w:pPr>
        <w:pStyle w:val="1"/>
        <w:numPr>
          <w:ilvl w:val="1"/>
          <w:numId w:val="18"/>
        </w:numPr>
        <w:tabs>
          <w:tab w:val="left" w:pos="1402"/>
        </w:tabs>
        <w:spacing w:after="300"/>
        <w:jc w:val="both"/>
      </w:pPr>
      <w:bookmarkStart w:id="123" w:name="bookmark130"/>
      <w:bookmarkEnd w:id="123"/>
      <w: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w:t>
      </w:r>
      <w:r w:rsidR="001F1E2B">
        <w:t xml:space="preserve">органе местного самоуправления </w:t>
      </w:r>
      <w:r>
        <w:t xml:space="preserve">или </w:t>
      </w:r>
      <w:r w:rsidR="002F1F58">
        <w:t xml:space="preserve">ГБУ НО «УМФЦ» </w:t>
      </w:r>
      <w:r>
        <w:t>составляет не более 15 минут</w:t>
      </w:r>
      <w:r w:rsidR="00B07E97">
        <w:t xml:space="preserve"> на каждый пакет документов</w:t>
      </w:r>
      <w:r>
        <w:t>.</w:t>
      </w:r>
    </w:p>
    <w:p w:rsidR="001B5381" w:rsidRDefault="00920545">
      <w:pPr>
        <w:pStyle w:val="11"/>
        <w:keepNext/>
        <w:keepLines/>
      </w:pPr>
      <w:bookmarkStart w:id="124" w:name="bookmark131"/>
      <w:bookmarkStart w:id="125" w:name="bookmark132"/>
      <w:bookmarkStart w:id="126" w:name="bookmark133"/>
      <w:r>
        <w:t>Требования к помещениям, в которых предоставляется муниципальная услуга</w:t>
      </w:r>
      <w:bookmarkEnd w:id="124"/>
      <w:bookmarkEnd w:id="125"/>
      <w:bookmarkEnd w:id="126"/>
    </w:p>
    <w:p w:rsidR="001B5381" w:rsidRDefault="00920545" w:rsidP="001A1137">
      <w:pPr>
        <w:pStyle w:val="1"/>
        <w:numPr>
          <w:ilvl w:val="1"/>
          <w:numId w:val="18"/>
        </w:numPr>
        <w:tabs>
          <w:tab w:val="left" w:pos="1402"/>
        </w:tabs>
        <w:jc w:val="both"/>
      </w:pPr>
      <w:bookmarkStart w:id="127" w:name="bookmark134"/>
      <w:bookmarkEnd w:id="127"/>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B5381" w:rsidRDefault="00920545">
      <w:pPr>
        <w:pStyle w:val="1"/>
        <w:ind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5381" w:rsidRDefault="00920545">
      <w:pPr>
        <w:pStyle w:val="1"/>
        <w:ind w:firstLine="7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5381" w:rsidRDefault="00920545">
      <w:pPr>
        <w:pStyle w:val="1"/>
        <w:ind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381" w:rsidRDefault="00920545">
      <w:pPr>
        <w:pStyle w:val="1"/>
        <w:ind w:firstLine="700"/>
        <w:jc w:val="both"/>
      </w:pPr>
      <w:r>
        <w:t>Центральный вход в здание уполномоченного ор</w:t>
      </w:r>
      <w:r w:rsidR="001F1E2B">
        <w:t xml:space="preserve">гана местного самоуправления </w:t>
      </w:r>
      <w:r>
        <w:lastRenderedPageBreak/>
        <w:t>должен быть оборудован информационной табличкой (вывеской), содержащей информацию:</w:t>
      </w:r>
    </w:p>
    <w:p w:rsidR="001B5381" w:rsidRDefault="00920545">
      <w:pPr>
        <w:pStyle w:val="1"/>
        <w:ind w:firstLine="700"/>
        <w:jc w:val="both"/>
      </w:pPr>
      <w:r>
        <w:t>наименование;</w:t>
      </w:r>
    </w:p>
    <w:p w:rsidR="001B5381" w:rsidRDefault="00920545">
      <w:pPr>
        <w:pStyle w:val="1"/>
        <w:ind w:firstLine="700"/>
        <w:jc w:val="both"/>
      </w:pPr>
      <w:r>
        <w:t>местонахождение и юридический адрес;</w:t>
      </w:r>
    </w:p>
    <w:p w:rsidR="001B5381" w:rsidRDefault="00920545">
      <w:pPr>
        <w:pStyle w:val="1"/>
        <w:ind w:firstLine="700"/>
        <w:jc w:val="both"/>
      </w:pPr>
      <w:r>
        <w:t>режим работы;</w:t>
      </w:r>
    </w:p>
    <w:p w:rsidR="001B5381" w:rsidRDefault="00920545">
      <w:pPr>
        <w:pStyle w:val="1"/>
        <w:ind w:firstLine="700"/>
        <w:jc w:val="both"/>
      </w:pPr>
      <w:r>
        <w:t>график приема;</w:t>
      </w:r>
    </w:p>
    <w:p w:rsidR="001B5381" w:rsidRDefault="00920545">
      <w:pPr>
        <w:pStyle w:val="1"/>
        <w:ind w:firstLine="700"/>
        <w:jc w:val="both"/>
      </w:pPr>
      <w:r>
        <w:t>номера телефонов для справок.</w:t>
      </w:r>
    </w:p>
    <w:p w:rsidR="001B5381" w:rsidRDefault="00920545">
      <w:pPr>
        <w:pStyle w:val="1"/>
        <w:ind w:firstLine="700"/>
        <w:jc w:val="both"/>
      </w:pPr>
      <w:r>
        <w:t>Помещения, в которых предоставляется услуга, должны соответствовать санитарно-эпидемиологическим правилам и нормативам.</w:t>
      </w:r>
    </w:p>
    <w:p w:rsidR="001B5381" w:rsidRDefault="00920545">
      <w:pPr>
        <w:pStyle w:val="1"/>
        <w:ind w:firstLine="700"/>
        <w:jc w:val="both"/>
      </w:pPr>
      <w:r>
        <w:t>Помещения, в которых предоставляется услуга, оснащаются:</w:t>
      </w:r>
    </w:p>
    <w:p w:rsidR="001B5381" w:rsidRDefault="00920545">
      <w:pPr>
        <w:pStyle w:val="1"/>
        <w:ind w:firstLine="700"/>
        <w:jc w:val="both"/>
      </w:pPr>
      <w:r>
        <w:t>противопожарной системой и средствами пожаротушения;</w:t>
      </w:r>
    </w:p>
    <w:p w:rsidR="001B5381" w:rsidRDefault="00920545">
      <w:pPr>
        <w:pStyle w:val="1"/>
        <w:ind w:firstLine="700"/>
        <w:jc w:val="both"/>
      </w:pPr>
      <w:r>
        <w:t>системой оповещения о возникновении чрезвычайной ситуации;</w:t>
      </w:r>
    </w:p>
    <w:p w:rsidR="001B5381" w:rsidRDefault="00920545">
      <w:pPr>
        <w:pStyle w:val="1"/>
        <w:ind w:firstLine="700"/>
        <w:jc w:val="both"/>
      </w:pPr>
      <w:r>
        <w:t>средствами оказания первой медицинской помощи;</w:t>
      </w:r>
    </w:p>
    <w:p w:rsidR="001B5381" w:rsidRDefault="00920545">
      <w:pPr>
        <w:pStyle w:val="1"/>
        <w:ind w:firstLine="700"/>
        <w:jc w:val="both"/>
      </w:pPr>
      <w:r>
        <w:t>туалетными комнатами для посетителей.</w:t>
      </w:r>
    </w:p>
    <w:p w:rsidR="001B5381" w:rsidRDefault="00920545">
      <w:pPr>
        <w:pStyle w:val="1"/>
        <w:ind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381" w:rsidRDefault="00920545">
      <w:pPr>
        <w:pStyle w:val="1"/>
        <w:ind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381" w:rsidRDefault="00920545">
      <w:pPr>
        <w:pStyle w:val="1"/>
        <w:ind w:firstLine="70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1B5381" w:rsidRDefault="00920545">
      <w:pPr>
        <w:pStyle w:val="1"/>
        <w:ind w:firstLine="700"/>
        <w:jc w:val="both"/>
      </w:pPr>
      <w:r>
        <w:t>Места приема заявителей оборудуются информационными табличками (вывесками) с указанием:</w:t>
      </w:r>
    </w:p>
    <w:p w:rsidR="001B5381" w:rsidRDefault="00920545">
      <w:pPr>
        <w:pStyle w:val="1"/>
        <w:ind w:firstLine="700"/>
        <w:jc w:val="both"/>
      </w:pPr>
      <w:r>
        <w:t>номера кабинета и наименования отдела;</w:t>
      </w:r>
    </w:p>
    <w:p w:rsidR="001B5381" w:rsidRDefault="00920545">
      <w:pPr>
        <w:pStyle w:val="1"/>
        <w:ind w:firstLine="700"/>
        <w:jc w:val="both"/>
      </w:pPr>
      <w:r>
        <w:t>фамилии, имени и отчества (последнее - при наличии), должности ответственного лица за прием документов;</w:t>
      </w:r>
    </w:p>
    <w:p w:rsidR="001B5381" w:rsidRDefault="00920545">
      <w:pPr>
        <w:pStyle w:val="1"/>
        <w:ind w:firstLine="700"/>
        <w:jc w:val="both"/>
      </w:pPr>
      <w:r>
        <w:t>графика приема заявителей.</w:t>
      </w:r>
    </w:p>
    <w:p w:rsidR="001B5381" w:rsidRDefault="00920545">
      <w:pPr>
        <w:pStyle w:val="1"/>
        <w:ind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5381" w:rsidRDefault="00920545">
      <w:pPr>
        <w:pStyle w:val="1"/>
        <w:ind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381" w:rsidRDefault="00920545">
      <w:pPr>
        <w:pStyle w:val="1"/>
        <w:ind w:firstLine="700"/>
        <w:jc w:val="both"/>
      </w:pPr>
      <w:r>
        <w:t>При предоставлении услуги инвалидам обеспечиваются:</w:t>
      </w:r>
    </w:p>
    <w:p w:rsidR="001B5381" w:rsidRDefault="00920545">
      <w:pPr>
        <w:pStyle w:val="1"/>
        <w:ind w:firstLine="700"/>
        <w:jc w:val="both"/>
      </w:pPr>
      <w:r>
        <w:t>возможность беспрепятственного доступа к объекту (зданию, помещению), в котором предоставляется услуга;</w:t>
      </w:r>
    </w:p>
    <w:p w:rsidR="001B5381" w:rsidRDefault="00920545">
      <w:pPr>
        <w:pStyle w:val="1"/>
        <w:ind w:firstLine="70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5381" w:rsidRDefault="00920545">
      <w:pPr>
        <w:pStyle w:val="1"/>
        <w:ind w:firstLine="700"/>
        <w:jc w:val="both"/>
      </w:pPr>
      <w:r>
        <w:t>сопровождение инвалидов, имеющих стойкие расстройства функции зрения и самостоятельного передвижения;</w:t>
      </w:r>
    </w:p>
    <w:p w:rsidR="001B5381" w:rsidRDefault="00920545">
      <w:pPr>
        <w:pStyle w:val="1"/>
        <w:ind w:firstLine="70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B5381" w:rsidRDefault="00920545">
      <w:pPr>
        <w:pStyle w:val="1"/>
        <w:ind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381" w:rsidRDefault="00920545">
      <w:pPr>
        <w:pStyle w:val="1"/>
        <w:ind w:firstLine="700"/>
        <w:jc w:val="both"/>
      </w:pPr>
      <w:r>
        <w:t>допуск сурдопереводчика и тифлосурдопереводчика;</w:t>
      </w:r>
    </w:p>
    <w:p w:rsidR="001B5381" w:rsidRDefault="00920545">
      <w:pPr>
        <w:pStyle w:val="1"/>
        <w:ind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B5381" w:rsidRDefault="00920545">
      <w:pPr>
        <w:pStyle w:val="1"/>
        <w:spacing w:after="300"/>
        <w:ind w:firstLine="7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B5381" w:rsidRDefault="00920545">
      <w:pPr>
        <w:pStyle w:val="11"/>
        <w:keepNext/>
        <w:keepLines/>
      </w:pPr>
      <w:bookmarkStart w:id="128" w:name="bookmark135"/>
      <w:bookmarkStart w:id="129" w:name="bookmark136"/>
      <w:bookmarkStart w:id="130" w:name="bookmark137"/>
      <w:r>
        <w:t>Показатели доступности и качества муниципальной</w:t>
      </w:r>
      <w:r w:rsidR="001F1E2B">
        <w:t xml:space="preserve"> </w:t>
      </w:r>
      <w:r>
        <w:t>услуги</w:t>
      </w:r>
      <w:bookmarkEnd w:id="128"/>
      <w:bookmarkEnd w:id="129"/>
      <w:bookmarkEnd w:id="130"/>
    </w:p>
    <w:p w:rsidR="001B5381" w:rsidRDefault="00920545" w:rsidP="00112C8E">
      <w:pPr>
        <w:pStyle w:val="1"/>
        <w:numPr>
          <w:ilvl w:val="1"/>
          <w:numId w:val="18"/>
        </w:numPr>
        <w:tabs>
          <w:tab w:val="left" w:pos="1560"/>
        </w:tabs>
        <w:jc w:val="both"/>
      </w:pPr>
      <w:bookmarkStart w:id="131" w:name="bookmark138"/>
      <w:bookmarkEnd w:id="131"/>
      <w:r>
        <w:t>Основными показателями доступности предоставления услуги являются:</w:t>
      </w:r>
    </w:p>
    <w:p w:rsidR="001B5381" w:rsidRDefault="00920545">
      <w:pPr>
        <w:pStyle w:val="1"/>
        <w:ind w:firstLine="70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B5381" w:rsidRDefault="00920545">
      <w:pPr>
        <w:pStyle w:val="1"/>
        <w:ind w:firstLine="700"/>
        <w:jc w:val="both"/>
      </w:pPr>
      <w:r>
        <w:t>возможность получения заявителем уведомлений о предоставлении услуги с помощью Единого портала, регионального портала;</w:t>
      </w:r>
    </w:p>
    <w:p w:rsidR="001B5381" w:rsidRDefault="00920545">
      <w:pPr>
        <w:pStyle w:val="1"/>
        <w:ind w:firstLine="70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B5381" w:rsidRDefault="00920545" w:rsidP="00112C8E">
      <w:pPr>
        <w:pStyle w:val="1"/>
        <w:numPr>
          <w:ilvl w:val="1"/>
          <w:numId w:val="18"/>
        </w:numPr>
        <w:tabs>
          <w:tab w:val="left" w:pos="1383"/>
        </w:tabs>
        <w:jc w:val="both"/>
      </w:pPr>
      <w:bookmarkStart w:id="132" w:name="bookmark139"/>
      <w:bookmarkEnd w:id="132"/>
      <w:r>
        <w:t>Основными показателями качества предоставления услуги являются:</w:t>
      </w:r>
    </w:p>
    <w:p w:rsidR="001B5381" w:rsidRDefault="00920545">
      <w:pPr>
        <w:pStyle w:val="1"/>
        <w:spacing w:after="300"/>
        <w:ind w:firstLine="70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B5381" w:rsidRDefault="00920545">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1B5381" w:rsidRDefault="00920545">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B5381" w:rsidRDefault="00920545">
      <w:pPr>
        <w:pStyle w:val="1"/>
        <w:ind w:firstLine="720"/>
        <w:jc w:val="both"/>
      </w:pPr>
      <w:r>
        <w:t>отсутствие нарушений установленных сроков в процессе предоставления услуги;</w:t>
      </w:r>
    </w:p>
    <w:p w:rsidR="001B5381" w:rsidRDefault="00920545">
      <w:pPr>
        <w:pStyle w:val="1"/>
        <w:spacing w:after="300"/>
        <w:ind w:firstLine="720"/>
        <w:jc w:val="both"/>
      </w:pPr>
      <w: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D129D" w:rsidRPr="0079609F" w:rsidRDefault="005D129D" w:rsidP="0079609F">
      <w:pPr>
        <w:widowControl/>
        <w:suppressAutoHyphens/>
        <w:spacing w:line="276" w:lineRule="auto"/>
        <w:contextualSpacing/>
        <w:jc w:val="both"/>
        <w:rPr>
          <w:rFonts w:ascii="Times New Roman" w:eastAsia="Times New Roman" w:hAnsi="Times New Roman" w:cs="Times New Roman"/>
          <w:sz w:val="26"/>
          <w:szCs w:val="26"/>
          <w:lang w:eastAsia="zh-CN"/>
        </w:rPr>
      </w:pPr>
      <w:r w:rsidRPr="005D129D">
        <w:rPr>
          <w:rFonts w:ascii="Times New Roman" w:hAnsi="Times New Roman" w:cs="Times New Roman"/>
        </w:rPr>
        <w:t xml:space="preserve">        2.3</w:t>
      </w:r>
      <w:r w:rsidR="003754B6">
        <w:rPr>
          <w:rFonts w:ascii="Times New Roman" w:hAnsi="Times New Roman" w:cs="Times New Roman"/>
        </w:rPr>
        <w:t>8</w:t>
      </w:r>
      <w:r w:rsidRPr="005D129D">
        <w:rPr>
          <w:rFonts w:ascii="Times New Roman" w:hAnsi="Times New Roman" w:cs="Times New Roman"/>
        </w:rPr>
        <w:t>.</w:t>
      </w:r>
      <w:r w:rsidRPr="005D129D">
        <w:rPr>
          <w:rFonts w:ascii="Times New Roman" w:eastAsia="Times New Roman" w:hAnsi="Times New Roman" w:cs="Times New Roman"/>
          <w:sz w:val="26"/>
          <w:szCs w:val="26"/>
          <w:lang w:eastAsia="zh-CN"/>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r w:rsidR="0079609F">
        <w:rPr>
          <w:rFonts w:ascii="Times New Roman" w:eastAsia="Times New Roman" w:hAnsi="Times New Roman" w:cs="Times New Roman"/>
          <w:sz w:val="26"/>
          <w:szCs w:val="26"/>
          <w:lang w:eastAsia="zh-CN"/>
        </w:rPr>
        <w:t xml:space="preserve"> </w:t>
      </w:r>
      <w:r w:rsidRPr="005D129D">
        <w:rPr>
          <w:rFonts w:ascii="Times New Roman" w:eastAsia="Times New Roman" w:hAnsi="Times New Roman" w:cs="Times New Roman"/>
          <w:sz w:val="26"/>
          <w:szCs w:val="26"/>
          <w:lang w:eastAsia="zh-CN"/>
        </w:rPr>
        <w:t>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1B5381" w:rsidRDefault="00920545">
      <w:pPr>
        <w:pStyle w:val="1"/>
        <w:spacing w:after="300"/>
        <w:ind w:firstLine="0"/>
        <w:jc w:val="center"/>
      </w:pPr>
      <w:r>
        <w:rPr>
          <w:b/>
          <w:bCs/>
        </w:rPr>
        <w:lastRenderedPageBreak/>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1B5381" w:rsidRDefault="00920545">
      <w:pPr>
        <w:pStyle w:val="11"/>
        <w:keepNext/>
        <w:keepLines/>
      </w:pPr>
      <w:bookmarkStart w:id="133" w:name="bookmark140"/>
      <w:bookmarkStart w:id="134" w:name="bookmark141"/>
      <w:bookmarkStart w:id="135" w:name="bookmark142"/>
      <w:r>
        <w:t>Исчерпывающий перечень административных процедур</w:t>
      </w:r>
      <w:bookmarkEnd w:id="133"/>
      <w:bookmarkEnd w:id="134"/>
      <w:bookmarkEnd w:id="135"/>
    </w:p>
    <w:p w:rsidR="001B5381" w:rsidRDefault="00920545">
      <w:pPr>
        <w:pStyle w:val="1"/>
        <w:numPr>
          <w:ilvl w:val="0"/>
          <w:numId w:val="5"/>
        </w:numPr>
        <w:tabs>
          <w:tab w:val="left" w:pos="1269"/>
        </w:tabs>
        <w:ind w:firstLine="720"/>
        <w:jc w:val="both"/>
      </w:pPr>
      <w:bookmarkStart w:id="136" w:name="bookmark143"/>
      <w:bookmarkEnd w:id="136"/>
      <w:r>
        <w:t>Предоставление услуги включает в себя следующие административные процедуры:</w:t>
      </w:r>
    </w:p>
    <w:p w:rsidR="001B5381" w:rsidRDefault="00920545">
      <w:pPr>
        <w:pStyle w:val="1"/>
        <w:ind w:firstLine="720"/>
        <w:jc w:val="both"/>
      </w:pPr>
      <w:r>
        <w:t>прием, проверка документов и регистрация заявления о выдаче разрешения на ввод объекта в эксплуатацию;</w:t>
      </w:r>
    </w:p>
    <w:p w:rsidR="001B5381" w:rsidRDefault="00920545">
      <w:pPr>
        <w:pStyle w:val="1"/>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5381" w:rsidRDefault="00920545">
      <w:pPr>
        <w:pStyle w:val="1"/>
        <w:ind w:firstLine="720"/>
        <w:jc w:val="both"/>
      </w:pPr>
      <w:r>
        <w:t>рассмотрение документов и сведений;</w:t>
      </w:r>
    </w:p>
    <w:p w:rsidR="001B5381" w:rsidRDefault="00920545">
      <w:pPr>
        <w:pStyle w:val="1"/>
        <w:ind w:firstLine="720"/>
        <w:jc w:val="both"/>
      </w:pPr>
      <w:r>
        <w:t>принятие решения;</w:t>
      </w:r>
    </w:p>
    <w:p w:rsidR="001B5381" w:rsidRDefault="00920545">
      <w:pPr>
        <w:pStyle w:val="1"/>
        <w:ind w:firstLine="720"/>
        <w:jc w:val="both"/>
      </w:pPr>
      <w:r>
        <w:t>выдача результата.</w:t>
      </w:r>
    </w:p>
    <w:p w:rsidR="001B5381" w:rsidRDefault="00920545">
      <w:pPr>
        <w:pStyle w:val="1"/>
        <w:spacing w:after="300"/>
        <w:ind w:firstLine="720"/>
        <w:jc w:val="both"/>
      </w:pPr>
      <w:r>
        <w:t>Описание административных процедур представлено в Приложении № 10 к настоящему Административному регламенту.</w:t>
      </w:r>
    </w:p>
    <w:p w:rsidR="001B5381" w:rsidRDefault="00920545">
      <w:pPr>
        <w:pStyle w:val="11"/>
        <w:keepNext/>
        <w:keepLines/>
        <w:ind w:left="520" w:firstLine="200"/>
        <w:jc w:val="both"/>
      </w:pPr>
      <w:bookmarkStart w:id="137" w:name="bookmark144"/>
      <w:bookmarkStart w:id="138" w:name="bookmark145"/>
      <w:bookmarkStart w:id="139" w:name="bookmark146"/>
      <w:r>
        <w:t>Перечень административных процедур (действий) при предоставлении муниципальной услуги услуг в электронной форме</w:t>
      </w:r>
      <w:bookmarkEnd w:id="137"/>
      <w:bookmarkEnd w:id="138"/>
      <w:bookmarkEnd w:id="139"/>
    </w:p>
    <w:p w:rsidR="001B5381" w:rsidRDefault="00920545">
      <w:pPr>
        <w:pStyle w:val="1"/>
        <w:numPr>
          <w:ilvl w:val="0"/>
          <w:numId w:val="5"/>
        </w:numPr>
        <w:tabs>
          <w:tab w:val="left" w:pos="1397"/>
        </w:tabs>
        <w:ind w:firstLine="720"/>
        <w:jc w:val="both"/>
      </w:pPr>
      <w:bookmarkStart w:id="140" w:name="bookmark147"/>
      <w:bookmarkEnd w:id="140"/>
      <w:r>
        <w:t>При предоставлении услуги в электронной форме заявителю обеспечиваются:</w:t>
      </w:r>
    </w:p>
    <w:p w:rsidR="001B5381" w:rsidRDefault="00920545">
      <w:pPr>
        <w:pStyle w:val="1"/>
        <w:ind w:firstLine="720"/>
        <w:jc w:val="both"/>
      </w:pPr>
      <w:r>
        <w:t>получение информации о порядке и сроках предоставления услуги;</w:t>
      </w:r>
    </w:p>
    <w:p w:rsidR="001B5381" w:rsidRDefault="00920545">
      <w:pPr>
        <w:pStyle w:val="1"/>
        <w:ind w:firstLine="720"/>
        <w:jc w:val="both"/>
      </w:pPr>
      <w:r>
        <w:t>формирование заявления о выдаче разрешения на ввод объекта в эксплуатацию;</w:t>
      </w:r>
    </w:p>
    <w:p w:rsidR="001B5381" w:rsidRDefault="00920545">
      <w:pPr>
        <w:pStyle w:val="1"/>
        <w:ind w:firstLine="720"/>
        <w:jc w:val="both"/>
      </w:pPr>
      <w:r>
        <w:t>прием и регистрация уполномоченным о</w:t>
      </w:r>
      <w:r w:rsidR="00AC5269">
        <w:t xml:space="preserve">рганом местного самоуправления </w:t>
      </w:r>
      <w:r>
        <w:t>заявления о выдаче разрешения на ввод объекта в эксплуатацию и иных документов, необходимых для предоставления услуги;</w:t>
      </w:r>
    </w:p>
    <w:p w:rsidR="001B5381" w:rsidRDefault="00920545">
      <w:pPr>
        <w:pStyle w:val="1"/>
        <w:ind w:firstLine="700"/>
        <w:jc w:val="both"/>
      </w:pPr>
      <w:r>
        <w:t>получение результата предоставления услуги;</w:t>
      </w:r>
    </w:p>
    <w:p w:rsidR="001B5381" w:rsidRDefault="00920545">
      <w:pPr>
        <w:pStyle w:val="1"/>
        <w:ind w:firstLine="700"/>
        <w:jc w:val="both"/>
      </w:pPr>
      <w:r>
        <w:t>получение сведений о ходе рассмотрения заявления о выдаче разрешения на ввод объекта в эксплуатацию;</w:t>
      </w:r>
    </w:p>
    <w:p w:rsidR="001B5381" w:rsidRDefault="00920545">
      <w:pPr>
        <w:pStyle w:val="1"/>
        <w:ind w:firstLine="700"/>
        <w:jc w:val="both"/>
      </w:pPr>
      <w:r>
        <w:t>осуществление оценки качества предоставления услуги;</w:t>
      </w:r>
    </w:p>
    <w:p w:rsidR="001B5381" w:rsidRDefault="00920545" w:rsidP="00EE3C51">
      <w:pPr>
        <w:pStyle w:val="1"/>
        <w:tabs>
          <w:tab w:val="left" w:pos="2520"/>
          <w:tab w:val="left" w:pos="3782"/>
          <w:tab w:val="left" w:pos="6235"/>
          <w:tab w:val="left" w:pos="7493"/>
          <w:tab w:val="left" w:pos="8755"/>
        </w:tabs>
        <w:ind w:firstLine="700"/>
        <w:jc w:val="both"/>
      </w:pPr>
      <w:r>
        <w:t>досудебное (внесудебное) обжалование решений и действи</w:t>
      </w:r>
      <w:r w:rsidR="00EE3C51">
        <w:t xml:space="preserve">й (бездействия) уполномоченного органа </w:t>
      </w:r>
      <w:r>
        <w:t>местного</w:t>
      </w:r>
      <w:r w:rsidR="00EE3C51">
        <w:t xml:space="preserve"> </w:t>
      </w:r>
      <w:r>
        <w:t>са</w:t>
      </w:r>
      <w:r w:rsidR="00EE3C51">
        <w:t xml:space="preserve">моуправления либо </w:t>
      </w:r>
      <w:r>
        <w:t xml:space="preserve">действия (бездействие) </w:t>
      </w:r>
      <w:r w:rsidR="00EE3C51">
        <w:t xml:space="preserve">должностных лиц уполномоченного органа </w:t>
      </w:r>
      <w:r>
        <w:t>местного</w:t>
      </w:r>
      <w:r w:rsidR="00EE3C51">
        <w:t xml:space="preserve"> </w:t>
      </w:r>
      <w:r>
        <w:t>самоуправления, либо муниципального служащего.</w:t>
      </w:r>
    </w:p>
    <w:p w:rsidR="00EE3C51" w:rsidRDefault="00EE3C51" w:rsidP="00EE3C51">
      <w:pPr>
        <w:pStyle w:val="1"/>
        <w:tabs>
          <w:tab w:val="left" w:pos="2520"/>
          <w:tab w:val="left" w:pos="3782"/>
          <w:tab w:val="left" w:pos="6235"/>
          <w:tab w:val="left" w:pos="7493"/>
          <w:tab w:val="left" w:pos="8755"/>
        </w:tabs>
        <w:ind w:firstLine="700"/>
        <w:jc w:val="both"/>
      </w:pPr>
    </w:p>
    <w:p w:rsidR="001B5381" w:rsidRDefault="00920545">
      <w:pPr>
        <w:pStyle w:val="11"/>
        <w:keepNext/>
        <w:keepLines/>
      </w:pPr>
      <w:bookmarkStart w:id="141" w:name="bookmark148"/>
      <w:bookmarkStart w:id="142" w:name="bookmark149"/>
      <w:bookmarkStart w:id="143" w:name="bookmark150"/>
      <w:r>
        <w:t>Порядок осуществления административных процедур (действий) в</w:t>
      </w:r>
      <w:r>
        <w:br/>
        <w:t>электронной форме</w:t>
      </w:r>
      <w:bookmarkEnd w:id="141"/>
      <w:bookmarkEnd w:id="142"/>
      <w:bookmarkEnd w:id="143"/>
    </w:p>
    <w:p w:rsidR="001B5381" w:rsidRDefault="00920545">
      <w:pPr>
        <w:pStyle w:val="1"/>
        <w:numPr>
          <w:ilvl w:val="0"/>
          <w:numId w:val="5"/>
        </w:numPr>
        <w:tabs>
          <w:tab w:val="left" w:pos="1306"/>
        </w:tabs>
        <w:ind w:firstLine="700"/>
        <w:jc w:val="both"/>
      </w:pPr>
      <w:bookmarkStart w:id="144" w:name="bookmark151"/>
      <w:bookmarkEnd w:id="144"/>
      <w:r>
        <w:t>Формирование заявления о выдаче разрешения на ввод объекта в эксплуатацию.</w:t>
      </w:r>
    </w:p>
    <w:p w:rsidR="001B5381" w:rsidRDefault="00920545">
      <w:pPr>
        <w:pStyle w:val="1"/>
        <w:ind w:firstLine="700"/>
        <w:jc w:val="both"/>
      </w:pPr>
      <w:r>
        <w:lastRenderedPageBreak/>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B5381" w:rsidRDefault="00920545">
      <w:pPr>
        <w:pStyle w:val="1"/>
        <w:ind w:firstLine="70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B5381" w:rsidRDefault="00920545">
      <w:pPr>
        <w:pStyle w:val="1"/>
        <w:ind w:firstLine="700"/>
        <w:jc w:val="both"/>
      </w:pPr>
      <w:r>
        <w:t>При формировании заявления заявителю обеспечивается:</w:t>
      </w:r>
    </w:p>
    <w:p w:rsidR="001B5381" w:rsidRDefault="00920545">
      <w:pPr>
        <w:pStyle w:val="1"/>
        <w:tabs>
          <w:tab w:val="left" w:pos="1052"/>
        </w:tabs>
        <w:ind w:firstLine="700"/>
        <w:jc w:val="both"/>
      </w:pPr>
      <w:bookmarkStart w:id="145" w:name="bookmark152"/>
      <w:r>
        <w:t>а</w:t>
      </w:r>
      <w:bookmarkEnd w:id="145"/>
      <w:r>
        <w:t>)</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1B5381" w:rsidRDefault="00920545">
      <w:pPr>
        <w:pStyle w:val="1"/>
        <w:tabs>
          <w:tab w:val="left" w:pos="1071"/>
        </w:tabs>
        <w:ind w:firstLine="700"/>
        <w:jc w:val="both"/>
      </w:pPr>
      <w:bookmarkStart w:id="146" w:name="bookmark153"/>
      <w:r>
        <w:t>б</w:t>
      </w:r>
      <w:bookmarkEnd w:id="146"/>
      <w:r>
        <w:t>)</w:t>
      </w:r>
      <w:r>
        <w:tab/>
        <w:t>возможность печати на бумажном носителе копии электронной формы заявления о выдаче разрешения на ввод объекта в эксплуатацию;</w:t>
      </w:r>
    </w:p>
    <w:p w:rsidR="001B5381" w:rsidRDefault="00920545">
      <w:pPr>
        <w:pStyle w:val="1"/>
        <w:tabs>
          <w:tab w:val="left" w:pos="1066"/>
        </w:tabs>
        <w:spacing w:after="300"/>
        <w:ind w:firstLine="700"/>
        <w:jc w:val="both"/>
      </w:pPr>
      <w:bookmarkStart w:id="147" w:name="bookmark154"/>
      <w:r>
        <w:t>в</w:t>
      </w:r>
      <w:bookmarkEnd w:id="147"/>
      <w:r>
        <w:t>)</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B5381" w:rsidRDefault="00920545">
      <w:pPr>
        <w:pStyle w:val="1"/>
        <w:tabs>
          <w:tab w:val="left" w:pos="1063"/>
        </w:tabs>
        <w:ind w:firstLine="720"/>
        <w:jc w:val="both"/>
      </w:pPr>
      <w:bookmarkStart w:id="148" w:name="bookmark155"/>
      <w:r>
        <w:t>г</w:t>
      </w:r>
      <w:bookmarkEnd w:id="148"/>
      <w:r>
        <w:t>)</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B5381" w:rsidRDefault="00920545">
      <w:pPr>
        <w:pStyle w:val="1"/>
        <w:tabs>
          <w:tab w:val="left" w:pos="1076"/>
        </w:tabs>
        <w:ind w:firstLine="720"/>
        <w:jc w:val="both"/>
      </w:pPr>
      <w:bookmarkStart w:id="149" w:name="bookmark156"/>
      <w:r>
        <w:t>д</w:t>
      </w:r>
      <w:bookmarkEnd w:id="149"/>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B5381" w:rsidRDefault="00920545">
      <w:pPr>
        <w:pStyle w:val="1"/>
        <w:tabs>
          <w:tab w:val="left" w:pos="1076"/>
        </w:tabs>
        <w:ind w:firstLine="720"/>
        <w:jc w:val="both"/>
      </w:pPr>
      <w:bookmarkStart w:id="150" w:name="bookmark157"/>
      <w:r>
        <w:t>е</w:t>
      </w:r>
      <w:bookmarkEnd w:id="150"/>
      <w:r>
        <w:t>)</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1B5381" w:rsidRDefault="00920545">
      <w:pPr>
        <w:pStyle w:val="1"/>
        <w:ind w:firstLine="72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w:t>
      </w:r>
      <w:r w:rsidR="002B7EB3">
        <w:t xml:space="preserve">о самоуправления </w:t>
      </w:r>
      <w:r>
        <w:t>посредством Единого портала, регионального портала.</w:t>
      </w:r>
    </w:p>
    <w:p w:rsidR="001B5381" w:rsidRDefault="00920545">
      <w:pPr>
        <w:pStyle w:val="1"/>
        <w:numPr>
          <w:ilvl w:val="0"/>
          <w:numId w:val="5"/>
        </w:numPr>
        <w:tabs>
          <w:tab w:val="left" w:pos="1339"/>
        </w:tabs>
        <w:ind w:firstLine="720"/>
        <w:jc w:val="both"/>
      </w:pPr>
      <w:bookmarkStart w:id="151" w:name="bookmark158"/>
      <w:bookmarkEnd w:id="151"/>
      <w:r>
        <w:t xml:space="preserve">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w:t>
      </w:r>
      <w:r>
        <w:lastRenderedPageBreak/>
        <w:t>поступления в выходной, нерабочий праздничный день, - в следующий за ним первый рабочий день:</w:t>
      </w:r>
    </w:p>
    <w:p w:rsidR="001B5381" w:rsidRDefault="00920545">
      <w:pPr>
        <w:pStyle w:val="1"/>
        <w:tabs>
          <w:tab w:val="left" w:pos="1186"/>
        </w:tabs>
        <w:ind w:firstLine="720"/>
        <w:jc w:val="both"/>
      </w:pPr>
      <w:bookmarkStart w:id="152" w:name="bookmark159"/>
      <w:r>
        <w:t>а</w:t>
      </w:r>
      <w:bookmarkEnd w:id="152"/>
      <w:r>
        <w:t>)</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B5381" w:rsidRDefault="00920545">
      <w:pPr>
        <w:pStyle w:val="1"/>
        <w:tabs>
          <w:tab w:val="left" w:pos="1186"/>
        </w:tabs>
        <w:ind w:firstLine="720"/>
        <w:jc w:val="both"/>
      </w:pPr>
      <w:bookmarkStart w:id="153" w:name="bookmark160"/>
      <w:r>
        <w:t>б</w:t>
      </w:r>
      <w:bookmarkEnd w:id="153"/>
      <w:r>
        <w:t>)</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B5381" w:rsidRDefault="00920545">
      <w:pPr>
        <w:pStyle w:val="1"/>
        <w:numPr>
          <w:ilvl w:val="0"/>
          <w:numId w:val="5"/>
        </w:numPr>
        <w:tabs>
          <w:tab w:val="left" w:pos="1339"/>
        </w:tabs>
        <w:ind w:firstLine="720"/>
        <w:jc w:val="both"/>
      </w:pPr>
      <w:bookmarkStart w:id="154" w:name="bookmark161"/>
      <w:bookmarkEnd w:id="154"/>
      <w: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w:t>
      </w:r>
      <w:r w:rsidR="00A42DB8">
        <w:t xml:space="preserve">местного самоуправления </w:t>
      </w:r>
      <w:r>
        <w:t>для предоставления услуги (далее - ГИС).</w:t>
      </w:r>
    </w:p>
    <w:p w:rsidR="001B5381" w:rsidRDefault="00920545">
      <w:pPr>
        <w:pStyle w:val="1"/>
        <w:ind w:firstLine="720"/>
        <w:jc w:val="both"/>
      </w:pPr>
      <w:r>
        <w:t>Ответственное должностное лицо:</w:t>
      </w:r>
    </w:p>
    <w:p w:rsidR="001B5381" w:rsidRDefault="00920545">
      <w:pPr>
        <w:pStyle w:val="1"/>
        <w:ind w:firstLine="72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1B5381" w:rsidRDefault="00920545">
      <w:pPr>
        <w:pStyle w:val="1"/>
        <w:ind w:firstLine="720"/>
        <w:jc w:val="both"/>
      </w:pPr>
      <w:r>
        <w:t>рассматривает поступившие заявления о выдаче разрешения на ввод объекта в эксплуатацию и приложенные к ним документы;</w:t>
      </w:r>
    </w:p>
    <w:p w:rsidR="001B5381" w:rsidRDefault="00920545">
      <w:pPr>
        <w:pStyle w:val="1"/>
        <w:ind w:firstLine="720"/>
        <w:jc w:val="both"/>
      </w:pPr>
      <w:r>
        <w:t>производит действия в соответствии с пунктом 3.4 настоящего Административного регламента.</w:t>
      </w:r>
    </w:p>
    <w:p w:rsidR="001B5381" w:rsidRDefault="00920545">
      <w:pPr>
        <w:pStyle w:val="1"/>
        <w:numPr>
          <w:ilvl w:val="0"/>
          <w:numId w:val="5"/>
        </w:numPr>
        <w:tabs>
          <w:tab w:val="left" w:pos="1244"/>
        </w:tabs>
        <w:ind w:firstLine="720"/>
        <w:jc w:val="both"/>
      </w:pPr>
      <w:bookmarkStart w:id="155" w:name="bookmark162"/>
      <w:bookmarkEnd w:id="155"/>
      <w:r>
        <w:t>Заявителю в качестве результата предоставления услуги обеспечивается возможность получения документа:</w:t>
      </w:r>
    </w:p>
    <w:p w:rsidR="001B5381" w:rsidRDefault="00920545">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1B5381" w:rsidRDefault="00920545">
      <w:pPr>
        <w:pStyle w:val="1"/>
        <w:ind w:firstLine="720"/>
        <w:jc w:val="both"/>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2F1F58">
        <w:t>ГБУ НО «УМФЦ»</w:t>
      </w:r>
      <w:r>
        <w:t>.</w:t>
      </w:r>
    </w:p>
    <w:p w:rsidR="001B5381" w:rsidRDefault="00920545">
      <w:pPr>
        <w:pStyle w:val="1"/>
        <w:numPr>
          <w:ilvl w:val="0"/>
          <w:numId w:val="5"/>
        </w:numPr>
        <w:tabs>
          <w:tab w:val="left" w:pos="1249"/>
        </w:tabs>
        <w:ind w:firstLine="720"/>
        <w:jc w:val="both"/>
      </w:pPr>
      <w:bookmarkStart w:id="156" w:name="bookmark163"/>
      <w:bookmarkEnd w:id="156"/>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1B5381" w:rsidRDefault="00920545">
      <w:pPr>
        <w:pStyle w:val="1"/>
        <w:ind w:firstLine="720"/>
        <w:jc w:val="both"/>
      </w:pPr>
      <w:r>
        <w:t>При предоставлении услуги в электронной форме заявителю направляется:</w:t>
      </w:r>
    </w:p>
    <w:p w:rsidR="001B5381" w:rsidRDefault="00920545">
      <w:pPr>
        <w:pStyle w:val="1"/>
        <w:tabs>
          <w:tab w:val="left" w:pos="1057"/>
        </w:tabs>
        <w:ind w:firstLine="720"/>
        <w:jc w:val="both"/>
      </w:pPr>
      <w:bookmarkStart w:id="157" w:name="bookmark164"/>
      <w:r>
        <w:t>а</w:t>
      </w:r>
      <w:bookmarkEnd w:id="157"/>
      <w:r>
        <w:t>)</w:t>
      </w:r>
      <w: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w:t>
      </w:r>
      <w:r>
        <w:lastRenderedPageBreak/>
        <w:t>для предоставления услуги;</w:t>
      </w:r>
    </w:p>
    <w:p w:rsidR="001B5381" w:rsidRDefault="00920545">
      <w:pPr>
        <w:pStyle w:val="1"/>
        <w:tabs>
          <w:tab w:val="left" w:pos="1076"/>
        </w:tabs>
        <w:ind w:firstLine="720"/>
        <w:jc w:val="both"/>
      </w:pPr>
      <w:bookmarkStart w:id="158" w:name="bookmark165"/>
      <w:r>
        <w:t>б</w:t>
      </w:r>
      <w:bookmarkEnd w:id="158"/>
      <w:r>
        <w:t>)</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B5381" w:rsidRDefault="00920545">
      <w:pPr>
        <w:pStyle w:val="1"/>
        <w:numPr>
          <w:ilvl w:val="0"/>
          <w:numId w:val="5"/>
        </w:numPr>
        <w:tabs>
          <w:tab w:val="left" w:pos="1249"/>
        </w:tabs>
        <w:ind w:firstLine="720"/>
        <w:jc w:val="both"/>
      </w:pPr>
      <w:bookmarkStart w:id="159" w:name="bookmark166"/>
      <w:bookmarkEnd w:id="159"/>
      <w:r>
        <w:t>Оценка качества предоставления муниципальной услуги.</w:t>
      </w:r>
    </w:p>
    <w:p w:rsidR="001B5381" w:rsidRDefault="00920545">
      <w:pPr>
        <w:pStyle w:val="1"/>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381" w:rsidRDefault="00920545">
      <w:pPr>
        <w:pStyle w:val="1"/>
        <w:numPr>
          <w:ilvl w:val="0"/>
          <w:numId w:val="5"/>
        </w:numPr>
        <w:tabs>
          <w:tab w:val="left" w:pos="1298"/>
        </w:tabs>
        <w:spacing w:after="300"/>
        <w:ind w:firstLine="700"/>
        <w:jc w:val="both"/>
      </w:pPr>
      <w:bookmarkStart w:id="160" w:name="bookmark167"/>
      <w:bookmarkEnd w:id="160"/>
      <w: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381" w:rsidRDefault="00920545">
      <w:pPr>
        <w:pStyle w:val="1"/>
        <w:spacing w:after="300" w:line="262" w:lineRule="auto"/>
        <w:ind w:firstLine="700"/>
        <w:jc w:val="both"/>
      </w:pPr>
      <w:r>
        <w:rPr>
          <w:b/>
          <w:bCs/>
        </w:rPr>
        <w:t>Раздел IV. Формы контроля за исполнением административного регламента</w:t>
      </w:r>
    </w:p>
    <w:p w:rsidR="001B5381" w:rsidRDefault="00920545">
      <w:pPr>
        <w:pStyle w:val="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sidR="00EC05E2">
        <w:rPr>
          <w:b/>
          <w:bCs/>
        </w:rPr>
        <w:t>муниципальной</w:t>
      </w:r>
      <w:r>
        <w:rPr>
          <w:b/>
          <w:bCs/>
        </w:rPr>
        <w:t xml:space="preserve"> услуги, а также принятием ими решений</w:t>
      </w:r>
    </w:p>
    <w:p w:rsidR="001B5381" w:rsidRDefault="00920545">
      <w:pPr>
        <w:pStyle w:val="1"/>
        <w:numPr>
          <w:ilvl w:val="0"/>
          <w:numId w:val="6"/>
        </w:numPr>
        <w:tabs>
          <w:tab w:val="left" w:pos="1298"/>
        </w:tabs>
        <w:ind w:firstLine="540"/>
        <w:jc w:val="both"/>
      </w:pPr>
      <w:bookmarkStart w:id="161" w:name="bookmark168"/>
      <w:bookmarkEnd w:id="161"/>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lastRenderedPageBreak/>
        <w:t>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1B5381" w:rsidRDefault="00920545">
      <w:pPr>
        <w:pStyle w:val="1"/>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4E7569">
        <w:t>органа местного самоуправления.</w:t>
      </w:r>
    </w:p>
    <w:p w:rsidR="001B5381" w:rsidRDefault="00920545">
      <w:pPr>
        <w:pStyle w:val="1"/>
        <w:ind w:firstLine="540"/>
        <w:jc w:val="both"/>
      </w:pPr>
      <w:r>
        <w:t>Текущий контроль осуществляется путем проведения проверок:</w:t>
      </w:r>
    </w:p>
    <w:p w:rsidR="001B5381" w:rsidRDefault="00920545">
      <w:pPr>
        <w:pStyle w:val="1"/>
        <w:ind w:firstLine="540"/>
        <w:jc w:val="both"/>
      </w:pPr>
      <w:r>
        <w:t>решений о предоставлении (об отказе в предоставлении) услуги;</w:t>
      </w:r>
    </w:p>
    <w:p w:rsidR="001B5381" w:rsidRDefault="00920545">
      <w:pPr>
        <w:pStyle w:val="1"/>
        <w:spacing w:after="300"/>
        <w:ind w:firstLine="540"/>
        <w:jc w:val="both"/>
      </w:pPr>
      <w:r>
        <w:t>выявления и устранения нарушений прав граждан;</w:t>
      </w:r>
    </w:p>
    <w:p w:rsidR="001B5381" w:rsidRDefault="00920545">
      <w:pPr>
        <w:pStyle w:val="1"/>
        <w:spacing w:after="30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381" w:rsidRDefault="00920545">
      <w:pPr>
        <w:pStyle w:val="1"/>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4E7569">
        <w:rPr>
          <w:b/>
          <w:bCs/>
        </w:rPr>
        <w:t>муниципальной</w:t>
      </w:r>
      <w:r>
        <w:rPr>
          <w:b/>
          <w:bCs/>
        </w:rPr>
        <w:t xml:space="preserve"> услуги, в том числе порядок и формы контроля за</w:t>
      </w:r>
      <w:r w:rsidR="004E7569">
        <w:rPr>
          <w:b/>
          <w:bCs/>
        </w:rPr>
        <w:t xml:space="preserve"> </w:t>
      </w:r>
      <w:r>
        <w:rPr>
          <w:b/>
          <w:bCs/>
        </w:rPr>
        <w:t xml:space="preserve">полнотой и качеством предоставления </w:t>
      </w:r>
      <w:r w:rsidR="004E7569">
        <w:rPr>
          <w:b/>
          <w:bCs/>
        </w:rPr>
        <w:t>м</w:t>
      </w:r>
      <w:r>
        <w:rPr>
          <w:b/>
          <w:bCs/>
        </w:rPr>
        <w:t>униципальной</w:t>
      </w:r>
      <w:r w:rsidR="004E7569">
        <w:rPr>
          <w:b/>
          <w:bCs/>
        </w:rPr>
        <w:t xml:space="preserve"> </w:t>
      </w:r>
      <w:r>
        <w:rPr>
          <w:b/>
          <w:bCs/>
        </w:rPr>
        <w:t>услуги</w:t>
      </w:r>
    </w:p>
    <w:p w:rsidR="001B5381" w:rsidRDefault="00920545">
      <w:pPr>
        <w:pStyle w:val="1"/>
        <w:numPr>
          <w:ilvl w:val="0"/>
          <w:numId w:val="6"/>
        </w:numPr>
        <w:tabs>
          <w:tab w:val="left" w:pos="1076"/>
        </w:tabs>
        <w:ind w:firstLine="560"/>
        <w:jc w:val="both"/>
      </w:pPr>
      <w:bookmarkStart w:id="162" w:name="bookmark169"/>
      <w:bookmarkEnd w:id="162"/>
      <w:r>
        <w:t>Контроль за полнотой и качеством предоставления услуги включает в себя проведение плановых и внеплановых проверок.</w:t>
      </w:r>
    </w:p>
    <w:p w:rsidR="001B5381" w:rsidRDefault="00920545">
      <w:pPr>
        <w:pStyle w:val="1"/>
        <w:numPr>
          <w:ilvl w:val="0"/>
          <w:numId w:val="6"/>
        </w:numPr>
        <w:tabs>
          <w:tab w:val="left" w:pos="1081"/>
        </w:tabs>
        <w:ind w:firstLine="560"/>
        <w:jc w:val="both"/>
      </w:pPr>
      <w:bookmarkStart w:id="163" w:name="bookmark170"/>
      <w:bookmarkEnd w:id="163"/>
      <w:r>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организации. При плановой проверке полноты и качества предоставления услуги контролю подлежат:</w:t>
      </w:r>
    </w:p>
    <w:p w:rsidR="001B5381" w:rsidRDefault="00920545">
      <w:pPr>
        <w:pStyle w:val="1"/>
        <w:ind w:firstLine="560"/>
        <w:jc w:val="both"/>
      </w:pPr>
      <w:r>
        <w:t>соблюдение сроков предоставления услуги;</w:t>
      </w:r>
    </w:p>
    <w:p w:rsidR="001B5381" w:rsidRDefault="00920545">
      <w:pPr>
        <w:pStyle w:val="1"/>
        <w:ind w:firstLine="560"/>
        <w:jc w:val="both"/>
      </w:pPr>
      <w:r>
        <w:t>соблюдение положений настоящего Административного регламента;</w:t>
      </w:r>
    </w:p>
    <w:p w:rsidR="001B5381" w:rsidRDefault="00920545">
      <w:pPr>
        <w:pStyle w:val="1"/>
        <w:ind w:firstLine="560"/>
        <w:jc w:val="both"/>
      </w:pPr>
      <w:r>
        <w:t>правильность и обоснованность принятого решения об отказе в предоставлении услуги.</w:t>
      </w:r>
    </w:p>
    <w:p w:rsidR="001B5381" w:rsidRDefault="00920545">
      <w:pPr>
        <w:pStyle w:val="1"/>
        <w:ind w:firstLine="560"/>
        <w:jc w:val="both"/>
      </w:pPr>
      <w:r>
        <w:t>Основанием для проведения внеплановых проверок являются:</w:t>
      </w:r>
    </w:p>
    <w:p w:rsidR="001B5381" w:rsidRDefault="00920545">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17EE7" w:rsidRPr="00C17EE7">
        <w:rPr>
          <w:iCs/>
        </w:rPr>
        <w:t>Нижегородской области</w:t>
      </w:r>
      <w:r w:rsidR="00C17EE7">
        <w:rPr>
          <w:i/>
          <w:iCs/>
        </w:rPr>
        <w:t xml:space="preserve"> </w:t>
      </w:r>
      <w:r>
        <w:t xml:space="preserve">и нормативных правовых актов </w:t>
      </w:r>
      <w:r w:rsidR="00721401">
        <w:t xml:space="preserve">администрации </w:t>
      </w:r>
      <w:r w:rsidR="00C17EE7">
        <w:t>городского округа город Шахунья Нижегородской области;</w:t>
      </w:r>
    </w:p>
    <w:p w:rsidR="001B5381" w:rsidRDefault="00920545">
      <w:pPr>
        <w:pStyle w:val="1"/>
        <w:spacing w:after="300"/>
        <w:ind w:firstLine="560"/>
        <w:jc w:val="both"/>
      </w:pPr>
      <w:r>
        <w:t>обращения граждан и юридических лиц на нарушения законодательства, в том числе на качество предоставления услуги.</w:t>
      </w:r>
    </w:p>
    <w:p w:rsidR="001B5381" w:rsidRDefault="00920545">
      <w:pPr>
        <w:pStyle w:val="1"/>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1B5381" w:rsidRDefault="00920545">
      <w:pPr>
        <w:pStyle w:val="1"/>
        <w:numPr>
          <w:ilvl w:val="0"/>
          <w:numId w:val="7"/>
        </w:numPr>
        <w:tabs>
          <w:tab w:val="left" w:pos="1081"/>
        </w:tabs>
        <w:ind w:firstLine="560"/>
        <w:jc w:val="both"/>
      </w:pPr>
      <w:bookmarkStart w:id="164" w:name="bookmark171"/>
      <w:bookmarkEnd w:id="164"/>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21401" w:rsidRPr="00721401">
        <w:rPr>
          <w:iCs/>
        </w:rPr>
        <w:t>Нижегородской области</w:t>
      </w:r>
      <w:r>
        <w:t xml:space="preserve"> и нормативных правовых актов </w:t>
      </w:r>
      <w:r w:rsidR="00721401">
        <w:t xml:space="preserve">администрации городского округа город Шахунья Нижегородской области </w:t>
      </w:r>
      <w:r>
        <w:t xml:space="preserve">осуществляется привлечение виновных </w:t>
      </w:r>
      <w:r>
        <w:lastRenderedPageBreak/>
        <w:t>лиц к ответственности в соответствии с законодательством Российской Федерации.</w:t>
      </w:r>
    </w:p>
    <w:p w:rsidR="001B5381" w:rsidRDefault="00920545">
      <w:pPr>
        <w:pStyle w:val="1"/>
        <w:spacing w:after="3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B5381" w:rsidRDefault="00920545">
      <w:pPr>
        <w:pStyle w:val="1"/>
        <w:spacing w:after="30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1B5381" w:rsidRDefault="00920545">
      <w:pPr>
        <w:pStyle w:val="1"/>
        <w:numPr>
          <w:ilvl w:val="0"/>
          <w:numId w:val="7"/>
        </w:numPr>
        <w:tabs>
          <w:tab w:val="left" w:pos="1106"/>
        </w:tabs>
        <w:ind w:firstLine="540"/>
        <w:jc w:val="both"/>
      </w:pPr>
      <w:bookmarkStart w:id="165" w:name="bookmark172"/>
      <w:bookmarkEnd w:id="165"/>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B5381" w:rsidRDefault="00920545">
      <w:pPr>
        <w:pStyle w:val="1"/>
        <w:ind w:firstLine="540"/>
        <w:jc w:val="both"/>
      </w:pPr>
      <w:r>
        <w:t>Граждане, их объединения и организации также имеют право:</w:t>
      </w:r>
    </w:p>
    <w:p w:rsidR="001B5381" w:rsidRDefault="00920545">
      <w:pPr>
        <w:pStyle w:val="1"/>
        <w:ind w:firstLine="540"/>
        <w:jc w:val="both"/>
      </w:pPr>
      <w:r>
        <w:t>направлять замечания и предложения по улучшению доступности и качества предоставления услуги;</w:t>
      </w:r>
    </w:p>
    <w:p w:rsidR="001B5381" w:rsidRDefault="00920545">
      <w:pPr>
        <w:pStyle w:val="1"/>
        <w:ind w:firstLine="540"/>
        <w:jc w:val="both"/>
      </w:pPr>
      <w:r>
        <w:t>вносить предложения о мерах по устранению нарушений настоящего Административного регламента.</w:t>
      </w:r>
    </w:p>
    <w:p w:rsidR="001B5381" w:rsidRDefault="00920545">
      <w:pPr>
        <w:pStyle w:val="1"/>
        <w:numPr>
          <w:ilvl w:val="0"/>
          <w:numId w:val="7"/>
        </w:numPr>
        <w:tabs>
          <w:tab w:val="left" w:pos="1106"/>
        </w:tabs>
        <w:ind w:firstLine="540"/>
        <w:jc w:val="both"/>
      </w:pPr>
      <w:bookmarkStart w:id="166" w:name="bookmark173"/>
      <w:bookmarkEnd w:id="166"/>
      <w:r>
        <w:t xml:space="preserve">Должностные лица уполномоченного </w:t>
      </w:r>
      <w:r w:rsidR="00EB365D">
        <w:t xml:space="preserve">органа местного самоуправления </w:t>
      </w:r>
      <w:r>
        <w:t>принимают меры к прекращению допущенных нарушений, устраняют причины и условия, способствующие совершению нарушений.</w:t>
      </w:r>
    </w:p>
    <w:p w:rsidR="001B5381" w:rsidRDefault="00920545">
      <w:pPr>
        <w:pStyle w:val="1"/>
        <w:spacing w:after="3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5381" w:rsidRDefault="00920545">
      <w:pPr>
        <w:pStyle w:val="1"/>
        <w:spacing w:after="300"/>
        <w:ind w:firstLine="0"/>
        <w:jc w:val="center"/>
      </w:pPr>
      <w:r>
        <w:rPr>
          <w:b/>
          <w:bCs/>
        </w:rPr>
        <w:t>Раздел V. Досудебный (внесудебный) порядок обжалования решений и</w:t>
      </w:r>
      <w:r>
        <w:rPr>
          <w:b/>
          <w:bCs/>
        </w:rPr>
        <w:br/>
        <w:t xml:space="preserve">действий (бездействия) органа, предоставляющего муниципальную услугу, а также их </w:t>
      </w:r>
      <w:r w:rsidR="002F1F58">
        <w:rPr>
          <w:b/>
          <w:bCs/>
        </w:rPr>
        <w:t xml:space="preserve">должностных лиц, </w:t>
      </w:r>
      <w:r>
        <w:rPr>
          <w:b/>
          <w:bCs/>
        </w:rPr>
        <w:t>муниципальных служащих</w:t>
      </w:r>
    </w:p>
    <w:p w:rsidR="001B5381" w:rsidRDefault="00920545">
      <w:pPr>
        <w:pStyle w:val="1"/>
        <w:numPr>
          <w:ilvl w:val="0"/>
          <w:numId w:val="8"/>
        </w:numPr>
        <w:tabs>
          <w:tab w:val="left" w:pos="1301"/>
        </w:tabs>
        <w:spacing w:after="300"/>
        <w:ind w:firstLine="740"/>
        <w:jc w:val="both"/>
      </w:pPr>
      <w:bookmarkStart w:id="167" w:name="bookmark174"/>
      <w:bookmarkEnd w:id="167"/>
      <w:r>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w:t>
      </w:r>
      <w:r w:rsidR="00A34FE5">
        <w:t>муниципальных</w:t>
      </w:r>
      <w:r>
        <w:t xml:space="preserve"> служащих, </w:t>
      </w:r>
      <w:r w:rsidR="002F1F58">
        <w:t>ГБУ НО «УМФЦ»</w:t>
      </w:r>
      <w:r>
        <w:t xml:space="preserve">, а также </w:t>
      </w:r>
      <w:r w:rsidR="002F1F58">
        <w:t>сотрудника</w:t>
      </w:r>
      <w:r>
        <w:t xml:space="preserve"> </w:t>
      </w:r>
      <w:r w:rsidR="002F1F58">
        <w:t xml:space="preserve">ГБУ НО «УМФЦ» </w:t>
      </w:r>
      <w:r>
        <w:t>при предоставлении услуги в досудебном (внесудебном) порядке (далее - жалоба).</w:t>
      </w:r>
    </w:p>
    <w:p w:rsidR="001B5381" w:rsidRDefault="00920545">
      <w:pPr>
        <w:pStyle w:val="1"/>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B5381" w:rsidRDefault="00920545">
      <w:pPr>
        <w:pStyle w:val="1"/>
        <w:numPr>
          <w:ilvl w:val="0"/>
          <w:numId w:val="8"/>
        </w:numPr>
        <w:tabs>
          <w:tab w:val="left" w:pos="1244"/>
        </w:tabs>
        <w:ind w:firstLine="720"/>
        <w:jc w:val="both"/>
      </w:pPr>
      <w:bookmarkStart w:id="168" w:name="bookmark175"/>
      <w:bookmarkEnd w:id="168"/>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381" w:rsidRDefault="00920545">
      <w:pPr>
        <w:pStyle w:val="1"/>
        <w:ind w:firstLine="720"/>
        <w:jc w:val="both"/>
      </w:pPr>
      <w:r>
        <w:t xml:space="preserve">в уполномоченный орган </w:t>
      </w:r>
      <w:r w:rsidR="00ED77BA">
        <w:t xml:space="preserve">местного самоуправления </w:t>
      </w:r>
      <w:r>
        <w:t xml:space="preserve">-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w:t>
      </w:r>
      <w:r w:rsidR="00ED77BA">
        <w:lastRenderedPageBreak/>
        <w:t>органа местного самоуправления</w:t>
      </w:r>
      <w:r>
        <w:t>;</w:t>
      </w:r>
    </w:p>
    <w:p w:rsidR="001B5381" w:rsidRDefault="00920545">
      <w:pPr>
        <w:pStyle w:val="1"/>
        <w:ind w:firstLine="720"/>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00166C35">
        <w:t>органа местного самоуправления</w:t>
      </w:r>
      <w:r>
        <w:t>;</w:t>
      </w:r>
    </w:p>
    <w:p w:rsidR="001B5381" w:rsidRDefault="00920545">
      <w:pPr>
        <w:pStyle w:val="1"/>
        <w:ind w:firstLine="720"/>
        <w:jc w:val="both"/>
      </w:pPr>
      <w:r>
        <w:t xml:space="preserve">к руководителю </w:t>
      </w:r>
      <w:r w:rsidR="006E7518">
        <w:t xml:space="preserve">ГБУ НО «УМФЦ» </w:t>
      </w:r>
      <w:r>
        <w:t xml:space="preserve">- на решения и действия (бездействие) </w:t>
      </w:r>
      <w:r w:rsidR="006E7518">
        <w:t>сотрудника</w:t>
      </w:r>
      <w:r>
        <w:t xml:space="preserve"> </w:t>
      </w:r>
      <w:r w:rsidR="006E7518">
        <w:t>ГБУ НО «УМФЦ»</w:t>
      </w:r>
      <w:r>
        <w:t>;</w:t>
      </w:r>
    </w:p>
    <w:p w:rsidR="001B5381" w:rsidRDefault="00920545">
      <w:pPr>
        <w:pStyle w:val="1"/>
        <w:ind w:firstLine="720"/>
        <w:jc w:val="both"/>
      </w:pPr>
      <w:r>
        <w:t xml:space="preserve">к учредителю </w:t>
      </w:r>
      <w:r w:rsidR="006E7518">
        <w:t xml:space="preserve">ГБУ НО «УМФЦ» </w:t>
      </w:r>
      <w:r>
        <w:t xml:space="preserve">- на решение и действия (бездействие) </w:t>
      </w:r>
      <w:r w:rsidR="006E7518">
        <w:t>ГБУ НО «УМФЦ»</w:t>
      </w:r>
      <w:r>
        <w:t>.</w:t>
      </w:r>
    </w:p>
    <w:p w:rsidR="001B5381" w:rsidRDefault="00920545">
      <w:pPr>
        <w:pStyle w:val="1"/>
        <w:spacing w:after="300"/>
        <w:ind w:firstLine="720"/>
        <w:jc w:val="both"/>
      </w:pPr>
      <w:r>
        <w:t xml:space="preserve">В уполномоченном органе местного самоуправления, </w:t>
      </w:r>
      <w:r w:rsidR="006E7518">
        <w:t>ГБУ НО «УМФЦ»</w:t>
      </w:r>
      <w:r>
        <w:t xml:space="preserve">, у учредителя </w:t>
      </w:r>
      <w:r w:rsidR="006E7518">
        <w:t xml:space="preserve">ГБУ НО «УМФЦ» </w:t>
      </w:r>
      <w:r>
        <w:t>определяются уполномоченные на рассмотрение жалоб должностные лица.</w:t>
      </w:r>
    </w:p>
    <w:p w:rsidR="001B5381" w:rsidRDefault="00920545">
      <w:pPr>
        <w:pStyle w:val="1"/>
        <w:spacing w:after="300"/>
        <w:ind w:left="440" w:firstLine="116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5381" w:rsidRDefault="00920545">
      <w:pPr>
        <w:pStyle w:val="1"/>
        <w:numPr>
          <w:ilvl w:val="0"/>
          <w:numId w:val="8"/>
        </w:numPr>
        <w:tabs>
          <w:tab w:val="left" w:pos="1249"/>
        </w:tabs>
        <w:spacing w:after="300"/>
        <w:ind w:firstLine="720"/>
        <w:jc w:val="both"/>
      </w:pPr>
      <w:bookmarkStart w:id="169" w:name="bookmark176"/>
      <w:bookmarkEnd w:id="169"/>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5381" w:rsidRDefault="00920545">
      <w:pPr>
        <w:pStyle w:val="1"/>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1B5381" w:rsidRDefault="00920545">
      <w:pPr>
        <w:pStyle w:val="1"/>
        <w:numPr>
          <w:ilvl w:val="0"/>
          <w:numId w:val="8"/>
        </w:numPr>
        <w:tabs>
          <w:tab w:val="left" w:pos="1239"/>
        </w:tabs>
        <w:spacing w:after="300"/>
        <w:ind w:firstLine="720"/>
        <w:jc w:val="both"/>
      </w:pPr>
      <w:bookmarkStart w:id="170" w:name="bookmark177"/>
      <w:bookmarkEnd w:id="170"/>
      <w: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877257" w:rsidRDefault="00D867C9">
      <w:pPr>
        <w:pStyle w:val="1"/>
        <w:spacing w:after="300"/>
        <w:ind w:firstLine="700"/>
        <w:jc w:val="both"/>
      </w:pPr>
      <w:r w:rsidRPr="00D867C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w:t>
      </w:r>
      <w:r w:rsidRPr="00D867C9">
        <w:lastRenderedPageBreak/>
        <w:t>предоставления государственных и муниципальных услуг и их работников».</w:t>
      </w:r>
    </w:p>
    <w:p w:rsidR="00877257" w:rsidRDefault="00920545" w:rsidP="00877257">
      <w:pPr>
        <w:pStyle w:val="1"/>
        <w:spacing w:after="300"/>
        <w:ind w:firstLine="0"/>
        <w:jc w:val="center"/>
        <w:rPr>
          <w:b/>
          <w:bCs/>
        </w:rPr>
      </w:pPr>
      <w:r>
        <w:rPr>
          <w:b/>
          <w:bCs/>
        </w:rPr>
        <w:t>Раздел VI. Особенности выполнения административных процедур (действий)</w:t>
      </w:r>
      <w:r>
        <w:rPr>
          <w:b/>
          <w:bCs/>
        </w:rPr>
        <w:br/>
        <w:t xml:space="preserve">в </w:t>
      </w:r>
      <w:r w:rsidR="00877257">
        <w:rPr>
          <w:b/>
          <w:bCs/>
        </w:rPr>
        <w:t>многофункциональных центрах предоставления государственных и муниципальных услуг</w:t>
      </w:r>
    </w:p>
    <w:p w:rsidR="00C8338F" w:rsidRDefault="00877257" w:rsidP="00877257">
      <w:pPr>
        <w:pStyle w:val="1"/>
        <w:spacing w:after="300"/>
        <w:ind w:firstLine="0"/>
        <w:jc w:val="both"/>
        <w:rPr>
          <w:lang w:eastAsia="zh-CN"/>
        </w:rPr>
      </w:pPr>
      <w:r>
        <w:rPr>
          <w:lang w:eastAsia="zh-CN"/>
        </w:rPr>
        <w:t xml:space="preserve">           </w:t>
      </w:r>
      <w:r w:rsidR="00C8338F">
        <w:rPr>
          <w:lang w:eastAsia="zh-CN"/>
        </w:rPr>
        <w:t>6.1.1. Предоставление муниципальной услуги в ГБУ НО «УМФЦ» осуществляется в соответствии с Федеральным законом от 27.07.2010 № 210-ФЗ и</w:t>
      </w:r>
      <w:r w:rsidR="0082760C">
        <w:rPr>
          <w:lang w:eastAsia="zh-CN"/>
        </w:rPr>
        <w:t xml:space="preserve"> Соглашением о взаимодействии, </w:t>
      </w:r>
      <w:r w:rsidR="00C8338F">
        <w:rPr>
          <w:lang w:eastAsia="zh-CN"/>
        </w:rPr>
        <w:t xml:space="preserve">и при условии, что муниципальная услуга включена в перечень муниципальных услуг, предоставляемых в </w:t>
      </w:r>
      <w:r w:rsidR="00215375">
        <w:t>ГБУ НО «УМФЦ»</w:t>
      </w:r>
      <w:r w:rsidR="00C8338F">
        <w:rPr>
          <w:lang w:eastAsia="zh-CN"/>
        </w:rPr>
        <w:t>, утвержденный нормативным правовым актом.</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sidR="000B6973">
        <w:rPr>
          <w:rFonts w:ascii="Times New Roman" w:eastAsia="Times New Roman" w:hAnsi="Times New Roman" w:cs="Times New Roman"/>
          <w:sz w:val="26"/>
          <w:szCs w:val="26"/>
          <w:lang w:eastAsia="zh-CN"/>
        </w:rPr>
        <w:t>Администрацией</w:t>
      </w:r>
      <w:r>
        <w:rPr>
          <w:rFonts w:ascii="Times New Roman" w:eastAsia="Times New Roman" w:hAnsi="Times New Roman" w:cs="Times New Roman"/>
          <w:sz w:val="26"/>
          <w:szCs w:val="26"/>
          <w:lang w:eastAsia="zh-CN"/>
        </w:rPr>
        <w:t xml:space="preserve"> почтовым отправлением на указанный адрес, на электронную почту и т.д.</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6.2. Состав административных процедур (действий) по предоставлению муниципальной услуги </w:t>
      </w:r>
      <w:r w:rsidRPr="00215375">
        <w:rPr>
          <w:rFonts w:ascii="Times New Roman" w:eastAsia="Times New Roman" w:hAnsi="Times New Roman" w:cs="Times New Roman"/>
          <w:sz w:val="26"/>
          <w:szCs w:val="26"/>
          <w:lang w:eastAsia="zh-CN"/>
        </w:rPr>
        <w:t xml:space="preserve">через </w:t>
      </w:r>
      <w:r w:rsidR="00215375" w:rsidRPr="00215375">
        <w:rPr>
          <w:rFonts w:ascii="Times New Roman" w:hAnsi="Times New Roman" w:cs="Times New Roman"/>
          <w:sz w:val="26"/>
          <w:szCs w:val="26"/>
        </w:rPr>
        <w:t>ГБУ НО «УМФЦ»</w:t>
      </w:r>
      <w:r w:rsidR="00215375">
        <w:t xml:space="preserve"> </w:t>
      </w:r>
      <w:r>
        <w:rPr>
          <w:rFonts w:ascii="Times New Roman" w:eastAsia="Times New Roman" w:hAnsi="Times New Roman" w:cs="Times New Roman"/>
          <w:sz w:val="26"/>
          <w:szCs w:val="26"/>
          <w:lang w:eastAsia="zh-CN"/>
        </w:rPr>
        <w:t>предоставления государственных и муниципальных услуг.</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информирование заявителей о порядке предоставления муниципальной услуги через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прием </w:t>
      </w:r>
      <w:r w:rsidR="000B6973">
        <w:rPr>
          <w:rFonts w:ascii="Times New Roman" w:eastAsia="Times New Roman" w:hAnsi="Times New Roman" w:cs="Times New Roman"/>
          <w:sz w:val="26"/>
          <w:szCs w:val="26"/>
          <w:lang w:eastAsia="zh-CN"/>
        </w:rPr>
        <w:t>Заявления</w:t>
      </w:r>
      <w:r>
        <w:rPr>
          <w:rFonts w:ascii="Times New Roman" w:eastAsia="Times New Roman" w:hAnsi="Times New Roman" w:cs="Times New Roman"/>
          <w:sz w:val="26"/>
          <w:szCs w:val="26"/>
          <w:lang w:eastAsia="zh-CN"/>
        </w:rPr>
        <w:t xml:space="preserve"> и иных документов, необходимых для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Администрацию в ГБУ НО «УМФЦ» документов, являющихся </w:t>
      </w:r>
      <w:r>
        <w:rPr>
          <w:rFonts w:ascii="Times New Roman" w:eastAsia="Times New Roman" w:hAnsi="Times New Roman" w:cs="Times New Roman"/>
          <w:sz w:val="26"/>
          <w:szCs w:val="26"/>
          <w:lang w:eastAsia="zh-CN"/>
        </w:rPr>
        <w:lastRenderedPageBreak/>
        <w:t>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выдача заявителю результата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215375" w:rsidRPr="00215375" w:rsidRDefault="00C8338F" w:rsidP="00C8338F">
      <w:pPr>
        <w:spacing w:line="276"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zh-CN"/>
        </w:rPr>
        <w:t xml:space="preserve">6.3. Информирование заявителей о порядке предоставления муниципальной услуги </w:t>
      </w:r>
      <w:r w:rsidRPr="00215375">
        <w:rPr>
          <w:rFonts w:ascii="Times New Roman" w:eastAsia="Times New Roman" w:hAnsi="Times New Roman" w:cs="Times New Roman"/>
          <w:sz w:val="26"/>
          <w:szCs w:val="26"/>
          <w:lang w:eastAsia="zh-CN"/>
        </w:rPr>
        <w:t xml:space="preserve">в </w:t>
      </w:r>
      <w:r w:rsidR="00215375" w:rsidRPr="00215375">
        <w:rPr>
          <w:rFonts w:ascii="Times New Roman" w:hAnsi="Times New Roman" w:cs="Times New Roman"/>
          <w:sz w:val="26"/>
          <w:szCs w:val="26"/>
        </w:rPr>
        <w:t>ГБУ НО «УМФЦ»</w:t>
      </w:r>
      <w:r w:rsidR="00215375">
        <w:rPr>
          <w:rFonts w:ascii="Times New Roman" w:hAnsi="Times New Roman" w:cs="Times New Roman"/>
          <w:sz w:val="26"/>
          <w:szCs w:val="26"/>
        </w:rPr>
        <w:t>.</w:t>
      </w:r>
      <w:r w:rsidR="00215375" w:rsidRPr="00215375">
        <w:rPr>
          <w:rFonts w:ascii="Times New Roman" w:hAnsi="Times New Roman" w:cs="Times New Roman"/>
          <w:sz w:val="26"/>
          <w:szCs w:val="26"/>
        </w:rPr>
        <w:t xml:space="preserve"> </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6.3.1. Основанием для начала административной процедуры является обращение заявителя в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6.4.2. Прием Заявления и прилагаемых к нему документов осуществляется сотрудником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случае если заявитель (представитель заявителя) отказывается исправить </w:t>
      </w:r>
      <w:r>
        <w:rPr>
          <w:rFonts w:ascii="Times New Roman" w:eastAsia="Times New Roman" w:hAnsi="Times New Roman" w:cs="Times New Roman"/>
          <w:sz w:val="26"/>
          <w:szCs w:val="26"/>
          <w:lang w:eastAsia="zh-CN"/>
        </w:rPr>
        <w:lastRenderedPageBreak/>
        <w:t>допущенные нарушения, сотрудник ГБУ НО «УМФЦ» отказывает в приеме документов и возвращает заявителю документы с объяснением причин отказа.</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6.4.7.</w:t>
      </w:r>
      <w:r>
        <w:rPr>
          <w:rFonts w:ascii="Times New Roman" w:eastAsia="Times New Roman" w:hAnsi="Times New Roman" w:cs="Times New Roman"/>
          <w:sz w:val="26"/>
          <w:szCs w:val="26"/>
          <w:lang w:eastAsia="zh-CN"/>
        </w:rPr>
        <w:tab/>
        <w:t>При отсутствии замечаний к документам сотрудник ГБУ НО «УМФЦ» осуществляет приём необходимых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Заверяет копии документов с проставлением ФИО, должности, подписи.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6.4.8. При наличии технической возможности сотрудник ГБУ НО «УМФЦ» заполняет заявление с применением АИС 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6.4.9.</w:t>
      </w:r>
      <w:r>
        <w:rPr>
          <w:rFonts w:ascii="Times New Roman" w:eastAsia="Times New Roman" w:hAnsi="Times New Roman" w:cs="Times New Roman"/>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6.5. Формирование и направление </w:t>
      </w:r>
      <w:r w:rsidR="00D46013" w:rsidRPr="00D46013">
        <w:rPr>
          <w:rFonts w:ascii="Times New Roman" w:hAnsi="Times New Roman" w:cs="Times New Roman"/>
        </w:rPr>
        <w:t>ГБУ НО «УМФЦ»</w:t>
      </w:r>
      <w:r w:rsidR="00D46013">
        <w:t xml:space="preserve"> </w:t>
      </w:r>
      <w:r>
        <w:rPr>
          <w:rFonts w:ascii="Times New Roman" w:eastAsia="Times New Roman" w:hAnsi="Times New Roman" w:cs="Times New Roman"/>
          <w:sz w:val="26"/>
          <w:szCs w:val="26"/>
          <w:lang w:eastAsia="zh-CN"/>
        </w:rPr>
        <w:t>предоставления государственных и муниципальных услуг межведомственного запроса в органы, предоставляющие услуги, в иные органы местного самоуправления и организации, участвующие в предоставлении государственных и муниципальных услуг.</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 Направление </w:t>
      </w:r>
      <w:r w:rsidR="00CB7456" w:rsidRPr="00CB7456">
        <w:rPr>
          <w:rFonts w:ascii="Times New Roman" w:hAnsi="Times New Roman" w:cs="Times New Roman"/>
          <w:sz w:val="26"/>
          <w:szCs w:val="26"/>
        </w:rPr>
        <w:t>ГБУ НО «УМФЦ»</w:t>
      </w:r>
      <w:r w:rsidR="00CB7456">
        <w:t xml:space="preserve"> </w:t>
      </w:r>
      <w:r>
        <w:rPr>
          <w:rFonts w:ascii="Times New Roman" w:eastAsia="Times New Roman" w:hAnsi="Times New Roman" w:cs="Times New Roman"/>
          <w:sz w:val="26"/>
          <w:szCs w:val="26"/>
          <w:lang w:eastAsia="zh-CN"/>
        </w:rPr>
        <w:t xml:space="preserve"> в орган, предоставляющий муниципальную </w:t>
      </w:r>
      <w:r>
        <w:rPr>
          <w:rFonts w:ascii="Times New Roman" w:eastAsia="Times New Roman" w:hAnsi="Times New Roman" w:cs="Times New Roman"/>
          <w:sz w:val="26"/>
          <w:szCs w:val="26"/>
          <w:lang w:eastAsia="zh-CN"/>
        </w:rPr>
        <w:lastRenderedPageBreak/>
        <w:t>услугу, документов, полученных от заявителей.</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6.6.3. При отсутствии технической возможности </w:t>
      </w:r>
      <w:r w:rsidR="000B6973">
        <w:rPr>
          <w:rFonts w:ascii="Times New Roman" w:eastAsia="Times New Roman" w:hAnsi="Times New Roman" w:cs="Times New Roman"/>
          <w:sz w:val="26"/>
          <w:szCs w:val="26"/>
          <w:lang w:eastAsia="zh-CN"/>
        </w:rPr>
        <w:t>взаимодействия ГБУ НО «УМФЦ» с Администрацией</w:t>
      </w:r>
      <w:r>
        <w:rPr>
          <w:rFonts w:ascii="Times New Roman" w:eastAsia="Times New Roman" w:hAnsi="Times New Roman" w:cs="Times New Roman"/>
          <w:sz w:val="26"/>
          <w:szCs w:val="26"/>
          <w:lang w:eastAsia="zh-CN"/>
        </w:rPr>
        <w:t xml:space="preserve"> в электронной форме передача заявления и документов (копий документов) осуществляется на бумажном носителе.</w:t>
      </w:r>
    </w:p>
    <w:p w:rsidR="00C8338F" w:rsidRDefault="000B6973"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8338F" w:rsidRPr="00CB7456"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 Прием и регистрация органом, предоставляющим муниципальную услугу, Заявления и документов (копии документов), принятых от заявителей через </w:t>
      </w:r>
      <w:r w:rsidR="00CB7456" w:rsidRPr="00CB7456">
        <w:rPr>
          <w:rFonts w:ascii="Times New Roman" w:hAnsi="Times New Roman" w:cs="Times New Roman"/>
          <w:sz w:val="26"/>
          <w:szCs w:val="26"/>
        </w:rPr>
        <w:t>ГБУ НО «УМФЦ»</w:t>
      </w:r>
      <w:r w:rsidRPr="00CB7456">
        <w:rPr>
          <w:rFonts w:ascii="Times New Roman" w:eastAsia="Times New Roman" w:hAnsi="Times New Roman" w:cs="Times New Roman"/>
          <w:sz w:val="26"/>
          <w:szCs w:val="26"/>
          <w:lang w:eastAsia="zh-CN"/>
        </w:rPr>
        <w:t>.</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6.7.1. Основанием для начала административных процедур является получение </w:t>
      </w:r>
      <w:r w:rsidR="000B6973">
        <w:rPr>
          <w:rFonts w:ascii="Times New Roman" w:eastAsia="Times New Roman" w:hAnsi="Times New Roman" w:cs="Times New Roman"/>
          <w:sz w:val="26"/>
          <w:szCs w:val="26"/>
          <w:lang w:eastAsia="zh-CN"/>
        </w:rPr>
        <w:t>Администрацией</w:t>
      </w:r>
      <w:r>
        <w:rPr>
          <w:rFonts w:ascii="Times New Roman" w:eastAsia="Times New Roman" w:hAnsi="Times New Roman" w:cs="Times New Roman"/>
          <w:sz w:val="26"/>
          <w:szCs w:val="26"/>
          <w:lang w:eastAsia="zh-CN"/>
        </w:rPr>
        <w:t xml:space="preserve"> от ГБУ НО «УМФЦ» документов, принятых от заявителя.</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6.7.2. В случае взаимодействия ГБУ НО «УМФЦ» с </w:t>
      </w:r>
      <w:r w:rsidR="000B6973">
        <w:rPr>
          <w:rFonts w:ascii="Times New Roman" w:eastAsia="Times New Roman" w:hAnsi="Times New Roman" w:cs="Times New Roman"/>
          <w:sz w:val="26"/>
          <w:szCs w:val="26"/>
          <w:lang w:eastAsia="zh-CN"/>
        </w:rPr>
        <w:t>Администрацией</w:t>
      </w:r>
      <w:r>
        <w:rPr>
          <w:rFonts w:ascii="Times New Roman" w:eastAsia="Times New Roman" w:hAnsi="Times New Roman" w:cs="Times New Roman"/>
          <w:sz w:val="26"/>
          <w:szCs w:val="26"/>
          <w:lang w:eastAsia="zh-CN"/>
        </w:rPr>
        <w:t xml:space="preserve">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6.7.5. Способом фиксации результата административной процедуры является отметка на Заявлении о принятии Заявления и документов (копии документов) с </w:t>
      </w:r>
      <w:r>
        <w:rPr>
          <w:rFonts w:ascii="Times New Roman" w:eastAsia="Times New Roman" w:hAnsi="Times New Roman" w:cs="Times New Roman"/>
          <w:sz w:val="26"/>
          <w:szCs w:val="26"/>
          <w:lang w:eastAsia="zh-CN"/>
        </w:rPr>
        <w:lastRenderedPageBreak/>
        <w:t>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 Направление</w:t>
      </w:r>
      <w:r w:rsidRPr="0062059F">
        <w:rPr>
          <w:rFonts w:ascii="Times New Roman" w:eastAsia="Times New Roman" w:hAnsi="Times New Roman" w:cs="Times New Roman"/>
          <w:sz w:val="26"/>
          <w:szCs w:val="26"/>
          <w:lang w:eastAsia="zh-CN"/>
        </w:rPr>
        <w:t xml:space="preserve"> </w:t>
      </w:r>
      <w:r w:rsidR="00FF3E29">
        <w:rPr>
          <w:rFonts w:ascii="Times New Roman" w:eastAsia="Times New Roman" w:hAnsi="Times New Roman" w:cs="Times New Roman"/>
          <w:sz w:val="26"/>
          <w:szCs w:val="26"/>
          <w:lang w:eastAsia="zh-CN"/>
        </w:rPr>
        <w:t>Администрацией</w:t>
      </w:r>
      <w:r>
        <w:rPr>
          <w:rFonts w:ascii="Times New Roman" w:eastAsia="Times New Roman" w:hAnsi="Times New Roman" w:cs="Times New Roman"/>
          <w:sz w:val="26"/>
          <w:szCs w:val="26"/>
          <w:lang w:eastAsia="zh-CN"/>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6.8.1. Основанием для начала административной процедуры являются подготовленные </w:t>
      </w:r>
      <w:r w:rsidR="000B6973">
        <w:rPr>
          <w:rFonts w:ascii="Times New Roman" w:eastAsia="Times New Roman" w:hAnsi="Times New Roman" w:cs="Times New Roman"/>
          <w:sz w:val="26"/>
          <w:szCs w:val="26"/>
          <w:lang w:eastAsia="zh-CN"/>
        </w:rPr>
        <w:t>Администрацией</w:t>
      </w:r>
      <w:r>
        <w:rPr>
          <w:rFonts w:ascii="Times New Roman" w:eastAsia="Times New Roman" w:hAnsi="Times New Roman" w:cs="Times New Roman"/>
          <w:sz w:val="26"/>
          <w:szCs w:val="26"/>
          <w:lang w:eastAsia="zh-CN"/>
        </w:rPr>
        <w:t xml:space="preserve"> документы, являющиеся результатом предоставления муниципальной услуги, или письменный отказе в предоставлении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6.9.1.</w:t>
      </w:r>
      <w:r>
        <w:rPr>
          <w:rFonts w:ascii="Times New Roman" w:eastAsia="Times New Roman" w:hAnsi="Times New Roman" w:cs="Times New Roman"/>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6.9.2.</w:t>
      </w:r>
      <w:r>
        <w:rPr>
          <w:rFonts w:ascii="Times New Roman" w:eastAsia="Times New Roman" w:hAnsi="Times New Roman" w:cs="Times New Roman"/>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6.9.3.</w:t>
      </w:r>
      <w:r>
        <w:rPr>
          <w:rFonts w:ascii="Times New Roman" w:eastAsia="Times New Roman" w:hAnsi="Times New Roman" w:cs="Times New Roman"/>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6.9.4.</w:t>
      </w:r>
      <w:r>
        <w:rPr>
          <w:rFonts w:ascii="Times New Roman" w:eastAsia="Times New Roman" w:hAnsi="Times New Roman" w:cs="Times New Roman"/>
          <w:sz w:val="26"/>
          <w:szCs w:val="26"/>
          <w:lang w:eastAsia="zh-CN"/>
        </w:rPr>
        <w:tab/>
        <w:t xml:space="preserve">При наличии технической возможности получения результата предоставления муниципальной услуги от Администрации в виде электронного </w:t>
      </w:r>
      <w:r>
        <w:rPr>
          <w:rFonts w:ascii="Times New Roman" w:eastAsia="Times New Roman" w:hAnsi="Times New Roman" w:cs="Times New Roman"/>
          <w:sz w:val="26"/>
          <w:szCs w:val="26"/>
          <w:lang w:eastAsia="zh-CN"/>
        </w:rPr>
        <w:lastRenderedPageBreak/>
        <w:t>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6.9.5.</w:t>
      </w:r>
      <w:r>
        <w:rPr>
          <w:rFonts w:ascii="Times New Roman" w:eastAsia="Times New Roman" w:hAnsi="Times New Roman" w:cs="Times New Roman"/>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6.9.6.</w:t>
      </w:r>
      <w:r>
        <w:rPr>
          <w:rFonts w:ascii="Times New Roman" w:eastAsia="Times New Roman" w:hAnsi="Times New Roman" w:cs="Times New Roman"/>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6.9.7.</w:t>
      </w:r>
      <w:r>
        <w:rPr>
          <w:rFonts w:ascii="Times New Roman" w:eastAsia="Times New Roman" w:hAnsi="Times New Roman" w:cs="Times New Roman"/>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Департамент по реестру передаваемых документов.</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sidR="000B6973">
        <w:rPr>
          <w:rFonts w:ascii="Times New Roman" w:eastAsia="Times New Roman" w:hAnsi="Times New Roman" w:cs="Times New Roman"/>
          <w:sz w:val="26"/>
          <w:szCs w:val="26"/>
          <w:lang w:eastAsia="zh-CN"/>
        </w:rPr>
        <w:t>«</w:t>
      </w:r>
      <w:r>
        <w:rPr>
          <w:rFonts w:ascii="Times New Roman" w:eastAsia="Times New Roman" w:hAnsi="Times New Roman" w:cs="Times New Roman"/>
          <w:sz w:val="26"/>
          <w:szCs w:val="26"/>
          <w:lang w:eastAsia="zh-CN"/>
        </w:rPr>
        <w:t>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предоставляющий муниципальную услугу.</w:t>
      </w:r>
    </w:p>
    <w:p w:rsidR="00C8338F" w:rsidRDefault="00C8338F" w:rsidP="00C8338F">
      <w:pPr>
        <w:spacing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C8338F" w:rsidRDefault="00C8338F" w:rsidP="00C8338F"/>
    <w:p w:rsidR="00D24B7D" w:rsidRDefault="00D24B7D">
      <w:r>
        <w:t xml:space="preserve">                                                        </w:t>
      </w:r>
    </w:p>
    <w:p w:rsidR="00D24B7D" w:rsidRDefault="00D24B7D" w:rsidP="00A450D5">
      <w:r>
        <w:t xml:space="preserve">                                                       _________________________</w:t>
      </w:r>
    </w:p>
    <w:p w:rsidR="002B5FC4" w:rsidRDefault="00920545" w:rsidP="002B5FC4">
      <w:pPr>
        <w:pStyle w:val="1"/>
        <w:spacing w:line="240" w:lineRule="auto"/>
        <w:ind w:firstLine="0"/>
        <w:jc w:val="right"/>
      </w:pPr>
      <w:r>
        <w:lastRenderedPageBreak/>
        <w:t>ПРИЛОЖЕНИЕ № 1</w:t>
      </w:r>
      <w:r>
        <w:br/>
      </w:r>
      <w:r w:rsidR="002B5FC4">
        <w:t>к Административному регламенту</w:t>
      </w:r>
      <w:r w:rsidR="002B5FC4">
        <w:br/>
        <w:t>предоставления муниципальной услуги                                                                                           "Выдача разрешения на ввод объекта в</w:t>
      </w:r>
      <w:r w:rsidR="002B5FC4">
        <w:br/>
        <w:t xml:space="preserve">эксплуатацию на территории городского </w:t>
      </w:r>
    </w:p>
    <w:p w:rsidR="002B5FC4" w:rsidRDefault="002B5FC4" w:rsidP="002B5FC4">
      <w:pPr>
        <w:pStyle w:val="1"/>
        <w:spacing w:line="240" w:lineRule="auto"/>
        <w:ind w:firstLine="0"/>
        <w:jc w:val="right"/>
      </w:pPr>
      <w:r>
        <w:t>округа город Шахунья Нижегородской области"</w:t>
      </w:r>
    </w:p>
    <w:p w:rsidR="001B5381" w:rsidRDefault="001B5381" w:rsidP="00D24B7D">
      <w:pPr>
        <w:pStyle w:val="1"/>
        <w:spacing w:after="780"/>
        <w:ind w:firstLine="0"/>
        <w:jc w:val="right"/>
      </w:pPr>
    </w:p>
    <w:p w:rsidR="00D24B7D" w:rsidRDefault="00D24B7D" w:rsidP="0025111B">
      <w:pPr>
        <w:pStyle w:val="1"/>
        <w:spacing w:line="240" w:lineRule="auto"/>
        <w:ind w:firstLine="0"/>
        <w:jc w:val="right"/>
      </w:pPr>
      <w:r>
        <w:t>Ф</w:t>
      </w:r>
      <w:r w:rsidR="00920545">
        <w:t>ОРМА</w:t>
      </w:r>
      <w:bookmarkStart w:id="171" w:name="bookmark187"/>
      <w:bookmarkStart w:id="172" w:name="bookmark188"/>
      <w:bookmarkStart w:id="173" w:name="bookmark189"/>
    </w:p>
    <w:p w:rsidR="0025111B" w:rsidRDefault="0025111B" w:rsidP="0025111B">
      <w:pPr>
        <w:pStyle w:val="1"/>
        <w:spacing w:line="240" w:lineRule="auto"/>
        <w:ind w:firstLine="0"/>
        <w:jc w:val="right"/>
      </w:pPr>
    </w:p>
    <w:p w:rsidR="001B5381" w:rsidRPr="00D24B7D" w:rsidRDefault="00920545" w:rsidP="0025111B">
      <w:pPr>
        <w:pStyle w:val="1"/>
        <w:spacing w:line="240" w:lineRule="auto"/>
        <w:ind w:firstLine="0"/>
        <w:jc w:val="center"/>
        <w:rPr>
          <w:b/>
        </w:rPr>
      </w:pPr>
      <w:r w:rsidRPr="00D24B7D">
        <w:rPr>
          <w:b/>
        </w:rPr>
        <w:t>ЗАЯВЛЕНИЕ</w:t>
      </w:r>
      <w:r w:rsidRPr="00D24B7D">
        <w:rPr>
          <w:b/>
        </w:rPr>
        <w:br/>
        <w:t>о выдаче разрешения на ввод объекта в эксплуатацию</w:t>
      </w:r>
      <w:bookmarkEnd w:id="171"/>
      <w:bookmarkEnd w:id="172"/>
      <w:bookmarkEnd w:id="173"/>
    </w:p>
    <w:p w:rsidR="001B5381" w:rsidRDefault="00920545">
      <w:pPr>
        <w:pStyle w:val="1"/>
        <w:tabs>
          <w:tab w:val="left" w:leader="underscore" w:pos="1402"/>
        </w:tabs>
        <w:spacing w:after="840" w:line="240" w:lineRule="auto"/>
        <w:ind w:firstLine="0"/>
        <w:jc w:val="right"/>
      </w:pPr>
      <w:r>
        <w:tab/>
        <w:t xml:space="preserve">20 </w:t>
      </w:r>
      <w:r w:rsidR="00402AFF">
        <w:t xml:space="preserve"> </w:t>
      </w:r>
      <w:r w:rsidR="002B5FC4">
        <w:t xml:space="preserve"> </w:t>
      </w:r>
      <w:r w:rsidR="00402AFF">
        <w:t xml:space="preserve">  </w:t>
      </w:r>
      <w:r>
        <w:t>г.</w:t>
      </w:r>
    </w:p>
    <w:p w:rsidR="001B5381" w:rsidRDefault="00920545">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spacing w:after="300"/>
        <w:ind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1B5381" w:rsidRDefault="00920545">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121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6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1.1.2</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1219"/>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1.1.3</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518"/>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340"/>
            </w:pPr>
            <w:r>
              <w:t>1.2</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rsidTr="00402AFF">
        <w:trPr>
          <w:trHeight w:hRule="exact" w:val="1498"/>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lastRenderedPageBreak/>
              <w:t>1.2.1</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p w:rsidR="00402AFF" w:rsidRDefault="00402AFF">
            <w:pPr>
              <w:rPr>
                <w:sz w:val="10"/>
                <w:szCs w:val="10"/>
              </w:rPr>
            </w:pPr>
          </w:p>
          <w:p w:rsidR="00402AFF" w:rsidRDefault="00402AFF">
            <w:pPr>
              <w:rPr>
                <w:sz w:val="10"/>
                <w:szCs w:val="10"/>
              </w:rPr>
            </w:pPr>
          </w:p>
          <w:p w:rsidR="00402AFF" w:rsidRDefault="00402AFF">
            <w:pPr>
              <w:rPr>
                <w:sz w:val="10"/>
                <w:szCs w:val="10"/>
              </w:rPr>
            </w:pPr>
          </w:p>
          <w:p w:rsidR="00402AFF" w:rsidRDefault="00402AFF">
            <w:pPr>
              <w:rPr>
                <w:sz w:val="10"/>
                <w:szCs w:val="10"/>
              </w:rPr>
            </w:pPr>
          </w:p>
        </w:tc>
      </w:tr>
      <w:tr w:rsidR="001B5381" w:rsidTr="00402AFF">
        <w:trPr>
          <w:trHeight w:hRule="exact" w:val="717"/>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1.2.2</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499" w:line="1" w:lineRule="exact"/>
      </w:pPr>
    </w:p>
    <w:p w:rsidR="001B5381" w:rsidRDefault="001B5381">
      <w:pPr>
        <w:spacing w:line="1" w:lineRule="exact"/>
      </w:pPr>
    </w:p>
    <w:p w:rsidR="001B5381" w:rsidRDefault="00920545">
      <w:pPr>
        <w:pStyle w:val="a7"/>
        <w:jc w:val="center"/>
      </w:pPr>
      <w: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3490"/>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2.1</w:t>
            </w:r>
          </w:p>
        </w:tc>
        <w:tc>
          <w:tcPr>
            <w:tcW w:w="4627" w:type="dxa"/>
            <w:tcBorders>
              <w:top w:val="single" w:sz="4" w:space="0" w:color="auto"/>
              <w:left w:val="single" w:sz="4" w:space="0" w:color="auto"/>
            </w:tcBorders>
            <w:shd w:val="clear" w:color="auto" w:fill="FFFFFF"/>
            <w:vAlign w:val="bottom"/>
          </w:tcPr>
          <w:p w:rsidR="001B5381" w:rsidRDefault="00920545">
            <w:pPr>
              <w:pStyle w:val="a9"/>
              <w:spacing w:line="276" w:lineRule="auto"/>
              <w:ind w:firstLine="0"/>
            </w:pPr>
            <w:r>
              <w:t>Наименование объекта капитального строительства (этапа) в соответствии с проектной документацией</w:t>
            </w:r>
          </w:p>
          <w:p w:rsidR="001B5381" w:rsidRDefault="00920545">
            <w:pPr>
              <w:pStyle w:val="a9"/>
              <w:spacing w:line="276" w:lineRule="auto"/>
              <w:ind w:firstLine="0"/>
            </w:pPr>
            <w:r>
              <w:rPr>
                <w:i/>
                <w:iCs/>
              </w:rPr>
              <w:t>(указывается наименование объекта капитального</w:t>
            </w:r>
          </w:p>
          <w:p w:rsidR="001B5381" w:rsidRDefault="00920545">
            <w:pPr>
              <w:pStyle w:val="a9"/>
              <w:spacing w:line="276" w:lineRule="auto"/>
              <w:ind w:firstLine="0"/>
            </w:pPr>
            <w:r>
              <w:rPr>
                <w:i/>
                <w:iCs/>
              </w:rPr>
              <w:t>строительства в соответствии с утвержденной застройщиком или заказчиком проектной</w:t>
            </w:r>
          </w:p>
          <w:p w:rsidR="001B5381" w:rsidRDefault="00920545">
            <w:pPr>
              <w:pStyle w:val="a9"/>
              <w:spacing w:line="276" w:lineRule="auto"/>
              <w:ind w:firstLine="0"/>
            </w:pPr>
            <w:r>
              <w:rPr>
                <w:i/>
                <w:iCs/>
              </w:rPr>
              <w:t>документацией)</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rsidTr="00402AFF">
        <w:trPr>
          <w:trHeight w:hRule="exact" w:val="4435"/>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76" w:lineRule="auto"/>
              <w:ind w:firstLine="0"/>
            </w:pPr>
            <w:r>
              <w:t xml:space="preserve">Адрес (местоположение) объекта: </w:t>
            </w:r>
            <w:r>
              <w:rPr>
                <w:i/>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line="1" w:lineRule="exact"/>
      </w:pPr>
    </w:p>
    <w:p w:rsidR="00402AFF" w:rsidRDefault="00402AFF">
      <w:pPr>
        <w:pStyle w:val="a7"/>
        <w:ind w:left="2976"/>
      </w:pPr>
    </w:p>
    <w:p w:rsidR="0025111B" w:rsidRDefault="0025111B">
      <w:pPr>
        <w:pStyle w:val="a7"/>
        <w:ind w:left="2976"/>
      </w:pPr>
    </w:p>
    <w:p w:rsidR="0025111B" w:rsidRDefault="0025111B">
      <w:pPr>
        <w:pStyle w:val="a7"/>
        <w:ind w:left="2976"/>
      </w:pPr>
    </w:p>
    <w:p w:rsidR="0025111B" w:rsidRDefault="0025111B">
      <w:pPr>
        <w:pStyle w:val="a7"/>
        <w:ind w:left="2976"/>
      </w:pPr>
    </w:p>
    <w:p w:rsidR="0025111B" w:rsidRDefault="0025111B">
      <w:pPr>
        <w:pStyle w:val="a7"/>
        <w:ind w:left="2976"/>
      </w:pPr>
    </w:p>
    <w:p w:rsidR="0025111B" w:rsidRDefault="0025111B">
      <w:pPr>
        <w:pStyle w:val="a7"/>
        <w:ind w:left="2976"/>
      </w:pPr>
    </w:p>
    <w:p w:rsidR="0025111B" w:rsidRDefault="0025111B">
      <w:pPr>
        <w:pStyle w:val="a7"/>
        <w:ind w:left="2976"/>
      </w:pPr>
    </w:p>
    <w:p w:rsidR="001B5381" w:rsidRDefault="00920545">
      <w:pPr>
        <w:pStyle w:val="a7"/>
        <w:ind w:left="2976"/>
      </w:pPr>
      <w:r>
        <w:lastRenderedPageBreak/>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1B5381">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76"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499" w:line="1" w:lineRule="exact"/>
      </w:pPr>
    </w:p>
    <w:p w:rsidR="001B5381" w:rsidRDefault="001B5381">
      <w:pPr>
        <w:spacing w:line="1" w:lineRule="exact"/>
      </w:pPr>
    </w:p>
    <w:p w:rsidR="001B5381" w:rsidRDefault="00920545">
      <w:pPr>
        <w:pStyle w:val="a7"/>
        <w:ind w:left="2323"/>
      </w:pPr>
      <w:r>
        <w:t>4.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1B5381">
        <w:trPr>
          <w:trHeight w:hRule="exact" w:val="1219"/>
          <w:jc w:val="center"/>
        </w:trPr>
        <w:tc>
          <w:tcPr>
            <w:tcW w:w="1118"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w:t>
            </w:r>
          </w:p>
        </w:tc>
        <w:tc>
          <w:tcPr>
            <w:tcW w:w="4051" w:type="dxa"/>
            <w:tcBorders>
              <w:top w:val="single" w:sz="4" w:space="0" w:color="auto"/>
              <w:left w:val="single" w:sz="4" w:space="0" w:color="auto"/>
            </w:tcBorders>
            <w:shd w:val="clear" w:color="auto" w:fill="FFFFFF"/>
          </w:tcPr>
          <w:p w:rsidR="001B5381" w:rsidRDefault="00920545">
            <w:pPr>
              <w:pStyle w:val="a9"/>
              <w:spacing w:line="276" w:lineRule="auto"/>
              <w:ind w:firstLine="0"/>
            </w:pPr>
            <w:r>
              <w:t>Орган (организация), выдавший (-ая) разрешение на строительство</w:t>
            </w:r>
          </w:p>
        </w:tc>
        <w:tc>
          <w:tcPr>
            <w:tcW w:w="2194" w:type="dxa"/>
            <w:tcBorders>
              <w:top w:val="single" w:sz="4" w:space="0" w:color="auto"/>
              <w:left w:val="single" w:sz="4" w:space="0" w:color="auto"/>
            </w:tcBorders>
            <w:shd w:val="clear" w:color="auto" w:fill="FFFFFF"/>
          </w:tcPr>
          <w:p w:rsidR="001B5381" w:rsidRDefault="00920545">
            <w:pPr>
              <w:pStyle w:val="a9"/>
              <w:spacing w:line="276"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1B5381" w:rsidRDefault="00920545">
            <w:pPr>
              <w:pStyle w:val="a9"/>
              <w:spacing w:line="240" w:lineRule="auto"/>
              <w:ind w:firstLine="0"/>
            </w:pPr>
            <w:r>
              <w:t>Дата документа</w:t>
            </w:r>
          </w:p>
        </w:tc>
      </w:tr>
      <w:tr w:rsidR="001B5381">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499" w:line="1" w:lineRule="exact"/>
      </w:pPr>
    </w:p>
    <w:p w:rsidR="001B5381" w:rsidRDefault="00920545">
      <w:pPr>
        <w:pStyle w:val="1"/>
        <w:spacing w:line="276"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rsidR="001B5381" w:rsidRDefault="00920545">
      <w:pPr>
        <w:pStyle w:val="1"/>
        <w:spacing w:after="140" w:line="276" w:lineRule="auto"/>
        <w:ind w:firstLine="0"/>
        <w:jc w:val="center"/>
      </w:pPr>
      <w:r>
        <w:rPr>
          <w:i/>
          <w:iCs/>
        </w:rPr>
        <w:t>(указывается в случае, предусмотренном частью З</w:t>
      </w:r>
      <w:r>
        <w:rPr>
          <w:i/>
          <w:iCs/>
          <w:vertAlign w:val="superscript"/>
        </w:rPr>
        <w:t>5</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1B5381" w:rsidTr="00402AFF">
        <w:trPr>
          <w:trHeight w:hRule="exact" w:val="990"/>
          <w:jc w:val="center"/>
        </w:trPr>
        <w:tc>
          <w:tcPr>
            <w:tcW w:w="1118"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w:t>
            </w:r>
          </w:p>
        </w:tc>
        <w:tc>
          <w:tcPr>
            <w:tcW w:w="4051" w:type="dxa"/>
            <w:tcBorders>
              <w:top w:val="single" w:sz="4" w:space="0" w:color="auto"/>
              <w:left w:val="single" w:sz="4" w:space="0" w:color="auto"/>
            </w:tcBorders>
            <w:shd w:val="clear" w:color="auto" w:fill="FFFFFF"/>
          </w:tcPr>
          <w:p w:rsidR="001B5381" w:rsidRDefault="00920545">
            <w:pPr>
              <w:pStyle w:val="a9"/>
              <w:spacing w:line="276" w:lineRule="auto"/>
              <w:ind w:firstLine="0"/>
            </w:pPr>
            <w:r>
              <w:t>Орган (организация), выдавший (-ая)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1B5381" w:rsidRDefault="00920545">
            <w:pPr>
              <w:pStyle w:val="a9"/>
              <w:spacing w:line="276"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1B5381" w:rsidRDefault="00920545">
            <w:pPr>
              <w:pStyle w:val="a9"/>
              <w:spacing w:line="240" w:lineRule="auto"/>
              <w:ind w:firstLine="0"/>
            </w:pPr>
            <w:r>
              <w:t>Дата документа</w:t>
            </w:r>
          </w:p>
        </w:tc>
      </w:tr>
      <w:tr w:rsidR="001B5381" w:rsidTr="00402AFF">
        <w:trPr>
          <w:trHeight w:hRule="exact" w:val="910"/>
          <w:jc w:val="center"/>
        </w:trPr>
        <w:tc>
          <w:tcPr>
            <w:tcW w:w="1118"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339" w:line="1" w:lineRule="exact"/>
      </w:pPr>
    </w:p>
    <w:p w:rsidR="001B5381" w:rsidRDefault="00920545">
      <w:pPr>
        <w:pStyle w:val="1"/>
        <w:spacing w:after="340" w:line="298" w:lineRule="auto"/>
        <w:ind w:firstLine="70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1B5381">
        <w:trPr>
          <w:trHeight w:hRule="exact" w:val="658"/>
          <w:jc w:val="center"/>
        </w:trPr>
        <w:tc>
          <w:tcPr>
            <w:tcW w:w="835"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w:t>
            </w:r>
          </w:p>
        </w:tc>
        <w:tc>
          <w:tcPr>
            <w:tcW w:w="5126"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1B5381" w:rsidRDefault="00920545">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B5381" w:rsidRDefault="00920545">
            <w:pPr>
              <w:pStyle w:val="a9"/>
              <w:ind w:firstLine="0"/>
              <w:jc w:val="center"/>
            </w:pPr>
            <w:r>
              <w:t>Дата документа</w:t>
            </w:r>
          </w:p>
        </w:tc>
      </w:tr>
      <w:tr w:rsidR="001B5381" w:rsidTr="00402AFF">
        <w:trPr>
          <w:trHeight w:hRule="exact" w:val="3858"/>
          <w:jc w:val="center"/>
        </w:trPr>
        <w:tc>
          <w:tcPr>
            <w:tcW w:w="835"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jc w:val="center"/>
            </w:pPr>
            <w:r>
              <w:lastRenderedPageBreak/>
              <w:t>1</w:t>
            </w:r>
          </w:p>
        </w:tc>
        <w:tc>
          <w:tcPr>
            <w:tcW w:w="5126"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r w:rsidR="002B5FC4">
              <w:t xml:space="preserve"> </w:t>
            </w:r>
            <w:r w:rsidR="00402AFF">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1B5381" w:rsidTr="00402AFF">
        <w:trPr>
          <w:trHeight w:hRule="exact" w:val="4546"/>
          <w:jc w:val="center"/>
        </w:trPr>
        <w:tc>
          <w:tcPr>
            <w:tcW w:w="835" w:type="dxa"/>
            <w:tcBorders>
              <w:top w:val="single" w:sz="4" w:space="0" w:color="auto"/>
              <w:left w:val="single" w:sz="4" w:space="0" w:color="auto"/>
            </w:tcBorders>
            <w:shd w:val="clear" w:color="auto" w:fill="FFFFFF"/>
          </w:tcPr>
          <w:p w:rsidR="001B5381" w:rsidRDefault="00402AFF">
            <w:pPr>
              <w:pStyle w:val="a9"/>
              <w:spacing w:line="240" w:lineRule="auto"/>
              <w:ind w:firstLine="0"/>
              <w:jc w:val="center"/>
            </w:pPr>
            <w:r>
              <w:t>2</w:t>
            </w:r>
          </w:p>
        </w:tc>
        <w:tc>
          <w:tcPr>
            <w:tcW w:w="5126" w:type="dxa"/>
            <w:tcBorders>
              <w:top w:val="single" w:sz="4" w:space="0" w:color="auto"/>
              <w:left w:val="single" w:sz="4" w:space="0" w:color="auto"/>
            </w:tcBorders>
            <w:shd w:val="clear" w:color="auto" w:fill="FFFFFF"/>
            <w:vAlign w:val="bottom"/>
          </w:tcPr>
          <w:p w:rsidR="001B5381" w:rsidRDefault="00920545">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З</w:t>
            </w:r>
            <w:r>
              <w:rPr>
                <w:vertAlign w:val="superscript"/>
              </w:rPr>
              <w:t>8</w:t>
            </w:r>
            <w:r>
              <w:t xml:space="preserve"> и З</w:t>
            </w:r>
            <w:r>
              <w:rPr>
                <w:vertAlign w:val="superscript"/>
              </w:rPr>
              <w:t>9</w:t>
            </w:r>
            <w:r>
              <w:t xml:space="preserve"> статьи 49 Градостроительного кодекса Российской Федерации) </w:t>
            </w: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1B5381" w:rsidRDefault="001B5381">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jc w:val="center"/>
            </w:pPr>
            <w:r>
              <w:t>3</w:t>
            </w:r>
          </w:p>
        </w:tc>
        <w:tc>
          <w:tcPr>
            <w:tcW w:w="5126"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57" w:lineRule="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319" w:line="1" w:lineRule="exact"/>
      </w:pPr>
    </w:p>
    <w:p w:rsidR="001B5381" w:rsidRDefault="00920545">
      <w:pPr>
        <w:pStyle w:val="1"/>
        <w:tabs>
          <w:tab w:val="left" w:leader="underscore" w:pos="1861"/>
          <w:tab w:val="left" w:leader="underscore" w:pos="9638"/>
        </w:tabs>
        <w:spacing w:line="240" w:lineRule="auto"/>
        <w:ind w:firstLine="0"/>
      </w:pPr>
      <w:r>
        <w:t xml:space="preserve">Приложение: </w:t>
      </w:r>
      <w:r>
        <w:tab/>
      </w:r>
      <w:r>
        <w:tab/>
      </w:r>
    </w:p>
    <w:p w:rsidR="001B5381" w:rsidRDefault="00920545">
      <w:pPr>
        <w:pStyle w:val="1"/>
        <w:spacing w:line="240" w:lineRule="auto"/>
        <w:ind w:firstLine="0"/>
      </w:pPr>
      <w:r>
        <w:t>Номер телефона и адрес электронной почты для связи:</w:t>
      </w:r>
    </w:p>
    <w:p w:rsidR="001B5381" w:rsidRDefault="00920545">
      <w:pPr>
        <w:pStyle w:val="1"/>
        <w:spacing w:after="32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B5381">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B5381">
        <w:trPr>
          <w:trHeight w:hRule="exact" w:val="782"/>
          <w:jc w:val="center"/>
        </w:trPr>
        <w:tc>
          <w:tcPr>
            <w:tcW w:w="9144" w:type="dxa"/>
            <w:tcBorders>
              <w:top w:val="single" w:sz="4" w:space="0" w:color="auto"/>
              <w:left w:val="single" w:sz="4" w:space="0" w:color="auto"/>
            </w:tcBorders>
            <w:shd w:val="clear" w:color="auto" w:fill="FFFFFF"/>
          </w:tcPr>
          <w:p w:rsidR="001B5381" w:rsidRDefault="00920545">
            <w:pPr>
              <w:pStyle w:val="a9"/>
              <w:ind w:firstLine="0"/>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790"/>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93"/>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65"/>
          <w:jc w:val="center"/>
        </w:trPr>
        <w:tc>
          <w:tcPr>
            <w:tcW w:w="9144" w:type="dxa"/>
            <w:tcBorders>
              <w:top w:val="single" w:sz="4" w:space="0" w:color="auto"/>
              <w:left w:val="single" w:sz="4" w:space="0" w:color="auto"/>
            </w:tcBorders>
            <w:shd w:val="clear" w:color="auto" w:fill="FFFFFF"/>
            <w:vAlign w:val="bottom"/>
          </w:tcPr>
          <w:p w:rsidR="001B5381" w:rsidRDefault="00920545">
            <w:pPr>
              <w:pStyle w:val="a9"/>
              <w:spacing w:line="262" w:lineRule="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999" w:line="1" w:lineRule="exact"/>
      </w:pPr>
    </w:p>
    <w:p w:rsidR="001B5381" w:rsidRDefault="00920545">
      <w:pPr>
        <w:pStyle w:val="40"/>
        <w:pBdr>
          <w:top w:val="single" w:sz="4" w:space="0" w:color="auto"/>
        </w:pBdr>
        <w:spacing w:after="0"/>
        <w:ind w:left="1080"/>
        <w:jc w:val="left"/>
        <w:sectPr w:rsidR="001B5381">
          <w:pgSz w:w="11900" w:h="16840"/>
          <w:pgMar w:top="1309" w:right="825" w:bottom="1132" w:left="1106" w:header="881" w:footer="704"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3321685</wp:posOffset>
                </wp:positionH>
                <wp:positionV relativeFrom="paragraph">
                  <wp:posOffset>12700</wp:posOffset>
                </wp:positionV>
                <wp:extent cx="554990" cy="1612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61.55pt;margin-top:1pt;width:43.7pt;height:12.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" filled="f" stroked="f">
                <v:textbox inset="0,0,0,0">
                  <w:txbxContent>
                    <w:p w:rsidR="00882084" w:rsidRDefault="00882084">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2B5FC4" w:rsidRDefault="00920545" w:rsidP="002B5FC4">
      <w:pPr>
        <w:pStyle w:val="1"/>
        <w:spacing w:line="240" w:lineRule="auto"/>
        <w:ind w:firstLine="0"/>
        <w:jc w:val="right"/>
      </w:pPr>
      <w:r>
        <w:lastRenderedPageBreak/>
        <w:t>ПРИЛОЖЕНИЕ № 2</w:t>
      </w:r>
      <w:r>
        <w:br/>
        <w:t>к Административному регламенту</w:t>
      </w:r>
      <w:r>
        <w:br/>
        <w:t xml:space="preserve">предоставления муниципальной услуги </w:t>
      </w:r>
      <w:r w:rsidR="002B5FC4">
        <w:t xml:space="preserve">                                                                                          "Выдача </w:t>
      </w:r>
      <w:r>
        <w:t>разрешения на ввод объекта в</w:t>
      </w:r>
      <w:r>
        <w:br/>
        <w:t>эксплуатацию</w:t>
      </w:r>
      <w:r w:rsidR="002B5FC4">
        <w:t xml:space="preserve"> на территории городского </w:t>
      </w:r>
    </w:p>
    <w:p w:rsidR="001B5381" w:rsidRDefault="002B5FC4" w:rsidP="002B5FC4">
      <w:pPr>
        <w:pStyle w:val="1"/>
        <w:spacing w:line="240" w:lineRule="auto"/>
        <w:ind w:firstLine="0"/>
        <w:jc w:val="right"/>
      </w:pPr>
      <w:r>
        <w:t>округа город Шахунья Нижегородской области</w:t>
      </w:r>
      <w:r w:rsidR="00920545">
        <w:t>"</w:t>
      </w:r>
    </w:p>
    <w:p w:rsidR="0025111B" w:rsidRDefault="0025111B" w:rsidP="0025111B">
      <w:pPr>
        <w:pStyle w:val="1"/>
        <w:spacing w:line="240" w:lineRule="auto"/>
        <w:ind w:right="180" w:firstLine="0"/>
        <w:jc w:val="right"/>
      </w:pPr>
    </w:p>
    <w:p w:rsidR="001B5381" w:rsidRDefault="00920545" w:rsidP="0025111B">
      <w:pPr>
        <w:pStyle w:val="1"/>
        <w:spacing w:line="240" w:lineRule="auto"/>
        <w:ind w:right="180" w:firstLine="0"/>
        <w:jc w:val="right"/>
      </w:pPr>
      <w:r>
        <w:t>ФОРМА</w:t>
      </w:r>
    </w:p>
    <w:p w:rsidR="0025111B" w:rsidRDefault="0025111B" w:rsidP="0025111B">
      <w:pPr>
        <w:pStyle w:val="1"/>
        <w:tabs>
          <w:tab w:val="left" w:leader="underscore" w:pos="5573"/>
        </w:tabs>
        <w:spacing w:line="240" w:lineRule="auto"/>
        <w:ind w:right="180" w:firstLine="0"/>
        <w:jc w:val="right"/>
      </w:pPr>
    </w:p>
    <w:p w:rsidR="001B5381" w:rsidRDefault="00920545" w:rsidP="0025111B">
      <w:pPr>
        <w:pStyle w:val="1"/>
        <w:tabs>
          <w:tab w:val="left" w:leader="underscore" w:pos="5573"/>
        </w:tabs>
        <w:spacing w:line="240" w:lineRule="auto"/>
        <w:ind w:right="180" w:firstLine="0"/>
        <w:jc w:val="right"/>
      </w:pPr>
      <w:r>
        <w:t>Кому</w:t>
      </w:r>
      <w:r>
        <w:tab/>
      </w:r>
    </w:p>
    <w:p w:rsidR="001B5381" w:rsidRDefault="00920545" w:rsidP="0025111B">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5111B" w:rsidRDefault="0025111B" w:rsidP="0025111B">
      <w:pPr>
        <w:pStyle w:val="11"/>
        <w:keepNext/>
        <w:keepLines/>
        <w:spacing w:after="0"/>
      </w:pPr>
      <w:bookmarkStart w:id="174" w:name="bookmark190"/>
      <w:bookmarkStart w:id="175" w:name="bookmark191"/>
      <w:bookmarkStart w:id="176" w:name="bookmark192"/>
    </w:p>
    <w:p w:rsidR="001B5381" w:rsidRDefault="00920545" w:rsidP="0025111B">
      <w:pPr>
        <w:pStyle w:val="11"/>
        <w:keepNext/>
        <w:keepLines/>
        <w:spacing w:after="0"/>
      </w:pPr>
      <w:r>
        <w:t>РЕШЕНИЕ</w:t>
      </w:r>
      <w:r>
        <w:br/>
        <w:t>об отказе в приеме документов</w:t>
      </w:r>
      <w:bookmarkEnd w:id="174"/>
      <w:bookmarkEnd w:id="175"/>
      <w:bookmarkEnd w:id="176"/>
    </w:p>
    <w:p w:rsidR="0025111B" w:rsidRDefault="0025111B" w:rsidP="0025111B">
      <w:pPr>
        <w:pStyle w:val="11"/>
        <w:keepNext/>
        <w:keepLines/>
        <w:spacing w:after="0"/>
      </w:pPr>
    </w:p>
    <w:p w:rsidR="0025111B" w:rsidRDefault="0025111B" w:rsidP="0025111B">
      <w:pPr>
        <w:pStyle w:val="11"/>
        <w:keepNext/>
        <w:keepLines/>
        <w:spacing w:after="0"/>
      </w:pPr>
    </w:p>
    <w:p w:rsidR="001B5381" w:rsidRDefault="00920545">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spacing w:after="240"/>
        <w:ind w:firstLine="70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1B5381">
        <w:trPr>
          <w:trHeight w:hRule="exact" w:val="1522"/>
          <w:jc w:val="center"/>
        </w:trPr>
        <w:tc>
          <w:tcPr>
            <w:tcW w:w="1286"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Разъяснение причин отказа в приеме документов</w:t>
            </w:r>
          </w:p>
        </w:tc>
      </w:tr>
      <w:tr w:rsidR="001B5381" w:rsidTr="00882084">
        <w:trPr>
          <w:trHeight w:hRule="exact" w:val="1874"/>
          <w:jc w:val="center"/>
        </w:trPr>
        <w:tc>
          <w:tcPr>
            <w:tcW w:w="1286" w:type="dxa"/>
            <w:tcBorders>
              <w:top w:val="single" w:sz="4" w:space="0" w:color="auto"/>
              <w:left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w:t>
            </w:r>
          </w:p>
          <w:p w:rsidR="001B5381" w:rsidRDefault="00920545">
            <w:pPr>
              <w:pStyle w:val="a9"/>
              <w:spacing w:line="240" w:lineRule="auto"/>
              <w:ind w:firstLine="0"/>
              <w:rPr>
                <w:sz w:val="24"/>
                <w:szCs w:val="24"/>
              </w:rPr>
            </w:pPr>
            <w:r>
              <w:rPr>
                <w:sz w:val="24"/>
                <w:szCs w:val="24"/>
              </w:rPr>
              <w:t>"а" пункта</w:t>
            </w:r>
          </w:p>
          <w:p w:rsidR="001B5381" w:rsidRDefault="00920545">
            <w:pPr>
              <w:pStyle w:val="a9"/>
              <w:spacing w:line="240" w:lineRule="auto"/>
              <w:ind w:firstLine="0"/>
              <w:rPr>
                <w:sz w:val="24"/>
                <w:szCs w:val="24"/>
              </w:rPr>
            </w:pPr>
            <w:r>
              <w:rPr>
                <w:sz w:val="24"/>
                <w:szCs w:val="24"/>
              </w:rPr>
              <w:t>2.16</w:t>
            </w:r>
          </w:p>
        </w:tc>
        <w:tc>
          <w:tcPr>
            <w:tcW w:w="4541"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25111B">
              <w:rPr>
                <w:sz w:val="24"/>
                <w:szCs w:val="24"/>
              </w:rPr>
              <w:t xml:space="preserve">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tabs>
                <w:tab w:val="left" w:pos="1877"/>
                <w:tab w:val="left" w:pos="2986"/>
              </w:tabs>
              <w:spacing w:before="100" w:line="240" w:lineRule="auto"/>
              <w:ind w:firstLine="0"/>
              <w:jc w:val="center"/>
              <w:rPr>
                <w:sz w:val="24"/>
                <w:szCs w:val="24"/>
              </w:rPr>
            </w:pPr>
            <w:r>
              <w:rPr>
                <w:i/>
                <w:iCs/>
                <w:sz w:val="24"/>
                <w:szCs w:val="24"/>
              </w:rPr>
              <w:t>Указывается</w:t>
            </w:r>
            <w:r>
              <w:rPr>
                <w:i/>
                <w:iCs/>
                <w:sz w:val="24"/>
                <w:szCs w:val="24"/>
              </w:rPr>
              <w:tab/>
              <w:t>какое</w:t>
            </w:r>
            <w:r>
              <w:rPr>
                <w:i/>
                <w:iCs/>
                <w:sz w:val="24"/>
                <w:szCs w:val="24"/>
              </w:rPr>
              <w:tab/>
              <w:t>ведомство,</w:t>
            </w:r>
          </w:p>
          <w:p w:rsidR="001B5381" w:rsidRDefault="00920545">
            <w:pPr>
              <w:pStyle w:val="a9"/>
              <w:spacing w:line="240" w:lineRule="auto"/>
              <w:ind w:firstLine="0"/>
              <w:rPr>
                <w:sz w:val="24"/>
                <w:szCs w:val="24"/>
              </w:rPr>
            </w:pPr>
            <w:r>
              <w:rPr>
                <w:i/>
                <w:iCs/>
                <w:sz w:val="24"/>
                <w:szCs w:val="24"/>
              </w:rPr>
              <w:t>организация предоставляет услугу, информация о его местонахождении</w:t>
            </w:r>
          </w:p>
        </w:tc>
      </w:tr>
    </w:tbl>
    <w:p w:rsidR="001B5381" w:rsidRDefault="001B538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1B5381">
        <w:trPr>
          <w:trHeight w:hRule="exact" w:val="1517"/>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Указываются основания такого вывода</w:t>
            </w:r>
          </w:p>
        </w:tc>
      </w:tr>
      <w:tr w:rsidR="001B5381" w:rsidTr="00882084">
        <w:trPr>
          <w:trHeight w:hRule="exact" w:val="1286"/>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w:t>
            </w:r>
          </w:p>
          <w:p w:rsidR="001B5381" w:rsidRDefault="00920545">
            <w:pPr>
              <w:pStyle w:val="a9"/>
              <w:spacing w:line="240" w:lineRule="auto"/>
              <w:ind w:firstLine="0"/>
              <w:rPr>
                <w:sz w:val="24"/>
                <w:szCs w:val="24"/>
              </w:rPr>
            </w:pPr>
            <w:r>
              <w:rPr>
                <w:sz w:val="24"/>
                <w:szCs w:val="24"/>
              </w:rPr>
              <w:t>"в" пункта</w:t>
            </w:r>
          </w:p>
          <w:p w:rsidR="001B5381" w:rsidRDefault="00920545">
            <w:pPr>
              <w:pStyle w:val="a9"/>
              <w:spacing w:line="240" w:lineRule="auto"/>
              <w:ind w:firstLine="0"/>
              <w:rPr>
                <w:sz w:val="24"/>
                <w:szCs w:val="24"/>
              </w:rPr>
            </w:pPr>
            <w:r>
              <w:rPr>
                <w:sz w:val="24"/>
                <w:szCs w:val="24"/>
              </w:rPr>
              <w:t>2.16</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tabs>
                <w:tab w:val="left" w:pos="1776"/>
              </w:tabs>
              <w:spacing w:before="100" w:line="240" w:lineRule="auto"/>
              <w:ind w:firstLine="0"/>
              <w:rPr>
                <w:sz w:val="24"/>
                <w:szCs w:val="24"/>
              </w:rPr>
            </w:pPr>
            <w:r>
              <w:rPr>
                <w:i/>
                <w:iCs/>
                <w:sz w:val="24"/>
                <w:szCs w:val="24"/>
              </w:rPr>
              <w:t xml:space="preserve">Указывается исчерпывающий </w:t>
            </w:r>
            <w:r w:rsidR="0025111B">
              <w:rPr>
                <w:i/>
                <w:iCs/>
                <w:sz w:val="24"/>
                <w:szCs w:val="24"/>
              </w:rPr>
              <w:t xml:space="preserve">перечень документов, </w:t>
            </w:r>
            <w:r>
              <w:rPr>
                <w:i/>
                <w:iCs/>
                <w:sz w:val="24"/>
                <w:szCs w:val="24"/>
              </w:rPr>
              <w:t>не представленных</w:t>
            </w:r>
          </w:p>
          <w:p w:rsidR="001B5381" w:rsidRDefault="00920545">
            <w:pPr>
              <w:pStyle w:val="a9"/>
              <w:spacing w:line="240" w:lineRule="auto"/>
              <w:ind w:firstLine="0"/>
              <w:rPr>
                <w:sz w:val="24"/>
                <w:szCs w:val="24"/>
              </w:rPr>
            </w:pPr>
            <w:r>
              <w:rPr>
                <w:i/>
                <w:iCs/>
                <w:sz w:val="24"/>
                <w:szCs w:val="24"/>
              </w:rPr>
              <w:t>заявителем</w:t>
            </w:r>
          </w:p>
        </w:tc>
      </w:tr>
      <w:tr w:rsidR="001B5381" w:rsidTr="00882084">
        <w:trPr>
          <w:trHeight w:hRule="exact" w:val="2137"/>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lastRenderedPageBreak/>
              <w:t>подпункт "г" пункта 2.16</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Указывается исчерпывающий перечень документов, утративших силу</w:t>
            </w:r>
          </w:p>
        </w:tc>
      </w:tr>
      <w:tr w:rsidR="001B5381" w:rsidTr="00882084">
        <w:trPr>
          <w:trHeight w:hRule="exact" w:val="1072"/>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"д" пункта 2.16</w:t>
            </w:r>
          </w:p>
        </w:tc>
        <w:tc>
          <w:tcPr>
            <w:tcW w:w="4541"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B5381" w:rsidTr="00882084">
        <w:trPr>
          <w:trHeight w:hRule="exact" w:val="1556"/>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w:t>
            </w:r>
          </w:p>
          <w:p w:rsidR="001B5381" w:rsidRDefault="00920545">
            <w:pPr>
              <w:pStyle w:val="a9"/>
              <w:spacing w:line="240" w:lineRule="auto"/>
              <w:ind w:firstLine="0"/>
              <w:rPr>
                <w:sz w:val="24"/>
                <w:szCs w:val="24"/>
              </w:rPr>
            </w:pPr>
            <w:r>
              <w:rPr>
                <w:sz w:val="24"/>
                <w:szCs w:val="24"/>
              </w:rPr>
              <w:t>"е" пункта</w:t>
            </w:r>
          </w:p>
          <w:p w:rsidR="001B5381" w:rsidRDefault="00920545">
            <w:pPr>
              <w:pStyle w:val="a9"/>
              <w:spacing w:line="240" w:lineRule="auto"/>
              <w:ind w:firstLine="0"/>
              <w:rPr>
                <w:sz w:val="24"/>
                <w:szCs w:val="24"/>
              </w:rPr>
            </w:pPr>
            <w:r>
              <w:rPr>
                <w:sz w:val="24"/>
                <w:szCs w:val="24"/>
              </w:rPr>
              <w:t>2.16</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Указывается исчерпывающий перечень документов, содержащих повреждения</w:t>
            </w:r>
          </w:p>
        </w:tc>
      </w:tr>
      <w:tr w:rsidR="001B5381" w:rsidTr="00882084">
        <w:trPr>
          <w:trHeight w:hRule="exact" w:val="2305"/>
          <w:jc w:val="center"/>
        </w:trPr>
        <w:tc>
          <w:tcPr>
            <w:tcW w:w="128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1B5381" w:rsidTr="00882084">
        <w:trPr>
          <w:trHeight w:hRule="exact" w:val="1856"/>
          <w:jc w:val="center"/>
        </w:trPr>
        <w:tc>
          <w:tcPr>
            <w:tcW w:w="1286" w:type="dxa"/>
            <w:tcBorders>
              <w:top w:val="single" w:sz="4" w:space="0" w:color="auto"/>
              <w:left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spacing w:before="100" w:line="240" w:lineRule="auto"/>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882084" w:rsidRDefault="00882084" w:rsidP="00882084">
      <w:pPr>
        <w:pStyle w:val="1"/>
        <w:tabs>
          <w:tab w:val="left" w:leader="underscore" w:pos="9902"/>
        </w:tabs>
        <w:spacing w:after="320" w:line="240" w:lineRule="auto"/>
        <w:ind w:firstLine="0"/>
      </w:pPr>
    </w:p>
    <w:p w:rsidR="00882084" w:rsidRDefault="00882084" w:rsidP="00882084">
      <w:pPr>
        <w:pStyle w:val="1"/>
        <w:tabs>
          <w:tab w:val="left" w:leader="underscore" w:pos="9902"/>
        </w:tabs>
        <w:spacing w:after="320" w:line="240" w:lineRule="auto"/>
        <w:ind w:firstLine="0"/>
      </w:pPr>
      <w:r>
        <w:t>Дополнительно информируем:</w:t>
      </w:r>
      <w:r>
        <w:tab/>
      </w:r>
    </w:p>
    <w:p w:rsidR="00882084" w:rsidRDefault="00882084" w:rsidP="00882084">
      <w:pPr>
        <w:pStyle w:val="40"/>
        <w:pBdr>
          <w:top w:val="single" w:sz="4" w:space="0" w:color="auto"/>
        </w:pBdr>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882084" w:rsidRDefault="00882084" w:rsidP="00882084">
      <w:pPr>
        <w:spacing w:line="1" w:lineRule="exact"/>
      </w:pPr>
      <w:r>
        <w:rPr>
          <w:noProof/>
          <w:lang w:bidi="ar-SA"/>
        </w:rPr>
        <mc:AlternateContent>
          <mc:Choice Requires="wps">
            <w:drawing>
              <wp:anchor distT="381000" distB="3175" distL="0" distR="0" simplePos="0" relativeHeight="251659264" behindDoc="0" locked="0" layoutInCell="1" allowOverlap="1" wp14:anchorId="3A80471A" wp14:editId="663470CF">
                <wp:simplePos x="0" y="0"/>
                <wp:positionH relativeFrom="page">
                  <wp:posOffset>1395730</wp:posOffset>
                </wp:positionH>
                <wp:positionV relativeFrom="paragraph">
                  <wp:posOffset>381000</wp:posOffset>
                </wp:positionV>
                <wp:extent cx="692150" cy="1612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92150" cy="161290"/>
                        </a:xfrm>
                        <a:prstGeom prst="rect">
                          <a:avLst/>
                        </a:prstGeom>
                        <a:noFill/>
                      </wps:spPr>
                      <wps:txbx>
                        <w:txbxContent>
                          <w:p w:rsidR="00882084" w:rsidRDefault="00882084" w:rsidP="00882084">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w14:anchorId="3A80471A" id="Shape 3" o:spid="_x0000_s1027" type="#_x0000_t202" style="position:absolute;margin-left:109.9pt;margin-top:30pt;width:54.5pt;height:12.7pt;z-index:251659264;visibility:visible;mso-wrap-style:none;mso-wrap-distance-left:0;mso-wrap-distance-top:3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" filled="f" stroked="f">
                <v:textbox inset="0,0,0,0">
                  <w:txbxContent>
                    <w:p w:rsidR="00882084" w:rsidRDefault="00882084" w:rsidP="00882084">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381000" distB="3175" distL="0" distR="0" simplePos="0" relativeHeight="251660288" behindDoc="0" locked="0" layoutInCell="1" allowOverlap="1" wp14:anchorId="04D8902B" wp14:editId="031F625E">
                <wp:simplePos x="0" y="0"/>
                <wp:positionH relativeFrom="page">
                  <wp:posOffset>3355340</wp:posOffset>
                </wp:positionH>
                <wp:positionV relativeFrom="paragraph">
                  <wp:posOffset>381000</wp:posOffset>
                </wp:positionV>
                <wp:extent cx="554990" cy="1612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rsidP="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w14:anchorId="04D8902B" id="Shape 5" o:spid="_x0000_s1028" type="#_x0000_t202" style="position:absolute;margin-left:264.2pt;margin-top:30pt;width:43.7pt;height:12.7pt;z-index:251660288;visibility:visible;mso-wrap-style:none;mso-wrap-distance-left:0;mso-wrap-distance-top:3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" filled="f" stroked="f">
                <v:textbox inset="0,0,0,0">
                  <w:txbxContent>
                    <w:p w:rsidR="00882084" w:rsidRDefault="00882084" w:rsidP="00882084">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381000" distB="0" distL="0" distR="0" simplePos="0" relativeHeight="251661312" behindDoc="0" locked="0" layoutInCell="1" allowOverlap="1" wp14:anchorId="660D7215" wp14:editId="2CDE89D7">
                <wp:simplePos x="0" y="0"/>
                <wp:positionH relativeFrom="page">
                  <wp:posOffset>4572000</wp:posOffset>
                </wp:positionH>
                <wp:positionV relativeFrom="paragraph">
                  <wp:posOffset>381000</wp:posOffset>
                </wp:positionV>
                <wp:extent cx="2152015" cy="1644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52015" cy="164465"/>
                        </a:xfrm>
                        <a:prstGeom prst="rect">
                          <a:avLst/>
                        </a:prstGeom>
                        <a:noFill/>
                      </wps:spPr>
                      <wps:txbx>
                        <w:txbxContent>
                          <w:p w:rsidR="00882084" w:rsidRDefault="00882084" w:rsidP="00882084">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w14:anchorId="660D7215" id="Shape 7" o:spid="_x0000_s1029" type="#_x0000_t202" style="position:absolute;margin-left:5in;margin-top:30pt;width:169.45pt;height:12.95pt;z-index:251661312;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" filled="f" stroked="f">
                <v:textbox inset="0,0,0,0">
                  <w:txbxContent>
                    <w:p w:rsidR="00882084" w:rsidRDefault="00882084" w:rsidP="00882084">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882084" w:rsidRDefault="00882084" w:rsidP="00882084">
      <w:pPr>
        <w:pStyle w:val="1"/>
        <w:spacing w:line="240" w:lineRule="auto"/>
        <w:ind w:firstLine="0"/>
        <w:jc w:val="both"/>
        <w:sectPr w:rsidR="00882084">
          <w:pgSz w:w="11900" w:h="16840"/>
          <w:pgMar w:top="1249" w:right="678" w:bottom="953" w:left="1060" w:header="821" w:footer="525" w:gutter="0"/>
          <w:cols w:space="720"/>
          <w:noEndnote/>
          <w:docGrid w:linePitch="360"/>
        </w:sectPr>
      </w:pPr>
      <w:r>
        <w:t>Дата</w:t>
      </w:r>
    </w:p>
    <w:p w:rsidR="001B5381" w:rsidRDefault="00920545">
      <w:pPr>
        <w:spacing w:line="1" w:lineRule="exact"/>
        <w:rPr>
          <w:sz w:val="2"/>
          <w:szCs w:val="2"/>
        </w:rPr>
      </w:pPr>
      <w:r>
        <w:lastRenderedPageBreak/>
        <w:br w:type="page"/>
      </w:r>
    </w:p>
    <w:p w:rsidR="002B5FC4" w:rsidRDefault="00920545" w:rsidP="002B5FC4">
      <w:pPr>
        <w:pStyle w:val="1"/>
        <w:spacing w:line="240" w:lineRule="auto"/>
        <w:ind w:firstLine="0"/>
        <w:jc w:val="right"/>
      </w:pPr>
      <w:r>
        <w:lastRenderedPageBreak/>
        <w:t>ПРИЛОЖЕНИЕ № 3</w:t>
      </w:r>
      <w:r>
        <w:br/>
      </w:r>
      <w:r w:rsidR="002B5FC4">
        <w:t>к Административному регламенту</w:t>
      </w:r>
      <w:r w:rsidR="002B5FC4">
        <w:br/>
        <w:t>предоставления муниципальной услуги                                                                                           "Выдача разрешения на ввод объекта в</w:t>
      </w:r>
      <w:r w:rsidR="002B5FC4">
        <w:br/>
        <w:t xml:space="preserve">эксплуатацию на территории городского </w:t>
      </w:r>
    </w:p>
    <w:p w:rsidR="002B5FC4" w:rsidRDefault="002B5FC4" w:rsidP="002B5FC4">
      <w:pPr>
        <w:pStyle w:val="1"/>
        <w:spacing w:line="240" w:lineRule="auto"/>
        <w:ind w:firstLine="0"/>
        <w:jc w:val="right"/>
      </w:pPr>
      <w:r>
        <w:t>округа город Шахунья Нижегородской области"</w:t>
      </w:r>
    </w:p>
    <w:p w:rsidR="002B5FC4" w:rsidRDefault="002B5FC4" w:rsidP="00882084">
      <w:pPr>
        <w:pStyle w:val="1"/>
        <w:ind w:firstLine="0"/>
        <w:jc w:val="center"/>
      </w:pPr>
    </w:p>
    <w:p w:rsidR="001B5381" w:rsidRDefault="002B5FC4" w:rsidP="00882084">
      <w:pPr>
        <w:pStyle w:val="1"/>
        <w:ind w:firstLine="0"/>
        <w:jc w:val="center"/>
      </w:pPr>
      <w:r>
        <w:t xml:space="preserve">                                                                                                                                       </w:t>
      </w:r>
      <w:r w:rsidR="00920545">
        <w:t>ФОРМА</w:t>
      </w:r>
    </w:p>
    <w:p w:rsidR="00882084" w:rsidRDefault="00882084">
      <w:pPr>
        <w:pStyle w:val="1"/>
        <w:tabs>
          <w:tab w:val="left" w:leader="underscore" w:pos="5573"/>
        </w:tabs>
        <w:spacing w:line="240" w:lineRule="auto"/>
        <w:ind w:firstLine="0"/>
        <w:jc w:val="right"/>
      </w:pPr>
    </w:p>
    <w:p w:rsidR="001B5381" w:rsidRDefault="00882084">
      <w:pPr>
        <w:pStyle w:val="1"/>
        <w:tabs>
          <w:tab w:val="left" w:leader="underscore" w:pos="5573"/>
        </w:tabs>
        <w:spacing w:line="240" w:lineRule="auto"/>
        <w:ind w:firstLine="0"/>
        <w:jc w:val="right"/>
      </w:pPr>
      <w:r>
        <w:t>К</w:t>
      </w:r>
      <w:r w:rsidR="00920545">
        <w:t>ому</w:t>
      </w:r>
      <w:r w:rsidR="00920545">
        <w:tab/>
      </w:r>
    </w:p>
    <w:p w:rsidR="001B5381" w:rsidRDefault="00920545" w:rsidP="00882084">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882084" w:rsidRDefault="00882084">
      <w:pPr>
        <w:pStyle w:val="11"/>
        <w:keepNext/>
        <w:keepLines/>
        <w:spacing w:after="440"/>
      </w:pPr>
      <w:bookmarkStart w:id="177" w:name="bookmark193"/>
      <w:bookmarkStart w:id="178" w:name="bookmark194"/>
      <w:bookmarkStart w:id="179" w:name="bookmark195"/>
    </w:p>
    <w:p w:rsidR="001B5381" w:rsidRDefault="00920545">
      <w:pPr>
        <w:pStyle w:val="11"/>
        <w:keepNext/>
        <w:keepLines/>
        <w:spacing w:after="440"/>
      </w:pPr>
      <w:r>
        <w:t>РЕШЕНИЕ</w:t>
      </w:r>
      <w:r>
        <w:br/>
        <w:t>об отказе в выдаче разрешения на ввод объекта в эксплуатацию</w:t>
      </w:r>
      <w:bookmarkEnd w:id="177"/>
      <w:bookmarkEnd w:id="178"/>
      <w:bookmarkEnd w:id="179"/>
    </w:p>
    <w:p w:rsidR="001B5381" w:rsidRDefault="00920545">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tabs>
          <w:tab w:val="left" w:leader="underscore" w:pos="8683"/>
        </w:tabs>
        <w:spacing w:line="240" w:lineRule="auto"/>
        <w:ind w:firstLine="0"/>
      </w:pPr>
      <w:r>
        <w:t>по результатам рассмотрения заявления от№</w:t>
      </w:r>
      <w:r>
        <w:tab/>
        <w:t xml:space="preserve"> принято</w:t>
      </w:r>
    </w:p>
    <w:p w:rsidR="001B5381" w:rsidRDefault="00920545">
      <w:pPr>
        <w:pStyle w:val="40"/>
        <w:spacing w:after="0"/>
        <w:ind w:left="5820"/>
        <w:jc w:val="left"/>
      </w:pPr>
      <w:r>
        <w:t>(дата и номер регистрации)</w:t>
      </w:r>
    </w:p>
    <w:p w:rsidR="001B5381" w:rsidRDefault="00920545">
      <w:pPr>
        <w:pStyle w:val="1"/>
        <w:spacing w:after="200" w:line="240" w:lineRule="auto"/>
        <w:ind w:firstLine="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1B5381">
        <w:trPr>
          <w:trHeight w:hRule="exact" w:val="1522"/>
          <w:jc w:val="center"/>
        </w:trPr>
        <w:tc>
          <w:tcPr>
            <w:tcW w:w="1426"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1B5381">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spacing w:before="100" w:line="240" w:lineRule="auto"/>
              <w:ind w:firstLine="0"/>
              <w:jc w:val="both"/>
              <w:rPr>
                <w:sz w:val="24"/>
                <w:szCs w:val="24"/>
              </w:rPr>
            </w:pPr>
            <w:r>
              <w:rPr>
                <w:i/>
                <w:iCs/>
                <w:sz w:val="24"/>
                <w:szCs w:val="24"/>
              </w:rPr>
              <w:t>Указываются основания такого вывода</w:t>
            </w:r>
          </w:p>
        </w:tc>
      </w:tr>
    </w:tbl>
    <w:p w:rsidR="001B5381" w:rsidRDefault="0092054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1622"/>
        <w:gridCol w:w="1282"/>
        <w:gridCol w:w="936"/>
      </w:tblGrid>
      <w:tr w:rsidR="001B5381">
        <w:trPr>
          <w:trHeight w:hRule="exact" w:val="403"/>
          <w:jc w:val="center"/>
        </w:trPr>
        <w:tc>
          <w:tcPr>
            <w:tcW w:w="142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lastRenderedPageBreak/>
              <w:t>подпункт</w:t>
            </w:r>
          </w:p>
        </w:tc>
        <w:tc>
          <w:tcPr>
            <w:tcW w:w="4819"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несоответствие объекта капитального</w:t>
            </w:r>
          </w:p>
        </w:tc>
        <w:tc>
          <w:tcPr>
            <w:tcW w:w="1622"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rPr>
                <w:sz w:val="24"/>
                <w:szCs w:val="24"/>
              </w:rPr>
            </w:pPr>
            <w:r>
              <w:rPr>
                <w:i/>
                <w:iCs/>
                <w:sz w:val="24"/>
                <w:szCs w:val="24"/>
              </w:rPr>
              <w:t>Указываются</w:t>
            </w:r>
          </w:p>
        </w:tc>
        <w:tc>
          <w:tcPr>
            <w:tcW w:w="1282" w:type="dxa"/>
            <w:tcBorders>
              <w:top w:val="single" w:sz="4" w:space="0" w:color="auto"/>
            </w:tcBorders>
            <w:shd w:val="clear" w:color="auto" w:fill="FFFFFF"/>
            <w:vAlign w:val="bottom"/>
          </w:tcPr>
          <w:p w:rsidR="001B5381" w:rsidRDefault="00920545">
            <w:pPr>
              <w:pStyle w:val="a9"/>
              <w:spacing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vAlign w:val="bottom"/>
          </w:tcPr>
          <w:p w:rsidR="001B5381" w:rsidRDefault="00920545">
            <w:pPr>
              <w:pStyle w:val="a9"/>
              <w:spacing w:line="240" w:lineRule="auto"/>
              <w:ind w:firstLine="0"/>
              <w:jc w:val="right"/>
              <w:rPr>
                <w:sz w:val="24"/>
                <w:szCs w:val="24"/>
              </w:rPr>
            </w:pPr>
            <w:r>
              <w:rPr>
                <w:i/>
                <w:iCs/>
                <w:sz w:val="24"/>
                <w:szCs w:val="24"/>
              </w:rPr>
              <w:t>такого</w:t>
            </w:r>
          </w:p>
        </w:tc>
      </w:tr>
      <w:tr w:rsidR="001B5381">
        <w:trPr>
          <w:trHeight w:hRule="exact" w:val="5539"/>
          <w:jc w:val="center"/>
        </w:trPr>
        <w:tc>
          <w:tcPr>
            <w:tcW w:w="1426" w:type="dxa"/>
            <w:tcBorders>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"б" пункта</w:t>
            </w:r>
          </w:p>
          <w:p w:rsidR="001B5381" w:rsidRDefault="00920545">
            <w:pPr>
              <w:pStyle w:val="a9"/>
              <w:spacing w:line="240" w:lineRule="auto"/>
              <w:ind w:firstLine="0"/>
              <w:rPr>
                <w:sz w:val="24"/>
                <w:szCs w:val="24"/>
              </w:rPr>
            </w:pPr>
            <w:r>
              <w:rPr>
                <w:sz w:val="24"/>
                <w:szCs w:val="24"/>
              </w:rPr>
              <w:t>2.22</w:t>
            </w:r>
          </w:p>
        </w:tc>
        <w:tc>
          <w:tcPr>
            <w:tcW w:w="4819" w:type="dxa"/>
            <w:tcBorders>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left w:val="single" w:sz="4" w:space="0" w:color="auto"/>
            </w:tcBorders>
            <w:shd w:val="clear" w:color="auto" w:fill="FFFFFF"/>
          </w:tcPr>
          <w:p w:rsidR="001B5381" w:rsidRDefault="00920545">
            <w:pPr>
              <w:pStyle w:val="a9"/>
              <w:spacing w:line="240" w:lineRule="auto"/>
              <w:ind w:firstLine="0"/>
              <w:rPr>
                <w:sz w:val="24"/>
                <w:szCs w:val="24"/>
              </w:rPr>
            </w:pPr>
            <w:r>
              <w:rPr>
                <w:i/>
                <w:iCs/>
                <w:sz w:val="24"/>
                <w:szCs w:val="24"/>
              </w:rPr>
              <w:t>вывода</w:t>
            </w:r>
          </w:p>
        </w:tc>
        <w:tc>
          <w:tcPr>
            <w:tcW w:w="1282" w:type="dxa"/>
            <w:shd w:val="clear" w:color="auto" w:fill="FFFFFF"/>
          </w:tcPr>
          <w:p w:rsidR="001B5381" w:rsidRDefault="001B5381">
            <w:pPr>
              <w:rPr>
                <w:sz w:val="10"/>
                <w:szCs w:val="10"/>
              </w:rPr>
            </w:pPr>
          </w:p>
        </w:tc>
        <w:tc>
          <w:tcPr>
            <w:tcW w:w="936" w:type="dxa"/>
            <w:tcBorders>
              <w:right w:val="single" w:sz="4" w:space="0" w:color="auto"/>
            </w:tcBorders>
            <w:shd w:val="clear" w:color="auto" w:fill="FFFFFF"/>
          </w:tcPr>
          <w:p w:rsidR="001B5381" w:rsidRDefault="001B5381">
            <w:pPr>
              <w:rPr>
                <w:sz w:val="10"/>
                <w:szCs w:val="10"/>
              </w:rPr>
            </w:pPr>
          </w:p>
        </w:tc>
      </w:tr>
      <w:tr w:rsidR="001B5381">
        <w:trPr>
          <w:trHeight w:hRule="exact" w:val="2621"/>
          <w:jc w:val="center"/>
        </w:trPr>
        <w:tc>
          <w:tcPr>
            <w:tcW w:w="142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w:t>
            </w:r>
            <w:r>
              <w:rPr>
                <w:sz w:val="24"/>
                <w:szCs w:val="24"/>
                <w:vertAlign w:val="superscript"/>
              </w:rPr>
              <w:t>2</w:t>
            </w:r>
            <w:r>
              <w:rPr>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Указываются вывода</w:t>
            </w:r>
          </w:p>
        </w:tc>
        <w:tc>
          <w:tcPr>
            <w:tcW w:w="1282" w:type="dxa"/>
            <w:tcBorders>
              <w:top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tcPr>
          <w:p w:rsidR="001B5381" w:rsidRDefault="00920545">
            <w:pPr>
              <w:pStyle w:val="a9"/>
              <w:spacing w:before="100" w:line="240" w:lineRule="auto"/>
              <w:ind w:firstLine="0"/>
              <w:jc w:val="right"/>
              <w:rPr>
                <w:sz w:val="24"/>
                <w:szCs w:val="24"/>
              </w:rPr>
            </w:pPr>
            <w:r>
              <w:rPr>
                <w:i/>
                <w:iCs/>
                <w:sz w:val="24"/>
                <w:szCs w:val="24"/>
              </w:rPr>
              <w:t>такого</w:t>
            </w:r>
          </w:p>
        </w:tc>
      </w:tr>
      <w:tr w:rsidR="001B5381">
        <w:trPr>
          <w:trHeight w:hRule="exact" w:val="2621"/>
          <w:jc w:val="center"/>
        </w:trPr>
        <w:tc>
          <w:tcPr>
            <w:tcW w:w="1426"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w:t>
            </w:r>
            <w:r>
              <w:rPr>
                <w:sz w:val="24"/>
                <w:szCs w:val="24"/>
                <w:vertAlign w:val="superscript"/>
              </w:rPr>
              <w:t>2</w:t>
            </w:r>
            <w:r>
              <w:rPr>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Указываются вывода</w:t>
            </w:r>
          </w:p>
        </w:tc>
        <w:tc>
          <w:tcPr>
            <w:tcW w:w="1282" w:type="dxa"/>
            <w:tcBorders>
              <w:top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tcPr>
          <w:p w:rsidR="001B5381" w:rsidRDefault="00920545">
            <w:pPr>
              <w:pStyle w:val="a9"/>
              <w:spacing w:before="100" w:line="240" w:lineRule="auto"/>
              <w:ind w:firstLine="0"/>
              <w:jc w:val="right"/>
              <w:rPr>
                <w:sz w:val="24"/>
                <w:szCs w:val="24"/>
              </w:rPr>
            </w:pPr>
            <w:r>
              <w:rPr>
                <w:i/>
                <w:iCs/>
                <w:sz w:val="24"/>
                <w:szCs w:val="24"/>
              </w:rPr>
              <w:t>такого</w:t>
            </w:r>
          </w:p>
        </w:tc>
      </w:tr>
      <w:tr w:rsidR="001B5381">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622" w:type="dxa"/>
            <w:tcBorders>
              <w:top w:val="single" w:sz="4" w:space="0" w:color="auto"/>
              <w:left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Указываются вывода</w:t>
            </w:r>
          </w:p>
        </w:tc>
        <w:tc>
          <w:tcPr>
            <w:tcW w:w="1282" w:type="dxa"/>
            <w:tcBorders>
              <w:top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i/>
                <w:iCs/>
                <w:sz w:val="24"/>
                <w:szCs w:val="24"/>
              </w:rPr>
              <w:t>основания</w:t>
            </w:r>
          </w:p>
        </w:tc>
        <w:tc>
          <w:tcPr>
            <w:tcW w:w="936" w:type="dxa"/>
            <w:tcBorders>
              <w:top w:val="single" w:sz="4" w:space="0" w:color="auto"/>
              <w:bottom w:val="single" w:sz="4" w:space="0" w:color="auto"/>
              <w:right w:val="single" w:sz="4" w:space="0" w:color="auto"/>
            </w:tcBorders>
            <w:shd w:val="clear" w:color="auto" w:fill="FFFFFF"/>
          </w:tcPr>
          <w:p w:rsidR="001B5381" w:rsidRDefault="00920545">
            <w:pPr>
              <w:pStyle w:val="a9"/>
              <w:spacing w:before="100" w:line="240" w:lineRule="auto"/>
              <w:ind w:firstLine="0"/>
              <w:jc w:val="right"/>
              <w:rPr>
                <w:sz w:val="24"/>
                <w:szCs w:val="24"/>
              </w:rPr>
            </w:pPr>
            <w:r>
              <w:rPr>
                <w:i/>
                <w:iCs/>
                <w:sz w:val="24"/>
                <w:szCs w:val="24"/>
              </w:rPr>
              <w:t>такого</w:t>
            </w:r>
          </w:p>
        </w:tc>
      </w:tr>
    </w:tbl>
    <w:p w:rsidR="001B5381" w:rsidRDefault="0092054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1B5381">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299" w:line="1" w:lineRule="exact"/>
      </w:pPr>
    </w:p>
    <w:p w:rsidR="001B5381" w:rsidRDefault="00920545">
      <w:pPr>
        <w:pStyle w:val="1"/>
        <w:ind w:firstLine="700"/>
      </w:pPr>
      <w:r>
        <w:t>Вы вправе повторно обратиться с заявлением о выдаче разрешения на ввод объекта в эксплуатацию после устранения указанных нарушений.</w:t>
      </w:r>
    </w:p>
    <w:p w:rsidR="001B5381" w:rsidRDefault="00920545">
      <w:pPr>
        <w:pStyle w:val="1"/>
        <w:ind w:firstLine="700"/>
      </w:pPr>
      <w:r>
        <w:t>Данный отказ может быть обжалован в досудебном порядке путем направления жалобы в, а также в судебном порядке.</w:t>
      </w:r>
    </w:p>
    <w:p w:rsidR="001B5381" w:rsidRDefault="00920545">
      <w:pPr>
        <w:pStyle w:val="1"/>
        <w:tabs>
          <w:tab w:val="left" w:leader="underscore" w:pos="9825"/>
        </w:tabs>
        <w:spacing w:after="300"/>
        <w:ind w:firstLine="700"/>
      </w:pPr>
      <w:r>
        <w:t>Дополнительно информируем:</w:t>
      </w:r>
      <w:r>
        <w:tab/>
      </w:r>
    </w:p>
    <w:p w:rsidR="001B5381" w:rsidRDefault="00920545">
      <w:pPr>
        <w:pStyle w:val="40"/>
        <w:pBdr>
          <w:top w:val="single" w:sz="4" w:space="0" w:color="auto"/>
        </w:pBdr>
        <w:spacing w:after="0"/>
        <w:ind w:left="146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B5381" w:rsidRDefault="00920545">
      <w:pPr>
        <w:spacing w:line="1" w:lineRule="exact"/>
        <w:sectPr w:rsidR="001B5381">
          <w:pgSz w:w="11900" w:h="16840"/>
          <w:pgMar w:top="1249" w:right="691" w:bottom="943" w:left="1106" w:header="821" w:footer="515" w:gutter="0"/>
          <w:cols w:space="720"/>
          <w:noEndnote/>
          <w:docGrid w:linePitch="360"/>
        </w:sectPr>
      </w:pPr>
      <w:r>
        <w:rPr>
          <w:noProof/>
          <w:lang w:bidi="ar-SA"/>
        </w:rPr>
        <mc:AlternateContent>
          <mc:Choice Requires="wps">
            <w:drawing>
              <wp:anchor distT="520700" distB="3175" distL="0" distR="0" simplePos="0" relativeHeight="125829386" behindDoc="0" locked="0" layoutInCell="1" allowOverlap="1">
                <wp:simplePos x="0" y="0"/>
                <wp:positionH relativeFrom="page">
                  <wp:posOffset>1365250</wp:posOffset>
                </wp:positionH>
                <wp:positionV relativeFrom="paragraph">
                  <wp:posOffset>520700</wp:posOffset>
                </wp:positionV>
                <wp:extent cx="692150" cy="1612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92150" cy="161290"/>
                        </a:xfrm>
                        <a:prstGeom prst="rect">
                          <a:avLst/>
                        </a:prstGeom>
                        <a:noFill/>
                      </wps:spPr>
                      <wps:txbx>
                        <w:txbxContent>
                          <w:p w:rsidR="00882084" w:rsidRDefault="00882084">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9" o:spid="_x0000_s1030" type="#_x0000_t202" style="position:absolute;margin-left:107.5pt;margin-top:41pt;width:54.5pt;height:12.7pt;z-index:125829386;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" filled="f" stroked="f">
                <v:textbox inset="0,0,0,0">
                  <w:txbxContent>
                    <w:p w:rsidR="00882084" w:rsidRDefault="00882084">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20700" distB="3175" distL="0" distR="0" simplePos="0" relativeHeight="125829388" behindDoc="0" locked="0" layoutInCell="1" allowOverlap="1">
                <wp:simplePos x="0" y="0"/>
                <wp:positionH relativeFrom="page">
                  <wp:posOffset>3324860</wp:posOffset>
                </wp:positionH>
                <wp:positionV relativeFrom="paragraph">
                  <wp:posOffset>520700</wp:posOffset>
                </wp:positionV>
                <wp:extent cx="554990" cy="1612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11" o:spid="_x0000_s1031" type="#_x0000_t202" style="position:absolute;margin-left:261.8pt;margin-top:41pt;width:43.7pt;height:12.7pt;z-index:125829388;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" filled="f" stroked="f">
                <v:textbox inset="0,0,0,0">
                  <w:txbxContent>
                    <w:p w:rsidR="00882084" w:rsidRDefault="00882084">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125829390" behindDoc="0" locked="0" layoutInCell="1" allowOverlap="1">
                <wp:simplePos x="0" y="0"/>
                <wp:positionH relativeFrom="page">
                  <wp:posOffset>4730115</wp:posOffset>
                </wp:positionH>
                <wp:positionV relativeFrom="paragraph">
                  <wp:posOffset>520700</wp:posOffset>
                </wp:positionV>
                <wp:extent cx="2152015" cy="1644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52015" cy="164465"/>
                        </a:xfrm>
                        <a:prstGeom prst="rect">
                          <a:avLst/>
                        </a:prstGeom>
                        <a:noFill/>
                      </wps:spPr>
                      <wps:txbx>
                        <w:txbxContent>
                          <w:p w:rsidR="00882084" w:rsidRDefault="00882084">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13" o:spid="_x0000_s1032" type="#_x0000_t202" style="position:absolute;margin-left:372.45pt;margin-top:41pt;width:169.45pt;height:12.95pt;z-index:125829390;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" filled="f" stroked="f">
                <v:textbox inset="0,0,0,0">
                  <w:txbxContent>
                    <w:p w:rsidR="00882084" w:rsidRDefault="00882084">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1B5381" w:rsidRDefault="001B5381">
      <w:pPr>
        <w:spacing w:before="75" w:after="75" w:line="240" w:lineRule="exact"/>
        <w:rPr>
          <w:sz w:val="19"/>
          <w:szCs w:val="19"/>
        </w:rPr>
      </w:pPr>
    </w:p>
    <w:p w:rsidR="001B5381" w:rsidRDefault="001B5381">
      <w:pPr>
        <w:spacing w:line="1" w:lineRule="exact"/>
        <w:sectPr w:rsidR="001B5381">
          <w:type w:val="continuous"/>
          <w:pgSz w:w="11900" w:h="16840"/>
          <w:pgMar w:top="1249" w:right="0" w:bottom="1249" w:left="0" w:header="0" w:footer="3" w:gutter="0"/>
          <w:cols w:space="720"/>
          <w:noEndnote/>
          <w:docGrid w:linePitch="360"/>
        </w:sectPr>
      </w:pPr>
    </w:p>
    <w:p w:rsidR="001B5381" w:rsidRDefault="00920545">
      <w:pPr>
        <w:pStyle w:val="1"/>
        <w:spacing w:line="240" w:lineRule="auto"/>
        <w:ind w:firstLine="0"/>
        <w:jc w:val="both"/>
        <w:sectPr w:rsidR="001B5381">
          <w:type w:val="continuous"/>
          <w:pgSz w:w="11900" w:h="16840"/>
          <w:pgMar w:top="1249" w:right="694" w:bottom="1249" w:left="1106" w:header="0" w:footer="3" w:gutter="0"/>
          <w:cols w:space="720"/>
          <w:noEndnote/>
          <w:docGrid w:linePitch="360"/>
        </w:sectPr>
      </w:pPr>
      <w:r>
        <w:t>Дата</w:t>
      </w:r>
    </w:p>
    <w:p w:rsidR="002B5FC4" w:rsidRDefault="00920545" w:rsidP="002B5FC4">
      <w:pPr>
        <w:pStyle w:val="1"/>
        <w:spacing w:line="240" w:lineRule="auto"/>
        <w:ind w:firstLine="0"/>
        <w:jc w:val="right"/>
      </w:pPr>
      <w:r>
        <w:lastRenderedPageBreak/>
        <w:t>ПРИЛОЖЕНИЕ № 4</w:t>
      </w:r>
      <w:r>
        <w:br/>
      </w:r>
      <w:r w:rsidR="002B5FC4">
        <w:t>к Административному регламенту</w:t>
      </w:r>
      <w:r w:rsidR="002B5FC4">
        <w:br/>
        <w:t>предоставления муниципальной услуги                                                                                           "Выдача разрешения на ввод объекта в</w:t>
      </w:r>
      <w:r w:rsidR="002B5FC4">
        <w:br/>
        <w:t xml:space="preserve">эксплуатацию на территории городского </w:t>
      </w:r>
    </w:p>
    <w:p w:rsidR="002B5FC4" w:rsidRDefault="002B5FC4" w:rsidP="002B5FC4">
      <w:pPr>
        <w:pStyle w:val="1"/>
        <w:spacing w:line="240" w:lineRule="auto"/>
        <w:ind w:firstLine="0"/>
        <w:jc w:val="right"/>
      </w:pPr>
      <w:r>
        <w:t>округа город Шахунья Нижегородской области"</w:t>
      </w:r>
    </w:p>
    <w:p w:rsidR="002B5FC4" w:rsidRDefault="002B5FC4" w:rsidP="00882084">
      <w:pPr>
        <w:pStyle w:val="1"/>
        <w:spacing w:line="240" w:lineRule="auto"/>
        <w:ind w:firstLine="0"/>
        <w:jc w:val="center"/>
      </w:pPr>
    </w:p>
    <w:p w:rsidR="001B5381" w:rsidRDefault="002B5FC4" w:rsidP="00882084">
      <w:pPr>
        <w:pStyle w:val="1"/>
        <w:spacing w:line="240" w:lineRule="auto"/>
        <w:ind w:firstLine="0"/>
        <w:jc w:val="center"/>
      </w:pPr>
      <w:r>
        <w:t xml:space="preserve">                                                                                                                                    </w:t>
      </w:r>
      <w:r w:rsidR="00920545">
        <w:t>ФОРМА</w:t>
      </w:r>
    </w:p>
    <w:p w:rsidR="001B5381" w:rsidRDefault="00920545">
      <w:pPr>
        <w:pStyle w:val="1"/>
        <w:spacing w:after="300"/>
        <w:ind w:firstLine="0"/>
        <w:jc w:val="center"/>
      </w:pPr>
      <w:r>
        <w:rPr>
          <w:b/>
          <w:bCs/>
        </w:rPr>
        <w:t>ЗАЯВЛЕНИЕ</w:t>
      </w:r>
      <w:r>
        <w:rPr>
          <w:b/>
          <w:bCs/>
        </w:rPr>
        <w:br/>
        <w:t>об исправлении допущенных опечаток и ошибок</w:t>
      </w:r>
      <w:r>
        <w:rPr>
          <w:b/>
          <w:bCs/>
        </w:rPr>
        <w:br/>
        <w:t>в разрешении на ввод объекта в эксплуатацию</w:t>
      </w:r>
    </w:p>
    <w:p w:rsidR="001B5381" w:rsidRDefault="00920545">
      <w:pPr>
        <w:pStyle w:val="1"/>
        <w:tabs>
          <w:tab w:val="left" w:leader="underscore" w:pos="1402"/>
        </w:tabs>
        <w:spacing w:after="840" w:line="240" w:lineRule="auto"/>
        <w:ind w:firstLine="0"/>
        <w:jc w:val="right"/>
      </w:pPr>
      <w:r>
        <w:tab/>
        <w:t>20</w:t>
      </w:r>
      <w:r w:rsidR="002B5FC4">
        <w:t xml:space="preserve">   </w:t>
      </w:r>
      <w:r>
        <w:t xml:space="preserve"> г.</w:t>
      </w:r>
    </w:p>
    <w:p w:rsidR="001B5381" w:rsidRDefault="00920545">
      <w:pPr>
        <w:pStyle w:val="1"/>
        <w:pBdr>
          <w:top w:val="single" w:sz="4" w:space="0" w:color="auto"/>
        </w:pBdr>
        <w:spacing w:after="300" w:line="240" w:lineRule="auto"/>
        <w:ind w:firstLine="0"/>
        <w:jc w:val="center"/>
        <w:rPr>
          <w:sz w:val="24"/>
          <w:szCs w:val="24"/>
        </w:rPr>
      </w:pPr>
      <w:r>
        <w:rPr>
          <w:sz w:val="24"/>
          <w:szCs w:val="24"/>
        </w:rPr>
        <w:t>(наименование уполномоченного на выдачу разрешений на ввод объекта в эксплуатацию</w:t>
      </w:r>
      <w:r>
        <w:rPr>
          <w:sz w:val="24"/>
          <w:szCs w:val="24"/>
        </w:rPr>
        <w:br/>
        <w:t>федерального органа исполнительной власти, органа исполнительной власти субъекта</w:t>
      </w:r>
      <w:r>
        <w:rPr>
          <w:sz w:val="24"/>
          <w:szCs w:val="24"/>
        </w:rPr>
        <w:br/>
        <w:t>Российской Федерации, органа местного самоуправления, организации)</w:t>
      </w:r>
    </w:p>
    <w:p w:rsidR="0095469D" w:rsidRDefault="00920545" w:rsidP="0095469D">
      <w:pPr>
        <w:pStyle w:val="1"/>
        <w:spacing w:line="240" w:lineRule="auto"/>
        <w:ind w:firstLine="540"/>
      </w:pPr>
      <w:r>
        <w:t>Прошу исправить допущенную опечатку/ошибку в разрешении на ввод объекта в эксплуатацию.</w:t>
      </w:r>
      <w:r w:rsidR="0095469D">
        <w:t xml:space="preserve">                            </w:t>
      </w:r>
    </w:p>
    <w:p w:rsidR="001B5381" w:rsidRDefault="0095469D" w:rsidP="0095469D">
      <w:pPr>
        <w:pStyle w:val="1"/>
        <w:spacing w:line="240" w:lineRule="auto"/>
        <w:ind w:firstLine="540"/>
      </w:pPr>
      <w:r>
        <w:t xml:space="preserve">                                           </w:t>
      </w:r>
      <w:r w:rsidR="00920545">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B5381" w:rsidTr="0095469D">
        <w:trPr>
          <w:trHeight w:hRule="exact" w:val="967"/>
          <w:jc w:val="center"/>
        </w:trPr>
        <w:tc>
          <w:tcPr>
            <w:tcW w:w="1051" w:type="dxa"/>
            <w:tcBorders>
              <w:top w:val="single" w:sz="4" w:space="0" w:color="auto"/>
              <w:left w:val="single" w:sz="4" w:space="0" w:color="auto"/>
            </w:tcBorders>
            <w:shd w:val="clear" w:color="auto" w:fill="FFFFFF"/>
          </w:tcPr>
          <w:p w:rsidR="001B5381" w:rsidRDefault="00920545" w:rsidP="0095469D">
            <w:pPr>
              <w:pStyle w:val="a9"/>
              <w:spacing w:line="240" w:lineRule="auto"/>
              <w:ind w:firstLine="0"/>
              <w:jc w:val="center"/>
            </w:pPr>
            <w:r>
              <w:t>1.1</w:t>
            </w:r>
          </w:p>
        </w:tc>
        <w:tc>
          <w:tcPr>
            <w:tcW w:w="4771" w:type="dxa"/>
            <w:tcBorders>
              <w:top w:val="single" w:sz="4" w:space="0" w:color="auto"/>
              <w:left w:val="single" w:sz="4" w:space="0" w:color="auto"/>
            </w:tcBorders>
            <w:shd w:val="clear" w:color="auto" w:fill="FFFFFF"/>
          </w:tcPr>
          <w:p w:rsidR="001B5381" w:rsidRDefault="00920545" w:rsidP="0095469D">
            <w:pPr>
              <w:pStyle w:val="a9"/>
              <w:spacing w:line="240"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B5381" w:rsidRDefault="001B5381" w:rsidP="0095469D">
            <w:pPr>
              <w:rPr>
                <w:sz w:val="10"/>
                <w:szCs w:val="10"/>
              </w:rPr>
            </w:pPr>
          </w:p>
        </w:tc>
      </w:tr>
      <w:tr w:rsidR="001B5381">
        <w:trPr>
          <w:trHeight w:hRule="exact" w:val="86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1.1.1</w:t>
            </w:r>
          </w:p>
        </w:tc>
        <w:tc>
          <w:tcPr>
            <w:tcW w:w="4771" w:type="dxa"/>
            <w:tcBorders>
              <w:top w:val="single" w:sz="4" w:space="0" w:color="auto"/>
              <w:left w:val="single" w:sz="4" w:space="0" w:color="auto"/>
            </w:tcBorders>
            <w:shd w:val="clear" w:color="auto" w:fill="FFFFFF"/>
          </w:tcPr>
          <w:p w:rsidR="001B5381" w:rsidRDefault="00920545">
            <w:pPr>
              <w:pStyle w:val="a9"/>
              <w:spacing w:line="276"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rsidTr="0095469D">
        <w:trPr>
          <w:trHeight w:hRule="exact" w:val="1374"/>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1.1.2</w:t>
            </w:r>
          </w:p>
        </w:tc>
        <w:tc>
          <w:tcPr>
            <w:tcW w:w="4771"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tbl>
      <w:tblPr>
        <w:tblpPr w:leftFromText="180" w:rightFromText="180" w:vertAnchor="text" w:horzAnchor="margin" w:tblpY="29"/>
        <w:tblOverlap w:val="never"/>
        <w:tblW w:w="0" w:type="auto"/>
        <w:tblLayout w:type="fixed"/>
        <w:tblCellMar>
          <w:left w:w="10" w:type="dxa"/>
          <w:right w:w="10" w:type="dxa"/>
        </w:tblCellMar>
        <w:tblLook w:val="0000" w:firstRow="0" w:lastRow="0" w:firstColumn="0" w:lastColumn="0" w:noHBand="0" w:noVBand="0"/>
      </w:tblPr>
      <w:tblGrid>
        <w:gridCol w:w="1051"/>
        <w:gridCol w:w="4771"/>
        <w:gridCol w:w="4118"/>
      </w:tblGrid>
      <w:tr w:rsidR="0095469D" w:rsidTr="0095469D">
        <w:trPr>
          <w:trHeight w:hRule="exact" w:val="719"/>
        </w:trPr>
        <w:tc>
          <w:tcPr>
            <w:tcW w:w="105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260"/>
            </w:pPr>
            <w:r>
              <w:t>1.1.3</w:t>
            </w:r>
          </w:p>
        </w:tc>
        <w:tc>
          <w:tcPr>
            <w:tcW w:w="4771" w:type="dxa"/>
            <w:tcBorders>
              <w:top w:val="single" w:sz="4" w:space="0" w:color="auto"/>
              <w:left w:val="single" w:sz="4" w:space="0" w:color="auto"/>
            </w:tcBorders>
            <w:shd w:val="clear" w:color="auto" w:fill="FFFFFF"/>
          </w:tcPr>
          <w:p w:rsidR="0095469D" w:rsidRDefault="0095469D" w:rsidP="0095469D">
            <w:pPr>
              <w:pStyle w:val="a9"/>
              <w:spacing w:line="276" w:lineRule="auto"/>
              <w:ind w:firstLine="0"/>
            </w:pPr>
            <w:r>
              <w:t>Основной государственный регистрационный номер ИП</w:t>
            </w:r>
          </w:p>
        </w:tc>
        <w:tc>
          <w:tcPr>
            <w:tcW w:w="4118" w:type="dxa"/>
            <w:tcBorders>
              <w:top w:val="single" w:sz="4" w:space="0" w:color="auto"/>
              <w:left w:val="single" w:sz="4" w:space="0" w:color="auto"/>
              <w:right w:val="single" w:sz="4" w:space="0" w:color="auto"/>
            </w:tcBorders>
            <w:shd w:val="clear" w:color="auto" w:fill="FFFFFF"/>
          </w:tcPr>
          <w:p w:rsidR="0095469D" w:rsidRDefault="0095469D" w:rsidP="0095469D">
            <w:pPr>
              <w:rPr>
                <w:sz w:val="10"/>
                <w:szCs w:val="10"/>
              </w:rPr>
            </w:pPr>
          </w:p>
        </w:tc>
      </w:tr>
      <w:tr w:rsidR="0095469D" w:rsidTr="0095469D">
        <w:trPr>
          <w:trHeight w:hRule="exact" w:val="518"/>
        </w:trPr>
        <w:tc>
          <w:tcPr>
            <w:tcW w:w="105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0"/>
              <w:jc w:val="center"/>
            </w:pPr>
            <w:r>
              <w:t>1.2</w:t>
            </w:r>
          </w:p>
        </w:tc>
        <w:tc>
          <w:tcPr>
            <w:tcW w:w="477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95469D" w:rsidRDefault="0095469D" w:rsidP="0095469D">
            <w:pPr>
              <w:rPr>
                <w:sz w:val="10"/>
                <w:szCs w:val="10"/>
              </w:rPr>
            </w:pPr>
          </w:p>
        </w:tc>
      </w:tr>
      <w:tr w:rsidR="0095469D" w:rsidTr="0095469D">
        <w:trPr>
          <w:trHeight w:hRule="exact" w:val="518"/>
        </w:trPr>
        <w:tc>
          <w:tcPr>
            <w:tcW w:w="105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260"/>
            </w:pPr>
            <w:r>
              <w:t>1.2.1</w:t>
            </w:r>
          </w:p>
        </w:tc>
        <w:tc>
          <w:tcPr>
            <w:tcW w:w="477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95469D" w:rsidRDefault="0095469D" w:rsidP="0095469D">
            <w:pPr>
              <w:rPr>
                <w:sz w:val="10"/>
                <w:szCs w:val="10"/>
              </w:rPr>
            </w:pPr>
          </w:p>
        </w:tc>
      </w:tr>
      <w:tr w:rsidR="0095469D" w:rsidTr="0095469D">
        <w:trPr>
          <w:trHeight w:hRule="exact" w:val="667"/>
        </w:trPr>
        <w:tc>
          <w:tcPr>
            <w:tcW w:w="1051" w:type="dxa"/>
            <w:tcBorders>
              <w:top w:val="single" w:sz="4" w:space="0" w:color="auto"/>
              <w:left w:val="single" w:sz="4" w:space="0" w:color="auto"/>
            </w:tcBorders>
            <w:shd w:val="clear" w:color="auto" w:fill="FFFFFF"/>
          </w:tcPr>
          <w:p w:rsidR="0095469D" w:rsidRDefault="0095469D" w:rsidP="0095469D">
            <w:pPr>
              <w:pStyle w:val="a9"/>
              <w:spacing w:line="240" w:lineRule="auto"/>
              <w:ind w:firstLine="260"/>
            </w:pPr>
            <w:r>
              <w:t>1.2.2</w:t>
            </w:r>
          </w:p>
        </w:tc>
        <w:tc>
          <w:tcPr>
            <w:tcW w:w="4771" w:type="dxa"/>
            <w:tcBorders>
              <w:top w:val="single" w:sz="4" w:space="0" w:color="auto"/>
              <w:left w:val="single" w:sz="4" w:space="0" w:color="auto"/>
            </w:tcBorders>
            <w:shd w:val="clear" w:color="auto" w:fill="FFFFFF"/>
          </w:tcPr>
          <w:p w:rsidR="0095469D" w:rsidRDefault="0095469D" w:rsidP="0095469D">
            <w:pPr>
              <w:pStyle w:val="a9"/>
              <w:spacing w:line="276"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95469D" w:rsidRDefault="0095469D" w:rsidP="0095469D">
            <w:pPr>
              <w:rPr>
                <w:sz w:val="10"/>
                <w:szCs w:val="10"/>
              </w:rPr>
            </w:pPr>
          </w:p>
        </w:tc>
      </w:tr>
      <w:tr w:rsidR="0095469D" w:rsidTr="0095469D">
        <w:trPr>
          <w:trHeight w:hRule="exact" w:val="765"/>
        </w:trPr>
        <w:tc>
          <w:tcPr>
            <w:tcW w:w="1051" w:type="dxa"/>
            <w:tcBorders>
              <w:top w:val="single" w:sz="4" w:space="0" w:color="auto"/>
              <w:left w:val="single" w:sz="4" w:space="0" w:color="auto"/>
              <w:bottom w:val="single" w:sz="4" w:space="0" w:color="auto"/>
            </w:tcBorders>
            <w:shd w:val="clear" w:color="auto" w:fill="FFFFFF"/>
          </w:tcPr>
          <w:p w:rsidR="0095469D" w:rsidRDefault="0095469D" w:rsidP="0095469D">
            <w:pPr>
              <w:pStyle w:val="a9"/>
              <w:spacing w:line="240" w:lineRule="auto"/>
              <w:ind w:firstLine="260"/>
            </w:pPr>
            <w:r>
              <w:t>1.2.3</w:t>
            </w:r>
          </w:p>
        </w:tc>
        <w:tc>
          <w:tcPr>
            <w:tcW w:w="4771" w:type="dxa"/>
            <w:tcBorders>
              <w:top w:val="single" w:sz="4" w:space="0" w:color="auto"/>
              <w:left w:val="single" w:sz="4" w:space="0" w:color="auto"/>
              <w:bottom w:val="single" w:sz="4" w:space="0" w:color="auto"/>
            </w:tcBorders>
            <w:shd w:val="clear" w:color="auto" w:fill="FFFFFF"/>
          </w:tcPr>
          <w:p w:rsidR="0095469D" w:rsidRDefault="0095469D" w:rsidP="0095469D">
            <w:pPr>
              <w:pStyle w:val="a9"/>
              <w:spacing w:line="276"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5469D" w:rsidRDefault="0095469D" w:rsidP="0095469D">
            <w:pPr>
              <w:rPr>
                <w:sz w:val="10"/>
                <w:szCs w:val="10"/>
              </w:rPr>
            </w:pPr>
          </w:p>
        </w:tc>
      </w:tr>
    </w:tbl>
    <w:p w:rsidR="001B5381" w:rsidRDefault="0095469D">
      <w:pPr>
        <w:spacing w:line="1" w:lineRule="exact"/>
        <w:rPr>
          <w:sz w:val="2"/>
          <w:szCs w:val="2"/>
        </w:rPr>
      </w:pPr>
      <w:r>
        <w:t xml:space="preserve"> </w:t>
      </w:r>
      <w:r w:rsidR="00920545">
        <w:br w:type="page"/>
      </w:r>
    </w:p>
    <w:p w:rsidR="001B5381" w:rsidRDefault="001B5381">
      <w:pPr>
        <w:spacing w:after="339" w:line="1" w:lineRule="exact"/>
      </w:pPr>
    </w:p>
    <w:p w:rsidR="001B5381" w:rsidRDefault="00920545">
      <w:pPr>
        <w:pStyle w:val="1"/>
        <w:spacing w:after="140" w:line="276" w:lineRule="auto"/>
        <w:ind w:firstLine="0"/>
        <w:jc w:val="center"/>
      </w:pPr>
      <w:r>
        <w:t>2. Сведения о выданном разрешении на ввод объекта в эксплуатацию,</w:t>
      </w:r>
      <w:r w:rsidR="0095469D">
        <w:t xml:space="preserve"> </w:t>
      </w:r>
      <w: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1B5381">
        <w:trPr>
          <w:trHeight w:hRule="exact" w:val="1219"/>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360"/>
            </w:pPr>
            <w:r>
              <w:t>№</w:t>
            </w:r>
          </w:p>
        </w:tc>
        <w:tc>
          <w:tcPr>
            <w:tcW w:w="4771" w:type="dxa"/>
            <w:tcBorders>
              <w:top w:val="single" w:sz="4" w:space="0" w:color="auto"/>
              <w:left w:val="single" w:sz="4" w:space="0" w:color="auto"/>
            </w:tcBorders>
            <w:shd w:val="clear" w:color="auto" w:fill="FFFFFF"/>
          </w:tcPr>
          <w:p w:rsidR="001B5381" w:rsidRDefault="00920545">
            <w:pPr>
              <w:pStyle w:val="a9"/>
              <w:spacing w:line="276" w:lineRule="auto"/>
              <w:ind w:firstLine="0"/>
            </w:pPr>
            <w: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B5381" w:rsidRDefault="00920545">
            <w:pPr>
              <w:pStyle w:val="a9"/>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1B5381" w:rsidRDefault="00920545">
            <w:pPr>
              <w:pStyle w:val="a9"/>
              <w:spacing w:line="276" w:lineRule="auto"/>
              <w:ind w:firstLine="0"/>
            </w:pPr>
            <w:r>
              <w:t>Дата документа</w:t>
            </w:r>
          </w:p>
        </w:tc>
      </w:tr>
      <w:tr w:rsidR="001B5381">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499" w:line="1" w:lineRule="exact"/>
      </w:pPr>
    </w:p>
    <w:p w:rsidR="001B5381" w:rsidRDefault="00920545">
      <w:pPr>
        <w:pStyle w:val="1"/>
        <w:spacing w:after="140" w:line="276" w:lineRule="auto"/>
        <w:ind w:firstLine="0"/>
        <w:jc w:val="center"/>
      </w:pPr>
      <w:r>
        <w:t>3. 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1B5381">
        <w:trPr>
          <w:trHeight w:hRule="exact" w:val="3302"/>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3.1.</w:t>
            </w:r>
          </w:p>
        </w:tc>
        <w:tc>
          <w:tcPr>
            <w:tcW w:w="3067" w:type="dxa"/>
            <w:tcBorders>
              <w:top w:val="single" w:sz="4" w:space="0" w:color="auto"/>
              <w:left w:val="single" w:sz="4" w:space="0" w:color="auto"/>
            </w:tcBorders>
            <w:shd w:val="clear" w:color="auto" w:fill="FFFFFF"/>
          </w:tcPr>
          <w:p w:rsidR="001B5381" w:rsidRDefault="00920545">
            <w:pPr>
              <w:pStyle w:val="a9"/>
              <w:spacing w:line="276"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1B5381" w:rsidRDefault="00920545">
            <w:pPr>
              <w:pStyle w:val="a9"/>
              <w:spacing w:line="276" w:lineRule="auto"/>
              <w:ind w:firstLine="0"/>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1B5381" w:rsidRDefault="00920545">
            <w:pPr>
              <w:pStyle w:val="a9"/>
              <w:spacing w:line="276" w:lineRule="auto"/>
              <w:ind w:firstLine="0"/>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1B5381">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599" w:line="1" w:lineRule="exact"/>
      </w:pPr>
    </w:p>
    <w:p w:rsidR="001B5381" w:rsidRDefault="00920545">
      <w:pPr>
        <w:pStyle w:val="1"/>
        <w:tabs>
          <w:tab w:val="left" w:leader="underscore" w:pos="1861"/>
          <w:tab w:val="left" w:leader="underscore" w:pos="9787"/>
        </w:tabs>
        <w:spacing w:after="420" w:line="240" w:lineRule="auto"/>
        <w:ind w:firstLine="0"/>
      </w:pPr>
      <w:r>
        <w:t xml:space="preserve">Приложение: </w:t>
      </w:r>
      <w:r>
        <w:tab/>
      </w:r>
      <w:r>
        <w:tab/>
      </w:r>
      <w:r>
        <w:br w:type="page"/>
      </w:r>
    </w:p>
    <w:p w:rsidR="001B5381" w:rsidRDefault="00920545">
      <w:pPr>
        <w:pStyle w:val="a7"/>
      </w:pPr>
      <w:r>
        <w:lastRenderedPageBreak/>
        <w:t>Номер телефона и адрес электронной почты для связи:</w:t>
      </w:r>
    </w:p>
    <w:p w:rsidR="001B5381" w:rsidRDefault="00920545">
      <w:pPr>
        <w:pStyle w:val="a7"/>
      </w:pPr>
      <w:r>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B5381">
        <w:trPr>
          <w:trHeight w:hRule="exact" w:val="1541"/>
          <w:jc w:val="center"/>
        </w:trPr>
        <w:tc>
          <w:tcPr>
            <w:tcW w:w="9144" w:type="dxa"/>
            <w:tcBorders>
              <w:top w:val="single" w:sz="4" w:space="0" w:color="auto"/>
              <w:left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795"/>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93"/>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65"/>
          <w:jc w:val="center"/>
        </w:trPr>
        <w:tc>
          <w:tcPr>
            <w:tcW w:w="9144" w:type="dxa"/>
            <w:tcBorders>
              <w:top w:val="single" w:sz="4" w:space="0" w:color="auto"/>
              <w:left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920545">
      <w:pPr>
        <w:pStyle w:val="a7"/>
        <w:ind w:left="4109"/>
        <w:rPr>
          <w:sz w:val="20"/>
          <w:szCs w:val="20"/>
        </w:rPr>
      </w:pPr>
      <w:r>
        <w:rPr>
          <w:sz w:val="20"/>
          <w:szCs w:val="20"/>
        </w:rPr>
        <w:t>(подпись)</w:t>
      </w:r>
    </w:p>
    <w:p w:rsidR="001B5381" w:rsidRDefault="00920545">
      <w:pPr>
        <w:pStyle w:val="a7"/>
        <w:ind w:left="6250"/>
        <w:rPr>
          <w:sz w:val="20"/>
          <w:szCs w:val="20"/>
        </w:rPr>
        <w:sectPr w:rsidR="001B5381">
          <w:pgSz w:w="11900" w:h="16840"/>
          <w:pgMar w:top="1249" w:right="829" w:bottom="1227" w:left="1102" w:header="821" w:footer="799" w:gutter="0"/>
          <w:cols w:space="720"/>
          <w:noEndnote/>
          <w:docGrid w:linePitch="360"/>
        </w:sectPr>
      </w:pPr>
      <w:r>
        <w:rPr>
          <w:sz w:val="20"/>
          <w:szCs w:val="20"/>
        </w:rPr>
        <w:t>(фамилия, имя, отчество (при наличии)</w:t>
      </w:r>
    </w:p>
    <w:p w:rsidR="002B5FC4" w:rsidRDefault="00920545" w:rsidP="002B5FC4">
      <w:pPr>
        <w:pStyle w:val="1"/>
        <w:spacing w:line="240" w:lineRule="auto"/>
        <w:ind w:firstLine="0"/>
        <w:jc w:val="right"/>
      </w:pPr>
      <w:r>
        <w:lastRenderedPageBreak/>
        <w:t>ПРИЛОЖЕНИЕ № 5</w:t>
      </w:r>
      <w:r>
        <w:br/>
      </w:r>
      <w:r w:rsidR="002B5FC4">
        <w:t>к Административному регламенту</w:t>
      </w:r>
      <w:r w:rsidR="002B5FC4">
        <w:br/>
        <w:t>предоставления муниципальной услуги                                                                                           "Выдача разрешения на ввод объекта в</w:t>
      </w:r>
      <w:r w:rsidR="002B5FC4">
        <w:br/>
        <w:t xml:space="preserve">эксплуатацию на территории городского </w:t>
      </w:r>
    </w:p>
    <w:p w:rsidR="002B5FC4" w:rsidRDefault="002B5FC4" w:rsidP="002B5FC4">
      <w:pPr>
        <w:pStyle w:val="1"/>
        <w:spacing w:line="240" w:lineRule="auto"/>
        <w:ind w:firstLine="0"/>
        <w:jc w:val="right"/>
      </w:pPr>
      <w:r>
        <w:t>округа город Шахунья Нижегородской области"</w:t>
      </w:r>
    </w:p>
    <w:p w:rsidR="002B5FC4" w:rsidRDefault="002B5FC4" w:rsidP="0095469D">
      <w:pPr>
        <w:pStyle w:val="1"/>
        <w:spacing w:line="240" w:lineRule="auto"/>
        <w:ind w:firstLine="0"/>
        <w:jc w:val="center"/>
      </w:pPr>
    </w:p>
    <w:p w:rsidR="001B5381" w:rsidRDefault="002B5FC4" w:rsidP="0095469D">
      <w:pPr>
        <w:pStyle w:val="1"/>
        <w:spacing w:line="240" w:lineRule="auto"/>
        <w:ind w:firstLine="0"/>
        <w:jc w:val="center"/>
      </w:pPr>
      <w:r>
        <w:t xml:space="preserve">                                                                                                                                           </w:t>
      </w:r>
      <w:r w:rsidR="00920545">
        <w:t>ФОРМА</w:t>
      </w:r>
    </w:p>
    <w:p w:rsidR="0095469D" w:rsidRDefault="0095469D">
      <w:pPr>
        <w:pStyle w:val="1"/>
        <w:tabs>
          <w:tab w:val="left" w:leader="underscore" w:pos="5544"/>
        </w:tabs>
        <w:spacing w:after="40" w:line="240" w:lineRule="auto"/>
        <w:ind w:firstLine="0"/>
        <w:jc w:val="right"/>
      </w:pPr>
    </w:p>
    <w:p w:rsidR="001B5381" w:rsidRDefault="00920545">
      <w:pPr>
        <w:pStyle w:val="1"/>
        <w:tabs>
          <w:tab w:val="left" w:leader="underscore" w:pos="5544"/>
        </w:tabs>
        <w:spacing w:after="40" w:line="240" w:lineRule="auto"/>
        <w:ind w:firstLine="0"/>
        <w:jc w:val="right"/>
      </w:pPr>
      <w:r>
        <w:t>Кому</w:t>
      </w:r>
      <w:r>
        <w:tab/>
      </w:r>
    </w:p>
    <w:p w:rsidR="0095469D" w:rsidRDefault="00920545" w:rsidP="0095469D">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r>
    </w:p>
    <w:p w:rsidR="001B5381" w:rsidRDefault="00920545" w:rsidP="0095469D">
      <w:pPr>
        <w:pStyle w:val="40"/>
        <w:spacing w:after="0" w:line="276" w:lineRule="auto"/>
        <w:jc w:val="right"/>
      </w:pPr>
      <w:r>
        <w:t>почты)</w:t>
      </w:r>
    </w:p>
    <w:p w:rsidR="001B5381" w:rsidRDefault="00920545" w:rsidP="0095469D">
      <w:pPr>
        <w:pStyle w:val="1"/>
        <w:ind w:firstLine="0"/>
        <w:jc w:val="center"/>
        <w:rPr>
          <w:b/>
          <w:bCs/>
        </w:rPr>
      </w:pPr>
      <w:r>
        <w:rPr>
          <w:b/>
          <w:bCs/>
        </w:rPr>
        <w:t>РЕШЕНИЕ</w:t>
      </w:r>
      <w:r>
        <w:rPr>
          <w:b/>
          <w:bCs/>
        </w:rPr>
        <w:br/>
        <w:t>об отказе во внесении исправлений в разрешение</w:t>
      </w:r>
      <w:r>
        <w:rPr>
          <w:b/>
          <w:bCs/>
        </w:rPr>
        <w:br/>
        <w:t>на ввод объекта в эксплуатацию</w:t>
      </w:r>
    </w:p>
    <w:p w:rsidR="0095469D" w:rsidRDefault="0095469D" w:rsidP="0095469D">
      <w:pPr>
        <w:pStyle w:val="1"/>
        <w:ind w:firstLine="0"/>
        <w:jc w:val="center"/>
        <w:rPr>
          <w:b/>
          <w:bCs/>
        </w:rPr>
      </w:pPr>
    </w:p>
    <w:p w:rsidR="0095469D" w:rsidRDefault="0095469D" w:rsidP="0095469D">
      <w:pPr>
        <w:pStyle w:val="1"/>
        <w:ind w:firstLine="0"/>
        <w:jc w:val="center"/>
      </w:pPr>
    </w:p>
    <w:p w:rsidR="001B5381" w:rsidRDefault="00920545">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95469D" w:rsidRDefault="00920545">
      <w:pPr>
        <w:pStyle w:val="1"/>
        <w:spacing w:line="254" w:lineRule="auto"/>
        <w:ind w:firstLine="0"/>
      </w:pPr>
      <w:r>
        <w:t>по результатам рассмотрения заявления об исправлении допущенных опечаток и ошибок в разрешении на ввод объекта в эксплуатацию от</w:t>
      </w:r>
      <w:r w:rsidR="0095469D">
        <w:t xml:space="preserve"> _________</w:t>
      </w:r>
      <w:r>
        <w:t>№</w:t>
      </w:r>
      <w:r w:rsidR="0095469D">
        <w:t xml:space="preserve"> ____ </w:t>
      </w:r>
      <w:r>
        <w:t>принято решение об</w:t>
      </w:r>
      <w:r w:rsidR="0095469D">
        <w:t xml:space="preserve">                                                                 </w:t>
      </w:r>
    </w:p>
    <w:p w:rsidR="001B5381" w:rsidRDefault="0095469D">
      <w:pPr>
        <w:pStyle w:val="1"/>
        <w:spacing w:line="254" w:lineRule="auto"/>
        <w:ind w:firstLine="0"/>
        <w:rPr>
          <w:sz w:val="20"/>
          <w:szCs w:val="20"/>
        </w:rPr>
      </w:pPr>
      <w:r>
        <w:t xml:space="preserve">                                                                                  </w:t>
      </w:r>
      <w:r w:rsidR="00920545">
        <w:rPr>
          <w:sz w:val="20"/>
          <w:szCs w:val="20"/>
        </w:rPr>
        <w:t>(дата и номер регистрации)</w:t>
      </w:r>
    </w:p>
    <w:p w:rsidR="001B5381" w:rsidRDefault="0095469D">
      <w:pPr>
        <w:pStyle w:val="1"/>
        <w:spacing w:after="280" w:line="240" w:lineRule="auto"/>
        <w:ind w:firstLine="0"/>
      </w:pPr>
      <w:r>
        <w:t xml:space="preserve">отказе во внесении </w:t>
      </w:r>
      <w:r w:rsidR="00920545">
        <w:t>исправлений в разрешение на ввод объекта в эксплуатацию.</w:t>
      </w:r>
    </w:p>
    <w:tbl>
      <w:tblPr>
        <w:tblpPr w:leftFromText="180" w:rightFromText="180" w:vertAnchor="text" w:horzAnchor="margin" w:tblpY="1577"/>
        <w:tblOverlap w:val="never"/>
        <w:tblW w:w="0" w:type="auto"/>
        <w:tblLayout w:type="fixed"/>
        <w:tblCellMar>
          <w:left w:w="10" w:type="dxa"/>
          <w:right w:w="10" w:type="dxa"/>
        </w:tblCellMar>
        <w:tblLook w:val="0000" w:firstRow="0" w:lastRow="0" w:firstColumn="0" w:lastColumn="0" w:noHBand="0" w:noVBand="0"/>
      </w:tblPr>
      <w:tblGrid>
        <w:gridCol w:w="1286"/>
        <w:gridCol w:w="4603"/>
        <w:gridCol w:w="4051"/>
      </w:tblGrid>
      <w:tr w:rsidR="0095469D" w:rsidTr="0095469D">
        <w:trPr>
          <w:trHeight w:hRule="exact" w:val="1555"/>
        </w:trPr>
        <w:tc>
          <w:tcPr>
            <w:tcW w:w="1286" w:type="dxa"/>
            <w:tcBorders>
              <w:top w:val="single" w:sz="4" w:space="0" w:color="auto"/>
              <w:left w:val="single" w:sz="4" w:space="0" w:color="auto"/>
            </w:tcBorders>
            <w:shd w:val="clear" w:color="auto" w:fill="FFFFFF"/>
          </w:tcPr>
          <w:p w:rsidR="0095469D" w:rsidRDefault="0095469D" w:rsidP="0095469D">
            <w:pPr>
              <w:pStyle w:val="a9"/>
              <w:spacing w:before="100" w:line="240" w:lineRule="auto"/>
              <w:ind w:firstLine="0"/>
              <w:rPr>
                <w:sz w:val="24"/>
                <w:szCs w:val="24"/>
              </w:rPr>
            </w:pPr>
            <w:r>
              <w:rPr>
                <w:sz w:val="24"/>
                <w:szCs w:val="24"/>
              </w:rPr>
              <w:t>подпункт</w:t>
            </w:r>
          </w:p>
          <w:p w:rsidR="0095469D" w:rsidRDefault="0095469D" w:rsidP="0095469D">
            <w:pPr>
              <w:pStyle w:val="a9"/>
              <w:spacing w:line="240" w:lineRule="auto"/>
              <w:ind w:firstLine="0"/>
              <w:rPr>
                <w:sz w:val="24"/>
                <w:szCs w:val="24"/>
              </w:rPr>
            </w:pPr>
            <w:r>
              <w:rPr>
                <w:sz w:val="24"/>
                <w:szCs w:val="24"/>
              </w:rPr>
              <w:t>"а" пункта</w:t>
            </w:r>
          </w:p>
          <w:p w:rsidR="0095469D" w:rsidRDefault="0095469D" w:rsidP="0095469D">
            <w:pPr>
              <w:pStyle w:val="a9"/>
              <w:spacing w:line="240" w:lineRule="auto"/>
              <w:ind w:firstLine="0"/>
              <w:rPr>
                <w:sz w:val="24"/>
                <w:szCs w:val="24"/>
              </w:rPr>
            </w:pPr>
            <w:r>
              <w:rPr>
                <w:sz w:val="24"/>
                <w:szCs w:val="24"/>
              </w:rPr>
              <w:t>2.28</w:t>
            </w:r>
          </w:p>
        </w:tc>
        <w:tc>
          <w:tcPr>
            <w:tcW w:w="4603" w:type="dxa"/>
            <w:tcBorders>
              <w:top w:val="single" w:sz="4" w:space="0" w:color="auto"/>
              <w:left w:val="single" w:sz="4" w:space="0" w:color="auto"/>
            </w:tcBorders>
            <w:shd w:val="clear" w:color="auto" w:fill="FFFFFF"/>
          </w:tcPr>
          <w:p w:rsidR="0095469D" w:rsidRDefault="0095469D" w:rsidP="0095469D">
            <w:pPr>
              <w:pStyle w:val="a9"/>
              <w:spacing w:before="100" w:line="240" w:lineRule="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95469D" w:rsidRDefault="0095469D" w:rsidP="0095469D">
            <w:pPr>
              <w:pStyle w:val="a9"/>
              <w:spacing w:before="100" w:line="240" w:lineRule="auto"/>
              <w:ind w:firstLine="0"/>
              <w:rPr>
                <w:sz w:val="24"/>
                <w:szCs w:val="24"/>
              </w:rPr>
            </w:pPr>
            <w:r>
              <w:rPr>
                <w:i/>
                <w:iCs/>
                <w:sz w:val="24"/>
                <w:szCs w:val="24"/>
              </w:rPr>
              <w:t>Указываются основания такого вывода</w:t>
            </w:r>
          </w:p>
        </w:tc>
      </w:tr>
      <w:tr w:rsidR="0095469D" w:rsidTr="0095469D">
        <w:trPr>
          <w:trHeight w:hRule="exact" w:val="1253"/>
        </w:trPr>
        <w:tc>
          <w:tcPr>
            <w:tcW w:w="1286" w:type="dxa"/>
            <w:tcBorders>
              <w:top w:val="single" w:sz="4" w:space="0" w:color="auto"/>
              <w:left w:val="single" w:sz="4" w:space="0" w:color="auto"/>
              <w:bottom w:val="single" w:sz="4" w:space="0" w:color="auto"/>
            </w:tcBorders>
            <w:shd w:val="clear" w:color="auto" w:fill="FFFFFF"/>
            <w:vAlign w:val="center"/>
          </w:tcPr>
          <w:p w:rsidR="0095469D" w:rsidRDefault="0095469D" w:rsidP="0095469D">
            <w:pPr>
              <w:pStyle w:val="a9"/>
              <w:spacing w:line="240" w:lineRule="auto"/>
              <w:ind w:firstLine="0"/>
              <w:rPr>
                <w:sz w:val="24"/>
                <w:szCs w:val="24"/>
              </w:rPr>
            </w:pPr>
            <w:r>
              <w:rPr>
                <w:sz w:val="24"/>
                <w:szCs w:val="24"/>
              </w:rPr>
              <w:t>подпункт</w:t>
            </w:r>
          </w:p>
          <w:p w:rsidR="0095469D" w:rsidRDefault="0095469D" w:rsidP="0095469D">
            <w:pPr>
              <w:pStyle w:val="a9"/>
              <w:spacing w:line="240" w:lineRule="auto"/>
              <w:ind w:firstLine="0"/>
              <w:rPr>
                <w:sz w:val="24"/>
                <w:szCs w:val="24"/>
              </w:rPr>
            </w:pPr>
            <w:r>
              <w:rPr>
                <w:sz w:val="24"/>
                <w:szCs w:val="24"/>
              </w:rPr>
              <w:t>"б" пункта</w:t>
            </w:r>
          </w:p>
          <w:p w:rsidR="0095469D" w:rsidRDefault="0095469D" w:rsidP="0095469D">
            <w:pPr>
              <w:pStyle w:val="a9"/>
              <w:spacing w:line="240" w:lineRule="auto"/>
              <w:ind w:firstLine="0"/>
              <w:rPr>
                <w:sz w:val="24"/>
                <w:szCs w:val="24"/>
              </w:rPr>
            </w:pPr>
            <w:r>
              <w:rPr>
                <w:sz w:val="24"/>
                <w:szCs w:val="24"/>
              </w:rPr>
              <w:t>2.28</w:t>
            </w:r>
          </w:p>
        </w:tc>
        <w:tc>
          <w:tcPr>
            <w:tcW w:w="4603" w:type="dxa"/>
            <w:tcBorders>
              <w:top w:val="single" w:sz="4" w:space="0" w:color="auto"/>
              <w:left w:val="single" w:sz="4" w:space="0" w:color="auto"/>
              <w:bottom w:val="single" w:sz="4" w:space="0" w:color="auto"/>
            </w:tcBorders>
            <w:shd w:val="clear" w:color="auto" w:fill="FFFFFF"/>
            <w:vAlign w:val="center"/>
          </w:tcPr>
          <w:p w:rsidR="0095469D" w:rsidRDefault="0095469D" w:rsidP="0095469D">
            <w:pPr>
              <w:pStyle w:val="a9"/>
              <w:spacing w:line="240" w:lineRule="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95469D" w:rsidRDefault="0095469D" w:rsidP="0095469D">
            <w:pPr>
              <w:pStyle w:val="a9"/>
              <w:spacing w:before="100" w:line="240" w:lineRule="auto"/>
              <w:ind w:firstLine="0"/>
              <w:rPr>
                <w:sz w:val="24"/>
                <w:szCs w:val="24"/>
              </w:rPr>
            </w:pPr>
            <w:r>
              <w:rPr>
                <w:i/>
                <w:iCs/>
                <w:sz w:val="24"/>
                <w:szCs w:val="24"/>
              </w:rPr>
              <w:t>Указываются основания такого вывода</w:t>
            </w:r>
          </w:p>
        </w:tc>
      </w:tr>
    </w:tbl>
    <w:p w:rsidR="001B5381" w:rsidRDefault="0095469D">
      <w:pPr>
        <w:pStyle w:val="1"/>
        <w:pBdr>
          <w:top w:val="single" w:sz="4" w:space="0" w:color="auto"/>
          <w:left w:val="single" w:sz="4" w:space="0" w:color="auto"/>
          <w:bottom w:val="single" w:sz="4" w:space="0" w:color="auto"/>
          <w:right w:val="single" w:sz="4" w:space="0" w:color="auto"/>
        </w:pBdr>
        <w:spacing w:after="440" w:line="240" w:lineRule="auto"/>
        <w:ind w:firstLine="0"/>
        <w:jc w:val="center"/>
        <w:rPr>
          <w:sz w:val="24"/>
          <w:szCs w:val="24"/>
        </w:rPr>
      </w:pPr>
      <w:r>
        <w:rPr>
          <w:noProof/>
          <w:lang w:bidi="ar-SA"/>
        </w:rPr>
        <w:t xml:space="preserve"> </w:t>
      </w:r>
      <w:r w:rsidR="00920545">
        <w:rPr>
          <w:noProof/>
          <w:lang w:bidi="ar-SA"/>
        </w:rPr>
        <mc:AlternateContent>
          <mc:Choice Requires="wps">
            <w:drawing>
              <wp:anchor distT="0" distB="0" distL="114300" distR="114300" simplePos="0" relativeHeight="125829392" behindDoc="0" locked="0" layoutInCell="1" allowOverlap="1">
                <wp:simplePos x="0" y="0"/>
                <wp:positionH relativeFrom="page">
                  <wp:posOffset>742315</wp:posOffset>
                </wp:positionH>
                <wp:positionV relativeFrom="paragraph">
                  <wp:posOffset>12700</wp:posOffset>
                </wp:positionV>
                <wp:extent cx="765175" cy="89598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765175" cy="895985"/>
                        </a:xfrm>
                        <a:prstGeom prst="rect">
                          <a:avLst/>
                        </a:prstGeom>
                        <a:noFill/>
                      </wps:spPr>
                      <wps:txbx>
                        <w:txbxContent>
                          <w:p w:rsidR="00882084" w:rsidRDefault="00882084">
                            <w:pPr>
                              <w:pStyle w:val="1"/>
                              <w:spacing w:line="240" w:lineRule="auto"/>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xbxContent>
                      </wps:txbx>
                      <wps:bodyPr lIns="0" tIns="0" rIns="0" bIns="0"/>
                    </wps:wsp>
                  </a:graphicData>
                </a:graphic>
              </wp:anchor>
            </w:drawing>
          </mc:Choice>
          <mc:Fallback>
            <w:pict>
              <v:shape id="Shape 15" o:spid="_x0000_s1033" type="#_x0000_t202" style="position:absolute;left:0;text-align:left;margin-left:58.45pt;margin-top:1pt;width:60.25pt;height:70.5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" filled="f" stroked="f">
                <v:textbox inset="0,0,0,0">
                  <w:txbxContent>
                    <w:p w:rsidR="00882084" w:rsidRDefault="00882084">
                      <w:pPr>
                        <w:pStyle w:val="1"/>
                        <w:spacing w:line="240" w:lineRule="auto"/>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xbxContent>
                </v:textbox>
                <w10:wrap type="square" side="right" anchorx="page"/>
              </v:shape>
            </w:pict>
          </mc:Fallback>
        </mc:AlternateContent>
      </w:r>
      <w:r w:rsidR="00920545">
        <w:rPr>
          <w:noProof/>
          <w:lang w:bidi="ar-SA"/>
        </w:rPr>
        <mc:AlternateContent>
          <mc:Choice Requires="wps">
            <w:drawing>
              <wp:anchor distT="0" distB="0" distL="114300" distR="114300" simplePos="0" relativeHeight="125829394" behindDoc="0" locked="0" layoutInCell="1" allowOverlap="1">
                <wp:simplePos x="0" y="0"/>
                <wp:positionH relativeFrom="page">
                  <wp:posOffset>4750435</wp:posOffset>
                </wp:positionH>
                <wp:positionV relativeFrom="paragraph">
                  <wp:posOffset>12700</wp:posOffset>
                </wp:positionV>
                <wp:extent cx="1981200" cy="72263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981200" cy="722630"/>
                        </a:xfrm>
                        <a:prstGeom prst="rect">
                          <a:avLst/>
                        </a:prstGeom>
                        <a:noFill/>
                      </wps:spPr>
                      <wps:txbx>
                        <w:txbxContent>
                          <w:p w:rsidR="00882084" w:rsidRDefault="00882084">
                            <w:pPr>
                              <w:pStyle w:val="1"/>
                              <w:spacing w:line="240" w:lineRule="auto"/>
                              <w:ind w:firstLine="0"/>
                              <w:jc w:val="center"/>
                              <w:rPr>
                                <w:sz w:val="24"/>
                                <w:szCs w:val="24"/>
                              </w:rPr>
                            </w:pPr>
                            <w:r>
                              <w:rPr>
                                <w:sz w:val="24"/>
                                <w:szCs w:val="24"/>
                              </w:rPr>
                              <w:t>Разъяснение причин отказа</w:t>
                            </w:r>
                            <w:r>
                              <w:rPr>
                                <w:sz w:val="24"/>
                                <w:szCs w:val="24"/>
                              </w:rPr>
                              <w:br/>
                              <w:t>во внесении исправлений</w:t>
                            </w:r>
                            <w:r>
                              <w:rPr>
                                <w:sz w:val="24"/>
                                <w:szCs w:val="24"/>
                              </w:rPr>
                              <w:br/>
                              <w:t>в разрешение на ввод объекта</w:t>
                            </w:r>
                            <w:r>
                              <w:rPr>
                                <w:sz w:val="24"/>
                                <w:szCs w:val="24"/>
                              </w:rPr>
                              <w:br/>
                              <w:t>в эксплуатацию</w:t>
                            </w:r>
                          </w:p>
                        </w:txbxContent>
                      </wps:txbx>
                      <wps:bodyPr lIns="0" tIns="0" rIns="0" bIns="0"/>
                    </wps:wsp>
                  </a:graphicData>
                </a:graphic>
              </wp:anchor>
            </w:drawing>
          </mc:Choice>
          <mc:Fallback>
            <w:pict>
              <v:shape id="Shape 17" o:spid="_x0000_s1034" type="#_x0000_t202" style="position:absolute;left:0;text-align:left;margin-left:374.05pt;margin-top:1pt;width:156pt;height:56.9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" filled="f" stroked="f">
                <v:textbox inset="0,0,0,0">
                  <w:txbxContent>
                    <w:p w:rsidR="00882084" w:rsidRDefault="00882084">
                      <w:pPr>
                        <w:pStyle w:val="1"/>
                        <w:spacing w:line="240" w:lineRule="auto"/>
                        <w:ind w:firstLine="0"/>
                        <w:jc w:val="center"/>
                        <w:rPr>
                          <w:sz w:val="24"/>
                          <w:szCs w:val="24"/>
                        </w:rPr>
                      </w:pPr>
                      <w:r>
                        <w:rPr>
                          <w:sz w:val="24"/>
                          <w:szCs w:val="24"/>
                        </w:rPr>
                        <w:t>Разъяснение причин отказа</w:t>
                      </w:r>
                      <w:r>
                        <w:rPr>
                          <w:sz w:val="24"/>
                          <w:szCs w:val="24"/>
                        </w:rPr>
                        <w:br/>
                        <w:t>во внесении исправлений</w:t>
                      </w:r>
                      <w:r>
                        <w:rPr>
                          <w:sz w:val="24"/>
                          <w:szCs w:val="24"/>
                        </w:rPr>
                        <w:br/>
                        <w:t>в разрешение на ввод объекта</w:t>
                      </w:r>
                      <w:r>
                        <w:rPr>
                          <w:sz w:val="24"/>
                          <w:szCs w:val="24"/>
                        </w:rPr>
                        <w:br/>
                        <w:t>в эксплуатацию</w:t>
                      </w:r>
                    </w:p>
                  </w:txbxContent>
                </v:textbox>
                <w10:wrap type="square" side="left" anchorx="page"/>
              </v:shape>
            </w:pict>
          </mc:Fallback>
        </mc:AlternateContent>
      </w:r>
      <w:r w:rsidR="00920545">
        <w:rPr>
          <w:sz w:val="24"/>
          <w:szCs w:val="24"/>
        </w:rPr>
        <w:t>Наименование основания для отказа во</w:t>
      </w:r>
      <w:r w:rsidR="00920545">
        <w:rPr>
          <w:sz w:val="24"/>
          <w:szCs w:val="24"/>
        </w:rPr>
        <w:br/>
        <w:t>внесении исправлений в разрешение на</w:t>
      </w:r>
      <w:r w:rsidR="00920545">
        <w:rPr>
          <w:sz w:val="24"/>
          <w:szCs w:val="24"/>
        </w:rPr>
        <w:br/>
        <w:t>ввод объекта в эксплуатацию в</w:t>
      </w:r>
      <w:r w:rsidR="00920545">
        <w:rPr>
          <w:sz w:val="24"/>
          <w:szCs w:val="24"/>
        </w:rPr>
        <w:br/>
        <w:t>соответствии с Административным</w:t>
      </w:r>
      <w:r w:rsidR="00920545">
        <w:rPr>
          <w:sz w:val="24"/>
          <w:szCs w:val="24"/>
        </w:rPr>
        <w:br/>
        <w:t>регламентом</w:t>
      </w:r>
      <w:r w:rsidR="00920545">
        <w:br w:type="page"/>
      </w:r>
    </w:p>
    <w:p w:rsidR="001B5381" w:rsidRDefault="00920545">
      <w:pPr>
        <w:pStyle w:val="1"/>
        <w:spacing w:line="240" w:lineRule="auto"/>
        <w:ind w:firstLine="700"/>
        <w:jc w:val="both"/>
      </w:pPr>
      <w: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B5381" w:rsidRDefault="00920545">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1B5381" w:rsidRDefault="00920545">
      <w:pPr>
        <w:pStyle w:val="1"/>
        <w:tabs>
          <w:tab w:val="left" w:leader="underscore" w:pos="9902"/>
        </w:tabs>
        <w:spacing w:after="300"/>
        <w:ind w:firstLine="700"/>
        <w:jc w:val="both"/>
      </w:pPr>
      <w:r>
        <w:t>Дополнительно информируем:</w:t>
      </w:r>
      <w:r>
        <w:tab/>
      </w:r>
    </w:p>
    <w:p w:rsidR="001B5381" w:rsidRDefault="00920545">
      <w:pPr>
        <w:pStyle w:val="40"/>
        <w:pBdr>
          <w:top w:val="single" w:sz="4" w:space="0" w:color="auto"/>
        </w:pBdr>
        <w:spacing w:after="0"/>
        <w:ind w:left="60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1B5381" w:rsidRDefault="00920545">
      <w:pPr>
        <w:spacing w:line="1" w:lineRule="exact"/>
        <w:sectPr w:rsidR="001B5381">
          <w:pgSz w:w="11900" w:h="16840"/>
          <w:pgMar w:top="1256" w:right="805" w:bottom="1867" w:left="1102" w:header="828" w:footer="1439" w:gutter="0"/>
          <w:cols w:space="720"/>
          <w:noEndnote/>
          <w:docGrid w:linePitch="360"/>
        </w:sectPr>
      </w:pPr>
      <w:r>
        <w:rPr>
          <w:noProof/>
          <w:lang w:bidi="ar-SA"/>
        </w:rPr>
        <mc:AlternateContent>
          <mc:Choice Requires="wps">
            <w:drawing>
              <wp:anchor distT="520700" distB="3175" distL="0" distR="0" simplePos="0" relativeHeight="125829396" behindDoc="0" locked="0" layoutInCell="1" allowOverlap="1">
                <wp:simplePos x="0" y="0"/>
                <wp:positionH relativeFrom="page">
                  <wp:posOffset>1363980</wp:posOffset>
                </wp:positionH>
                <wp:positionV relativeFrom="paragraph">
                  <wp:posOffset>520700</wp:posOffset>
                </wp:positionV>
                <wp:extent cx="692150" cy="161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92150" cy="161290"/>
                        </a:xfrm>
                        <a:prstGeom prst="rect">
                          <a:avLst/>
                        </a:prstGeom>
                        <a:noFill/>
                      </wps:spPr>
                      <wps:txbx>
                        <w:txbxContent>
                          <w:p w:rsidR="00882084" w:rsidRDefault="00882084">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19" o:spid="_x0000_s1035" type="#_x0000_t202" style="position:absolute;margin-left:107.4pt;margin-top:41pt;width:54.5pt;height:12.7pt;z-index:125829396;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" filled="f" stroked="f">
                <v:textbox inset="0,0,0,0">
                  <w:txbxContent>
                    <w:p w:rsidR="00882084" w:rsidRDefault="00882084">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20700" distB="3175" distL="0" distR="0" simplePos="0" relativeHeight="125829398" behindDoc="0" locked="0" layoutInCell="1" allowOverlap="1">
                <wp:simplePos x="0" y="0"/>
                <wp:positionH relativeFrom="page">
                  <wp:posOffset>3323590</wp:posOffset>
                </wp:positionH>
                <wp:positionV relativeFrom="paragraph">
                  <wp:posOffset>520700</wp:posOffset>
                </wp:positionV>
                <wp:extent cx="554990" cy="1612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21" o:spid="_x0000_s1036" type="#_x0000_t202" style="position:absolute;margin-left:261.7pt;margin-top:41pt;width:43.7pt;height:12.7pt;z-index:125829398;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" filled="f" stroked="f">
                <v:textbox inset="0,0,0,0">
                  <w:txbxContent>
                    <w:p w:rsidR="00882084" w:rsidRDefault="00882084">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125829400" behindDoc="0" locked="0" layoutInCell="1" allowOverlap="1">
                <wp:simplePos x="0" y="0"/>
                <wp:positionH relativeFrom="page">
                  <wp:posOffset>4683125</wp:posOffset>
                </wp:positionH>
                <wp:positionV relativeFrom="paragraph">
                  <wp:posOffset>520700</wp:posOffset>
                </wp:positionV>
                <wp:extent cx="2152015" cy="1644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152015" cy="164465"/>
                        </a:xfrm>
                        <a:prstGeom prst="rect">
                          <a:avLst/>
                        </a:prstGeom>
                        <a:noFill/>
                      </wps:spPr>
                      <wps:txbx>
                        <w:txbxContent>
                          <w:p w:rsidR="00882084" w:rsidRDefault="00882084">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23" o:spid="_x0000_s1037" type="#_x0000_t202" style="position:absolute;margin-left:368.75pt;margin-top:41pt;width:169.45pt;height:12.95pt;z-index:125829400;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" filled="f" stroked="f">
                <v:textbox inset="0,0,0,0">
                  <w:txbxContent>
                    <w:p w:rsidR="00882084" w:rsidRDefault="00882084">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1B5381" w:rsidRDefault="001B5381">
      <w:pPr>
        <w:spacing w:before="2" w:after="2" w:line="240" w:lineRule="exact"/>
        <w:rPr>
          <w:sz w:val="19"/>
          <w:szCs w:val="19"/>
        </w:rPr>
      </w:pPr>
    </w:p>
    <w:p w:rsidR="001B5381" w:rsidRDefault="001B5381">
      <w:pPr>
        <w:spacing w:line="1" w:lineRule="exact"/>
        <w:sectPr w:rsidR="001B5381">
          <w:type w:val="continuous"/>
          <w:pgSz w:w="11900" w:h="16840"/>
          <w:pgMar w:top="1249" w:right="0" w:bottom="1249" w:left="0" w:header="0" w:footer="3" w:gutter="0"/>
          <w:cols w:space="720"/>
          <w:noEndnote/>
          <w:docGrid w:linePitch="360"/>
        </w:sectPr>
      </w:pPr>
    </w:p>
    <w:p w:rsidR="001B5381" w:rsidRDefault="00920545">
      <w:pPr>
        <w:pStyle w:val="1"/>
        <w:spacing w:line="240" w:lineRule="auto"/>
        <w:ind w:firstLine="0"/>
        <w:jc w:val="both"/>
        <w:sectPr w:rsidR="001B5381">
          <w:type w:val="continuous"/>
          <w:pgSz w:w="11900" w:h="16840"/>
          <w:pgMar w:top="1249" w:right="805" w:bottom="1249" w:left="1102" w:header="0" w:footer="3" w:gutter="0"/>
          <w:cols w:space="720"/>
          <w:noEndnote/>
          <w:docGrid w:linePitch="360"/>
        </w:sectPr>
      </w:pPr>
      <w:r>
        <w:t>Дата</w:t>
      </w:r>
    </w:p>
    <w:p w:rsidR="002B5FC4" w:rsidRDefault="00920545" w:rsidP="002B5FC4">
      <w:pPr>
        <w:pStyle w:val="1"/>
        <w:spacing w:line="240" w:lineRule="auto"/>
        <w:ind w:firstLine="0"/>
        <w:jc w:val="right"/>
      </w:pPr>
      <w:r>
        <w:lastRenderedPageBreak/>
        <w:t>ПРИЛОЖЕНИЕ № 6</w:t>
      </w:r>
      <w:r>
        <w:br/>
      </w:r>
      <w:r w:rsidR="002B5FC4">
        <w:t>к Административному регламенту</w:t>
      </w:r>
      <w:r w:rsidR="002B5FC4">
        <w:br/>
        <w:t>предоставления муниципальной услуги                                                                                           "Выдача разрешения на ввод объекта в</w:t>
      </w:r>
      <w:r w:rsidR="002B5FC4">
        <w:br/>
        <w:t xml:space="preserve">эксплуатацию на территории городского </w:t>
      </w:r>
    </w:p>
    <w:p w:rsidR="002B5FC4" w:rsidRDefault="002B5FC4" w:rsidP="002B5FC4">
      <w:pPr>
        <w:pStyle w:val="1"/>
        <w:spacing w:line="240" w:lineRule="auto"/>
        <w:ind w:firstLine="0"/>
        <w:jc w:val="right"/>
      </w:pPr>
      <w:r>
        <w:t>округа город Шахунья Нижегородской области"</w:t>
      </w:r>
    </w:p>
    <w:p w:rsidR="002B5FC4" w:rsidRDefault="002B5FC4" w:rsidP="0095469D">
      <w:pPr>
        <w:pStyle w:val="1"/>
        <w:ind w:firstLine="0"/>
        <w:jc w:val="right"/>
      </w:pPr>
    </w:p>
    <w:p w:rsidR="001B5381" w:rsidRDefault="00920545" w:rsidP="0095469D">
      <w:pPr>
        <w:pStyle w:val="1"/>
        <w:ind w:firstLine="0"/>
        <w:jc w:val="right"/>
      </w:pPr>
      <w:r>
        <w:t>ФОРМА</w:t>
      </w:r>
    </w:p>
    <w:p w:rsidR="0095469D" w:rsidRDefault="0095469D">
      <w:pPr>
        <w:pStyle w:val="11"/>
        <w:keepNext/>
        <w:keepLines/>
        <w:spacing w:after="260"/>
      </w:pPr>
      <w:bookmarkStart w:id="180" w:name="bookmark196"/>
      <w:bookmarkStart w:id="181" w:name="bookmark197"/>
      <w:bookmarkStart w:id="182" w:name="bookmark198"/>
    </w:p>
    <w:p w:rsidR="001B5381" w:rsidRDefault="00920545">
      <w:pPr>
        <w:pStyle w:val="11"/>
        <w:keepNext/>
        <w:keepLines/>
        <w:spacing w:after="260"/>
      </w:pPr>
      <w:r>
        <w:t>ЗАЯВЛЕНИЕ</w:t>
      </w:r>
      <w:r>
        <w:br/>
        <w:t>о выдаче дубликата разрешения на ввод объекта в эксплуатацию</w:t>
      </w:r>
      <w:bookmarkEnd w:id="180"/>
      <w:bookmarkEnd w:id="181"/>
      <w:bookmarkEnd w:id="182"/>
    </w:p>
    <w:p w:rsidR="001B5381" w:rsidRDefault="00920545">
      <w:pPr>
        <w:pStyle w:val="1"/>
        <w:tabs>
          <w:tab w:val="left" w:leader="underscore" w:pos="1402"/>
        </w:tabs>
        <w:spacing w:after="840" w:line="240" w:lineRule="auto"/>
        <w:ind w:firstLine="0"/>
        <w:jc w:val="right"/>
      </w:pPr>
      <w:r>
        <w:tab/>
        <w:t>20</w:t>
      </w:r>
      <w:r w:rsidR="002B5FC4">
        <w:t xml:space="preserve">    </w:t>
      </w:r>
      <w:r>
        <w:t xml:space="preserve"> г.</w:t>
      </w:r>
    </w:p>
    <w:p w:rsidR="001B5381" w:rsidRDefault="00920545">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spacing w:after="320" w:line="240" w:lineRule="auto"/>
        <w:ind w:firstLine="680"/>
      </w:pPr>
      <w:r>
        <w:t>Прошу выдать дубликат разрешения на ввод объекта в эксплуатацию.</w:t>
      </w:r>
    </w:p>
    <w:p w:rsidR="001B5381" w:rsidRDefault="00920545">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1219"/>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6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2256"/>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1.1.2</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1.1.3</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92054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523"/>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360"/>
            </w:pPr>
            <w:r>
              <w:lastRenderedPageBreak/>
              <w:t>1.2</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518"/>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1.2.1</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12"/>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1.2.2</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920545">
      <w:pPr>
        <w:pStyle w:val="a7"/>
        <w:ind w:left="1142"/>
      </w:pPr>
      <w:r>
        <w:t>2. Сведения о выданном разрешении на ввод объекта в эксплуатацию</w:t>
      </w:r>
    </w:p>
    <w:p w:rsidR="001B5381" w:rsidRDefault="001B5381">
      <w:pPr>
        <w:spacing w:after="379" w:line="1" w:lineRule="exact"/>
      </w:pPr>
    </w:p>
    <w:p w:rsidR="001B5381" w:rsidRDefault="001B538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1B5381">
        <w:trPr>
          <w:trHeight w:hRule="exact" w:val="121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360"/>
            </w:pPr>
            <w:r>
              <w:t>№</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B5381" w:rsidRDefault="00920545">
            <w:pPr>
              <w:pStyle w:val="a9"/>
              <w:spacing w:line="276"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1B5381" w:rsidRDefault="00920545">
            <w:pPr>
              <w:pStyle w:val="a9"/>
              <w:spacing w:line="276" w:lineRule="auto"/>
              <w:ind w:firstLine="0"/>
            </w:pPr>
            <w:r>
              <w:t>Дата документа</w:t>
            </w:r>
          </w:p>
        </w:tc>
      </w:tr>
      <w:tr w:rsidR="001B5381">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279" w:line="1" w:lineRule="exact"/>
      </w:pPr>
    </w:p>
    <w:p w:rsidR="001B5381" w:rsidRDefault="001B5381">
      <w:pPr>
        <w:spacing w:line="1" w:lineRule="exact"/>
      </w:pPr>
    </w:p>
    <w:p w:rsidR="001B5381" w:rsidRDefault="00920545">
      <w:pPr>
        <w:pStyle w:val="a7"/>
        <w:tabs>
          <w:tab w:val="left" w:leader="underscore" w:pos="9778"/>
        </w:tabs>
      </w:pPr>
      <w:r>
        <w:t>Приложение:</w:t>
      </w:r>
      <w:r>
        <w:tab/>
      </w:r>
    </w:p>
    <w:p w:rsidR="001B5381" w:rsidRDefault="00920545">
      <w:pPr>
        <w:pStyle w:val="a7"/>
      </w:pPr>
      <w:r>
        <w:t>Номер телефона и адрес электронной почты для связи:</w:t>
      </w:r>
    </w:p>
    <w:p w:rsidR="001B5381" w:rsidRDefault="00920545">
      <w:pPr>
        <w:pStyle w:val="a7"/>
        <w:tabs>
          <w:tab w:val="left" w:leader="underscore" w:pos="9893"/>
        </w:tabs>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B5381">
        <w:trPr>
          <w:trHeight w:hRule="exact" w:val="1541"/>
          <w:jc w:val="center"/>
        </w:trPr>
        <w:tc>
          <w:tcPr>
            <w:tcW w:w="9144" w:type="dxa"/>
            <w:tcBorders>
              <w:top w:val="single" w:sz="4" w:space="0" w:color="auto"/>
              <w:left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790"/>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98"/>
          <w:jc w:val="center"/>
        </w:trPr>
        <w:tc>
          <w:tcPr>
            <w:tcW w:w="914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60"/>
          <w:jc w:val="center"/>
        </w:trPr>
        <w:tc>
          <w:tcPr>
            <w:tcW w:w="9144" w:type="dxa"/>
            <w:tcBorders>
              <w:top w:val="single" w:sz="4" w:space="0" w:color="auto"/>
              <w:left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920545">
      <w:pPr>
        <w:pStyle w:val="40"/>
        <w:pBdr>
          <w:top w:val="single" w:sz="4" w:space="0" w:color="auto"/>
        </w:pBdr>
        <w:spacing w:after="0"/>
        <w:ind w:left="1080"/>
        <w:jc w:val="left"/>
        <w:sectPr w:rsidR="001B5381">
          <w:pgSz w:w="11900" w:h="16840"/>
          <w:pgMar w:top="1258" w:right="815" w:bottom="1212" w:left="1095" w:header="830" w:footer="784" w:gutter="0"/>
          <w:cols w:space="720"/>
          <w:noEndnote/>
          <w:docGrid w:linePitch="360"/>
        </w:sectPr>
      </w:pPr>
      <w:r>
        <w:rPr>
          <w:noProof/>
          <w:lang w:bidi="ar-SA"/>
        </w:rPr>
        <mc:AlternateContent>
          <mc:Choice Requires="wps">
            <w:drawing>
              <wp:anchor distT="0" distB="0" distL="114300" distR="114300" simplePos="0" relativeHeight="125829402" behindDoc="0" locked="0" layoutInCell="1" allowOverlap="1">
                <wp:simplePos x="0" y="0"/>
                <wp:positionH relativeFrom="page">
                  <wp:posOffset>3319780</wp:posOffset>
                </wp:positionH>
                <wp:positionV relativeFrom="paragraph">
                  <wp:posOffset>12700</wp:posOffset>
                </wp:positionV>
                <wp:extent cx="554990" cy="16129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25" o:spid="_x0000_s1038" type="#_x0000_t202" style="position:absolute;left:0;text-align:left;margin-left:261.4pt;margin-top:1pt;width:43.7pt;height:12.7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" filled="f" stroked="f">
                <v:textbox inset="0,0,0,0">
                  <w:txbxContent>
                    <w:p w:rsidR="00882084" w:rsidRDefault="00882084">
                      <w:pPr>
                        <w:pStyle w:val="40"/>
                        <w:pBdr>
                          <w:top w:val="single" w:sz="4" w:space="0" w:color="auto"/>
                        </w:pBdr>
                        <w:spacing w:after="0"/>
                        <w:jc w:val="left"/>
                      </w:pPr>
                      <w:r>
                        <w:t>(подпись)</w:t>
                      </w:r>
                    </w:p>
                  </w:txbxContent>
                </v:textbox>
                <w10:wrap type="square" side="right" anchorx="page"/>
              </v:shape>
            </w:pict>
          </mc:Fallback>
        </mc:AlternateContent>
      </w:r>
      <w:r>
        <w:t>(фамилия, имя, отчество (при наличии)</w:t>
      </w:r>
    </w:p>
    <w:p w:rsidR="001B5381" w:rsidRDefault="00920545">
      <w:pPr>
        <w:pStyle w:val="1"/>
        <w:ind w:right="900" w:firstLine="0"/>
        <w:jc w:val="right"/>
      </w:pPr>
      <w:r>
        <w:lastRenderedPageBreak/>
        <w:t>ПРИЛОЖЕНИЕ № 7</w:t>
      </w:r>
    </w:p>
    <w:p w:rsidR="002B5FC4" w:rsidRDefault="002B5FC4" w:rsidP="002B5FC4">
      <w:pPr>
        <w:pStyle w:val="1"/>
        <w:spacing w:line="240" w:lineRule="auto"/>
        <w:ind w:firstLine="0"/>
        <w:jc w:val="right"/>
      </w:pPr>
      <w: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2B5FC4" w:rsidRDefault="002B5FC4" w:rsidP="000B74B9">
      <w:pPr>
        <w:pStyle w:val="1"/>
        <w:spacing w:line="240" w:lineRule="auto"/>
        <w:ind w:firstLine="0"/>
        <w:jc w:val="right"/>
      </w:pPr>
      <w:r>
        <w:t>округа город Шахунья Нижегородской области"</w:t>
      </w:r>
    </w:p>
    <w:p w:rsidR="002B5FC4" w:rsidRDefault="002B5FC4" w:rsidP="000B74B9">
      <w:pPr>
        <w:pStyle w:val="1"/>
        <w:spacing w:line="240" w:lineRule="auto"/>
        <w:ind w:firstLine="0"/>
        <w:jc w:val="right"/>
      </w:pPr>
    </w:p>
    <w:p w:rsidR="001B5381" w:rsidRDefault="00920545" w:rsidP="000B74B9">
      <w:pPr>
        <w:pStyle w:val="1"/>
        <w:spacing w:line="240" w:lineRule="auto"/>
        <w:ind w:firstLine="0"/>
        <w:jc w:val="right"/>
      </w:pPr>
      <w:r>
        <w:t>ФОРМА</w:t>
      </w:r>
    </w:p>
    <w:p w:rsidR="000B74B9" w:rsidRDefault="000B74B9">
      <w:pPr>
        <w:pStyle w:val="1"/>
        <w:tabs>
          <w:tab w:val="left" w:leader="underscore" w:pos="5549"/>
        </w:tabs>
        <w:spacing w:line="240" w:lineRule="auto"/>
        <w:ind w:firstLine="0"/>
        <w:jc w:val="right"/>
      </w:pPr>
    </w:p>
    <w:p w:rsidR="001B5381" w:rsidRDefault="00920545">
      <w:pPr>
        <w:pStyle w:val="1"/>
        <w:tabs>
          <w:tab w:val="left" w:leader="underscore" w:pos="5549"/>
        </w:tabs>
        <w:spacing w:line="240" w:lineRule="auto"/>
        <w:ind w:firstLine="0"/>
        <w:jc w:val="right"/>
      </w:pPr>
      <w:r>
        <w:t>Кому</w:t>
      </w:r>
      <w:r>
        <w:tab/>
      </w:r>
    </w:p>
    <w:p w:rsidR="001B5381" w:rsidRDefault="00920545" w:rsidP="002B5FC4">
      <w:pPr>
        <w:pStyle w:val="40"/>
        <w:spacing w:after="0" w:line="276" w:lineRule="auto"/>
        <w:jc w:val="right"/>
      </w:pPr>
      <w:r>
        <w:t>(фамилия, имя, отчество (при наличии) застройщика,</w:t>
      </w:r>
    </w:p>
    <w:p w:rsidR="002B5FC4" w:rsidRDefault="00920545" w:rsidP="002B5FC4">
      <w:pPr>
        <w:pStyle w:val="40"/>
        <w:spacing w:after="0"/>
        <w:jc w:val="right"/>
      </w:pPr>
      <w: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rsidR="002B5FC4">
        <w:t xml:space="preserve">                                                                                                     </w:t>
      </w:r>
      <w:r>
        <w:t>ИНН, ОГРН - для юридического лица,</w:t>
      </w:r>
      <w:r w:rsidR="002B5FC4" w:rsidRPr="002B5FC4">
        <w:t xml:space="preserve"> </w:t>
      </w:r>
      <w:r w:rsidR="002B5FC4">
        <w:t xml:space="preserve">почтовый индекс        </w:t>
      </w:r>
    </w:p>
    <w:p w:rsidR="002B5FC4" w:rsidRDefault="002B5FC4" w:rsidP="002B5FC4">
      <w:pPr>
        <w:pStyle w:val="40"/>
        <w:spacing w:after="0"/>
        <w:jc w:val="right"/>
      </w:pPr>
      <w:r>
        <w:t>и адрес, телефон, адрес электронной почты)</w:t>
      </w:r>
    </w:p>
    <w:p w:rsidR="002B5FC4" w:rsidRDefault="002B5FC4" w:rsidP="002B5FC4">
      <w:pPr>
        <w:pStyle w:val="40"/>
        <w:spacing w:after="0"/>
        <w:jc w:val="right"/>
      </w:pPr>
    </w:p>
    <w:p w:rsidR="001B5381" w:rsidRDefault="001B5381" w:rsidP="002B5FC4">
      <w:pPr>
        <w:pStyle w:val="40"/>
        <w:spacing w:after="340" w:line="276" w:lineRule="auto"/>
        <w:ind w:left="5700"/>
        <w:jc w:val="right"/>
      </w:pPr>
    </w:p>
    <w:p w:rsidR="001B5381" w:rsidRDefault="00920545" w:rsidP="000B74B9">
      <w:pPr>
        <w:pStyle w:val="11"/>
        <w:keepNext/>
        <w:keepLines/>
        <w:spacing w:after="0" w:line="240" w:lineRule="auto"/>
      </w:pPr>
      <w:bookmarkStart w:id="183" w:name="bookmark199"/>
      <w:bookmarkStart w:id="184" w:name="bookmark200"/>
      <w:bookmarkStart w:id="185" w:name="bookmark201"/>
      <w:r>
        <w:t>РЕШЕНИЕ</w:t>
      </w:r>
      <w:bookmarkEnd w:id="183"/>
      <w:bookmarkEnd w:id="184"/>
      <w:bookmarkEnd w:id="185"/>
    </w:p>
    <w:p w:rsidR="001B5381" w:rsidRDefault="00920545" w:rsidP="000B74B9">
      <w:pPr>
        <w:pStyle w:val="11"/>
        <w:keepNext/>
        <w:keepLines/>
        <w:spacing w:after="0" w:line="240" w:lineRule="auto"/>
      </w:pPr>
      <w:bookmarkStart w:id="186" w:name="bookmark202"/>
      <w:bookmarkStart w:id="187" w:name="bookmark203"/>
      <w:bookmarkStart w:id="188" w:name="bookmark204"/>
      <w:r>
        <w:t>об отказе в выдаче дубликата разрешения на ввод объекта в эксплуатацию</w:t>
      </w:r>
      <w:bookmarkEnd w:id="186"/>
      <w:bookmarkEnd w:id="187"/>
      <w:bookmarkEnd w:id="188"/>
    </w:p>
    <w:p w:rsidR="000B74B9" w:rsidRDefault="000B74B9" w:rsidP="000B74B9">
      <w:pPr>
        <w:pStyle w:val="11"/>
        <w:keepNext/>
        <w:keepLines/>
        <w:spacing w:after="0" w:line="240" w:lineRule="auto"/>
      </w:pPr>
    </w:p>
    <w:p w:rsidR="000B74B9" w:rsidRDefault="000B74B9" w:rsidP="000B74B9">
      <w:pPr>
        <w:pStyle w:val="11"/>
        <w:keepNext/>
        <w:keepLines/>
        <w:spacing w:after="0" w:line="240" w:lineRule="auto"/>
      </w:pPr>
    </w:p>
    <w:p w:rsidR="001B5381" w:rsidRDefault="00920545">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0B74B9" w:rsidRDefault="00920545">
      <w:pPr>
        <w:pStyle w:val="1"/>
        <w:spacing w:line="240" w:lineRule="auto"/>
        <w:ind w:firstLine="0"/>
      </w:pPr>
      <w:r>
        <w:t>по результатам рассмотрения заявления о выдаче дубликата разрешения на ввод объекта в эксплуатацию от</w:t>
      </w:r>
      <w:r w:rsidR="000B74B9">
        <w:t xml:space="preserve"> __________ </w:t>
      </w:r>
      <w:r>
        <w:t>№</w:t>
      </w:r>
      <w:r w:rsidR="000B74B9">
        <w:t xml:space="preserve"> _____ </w:t>
      </w:r>
      <w:r>
        <w:t xml:space="preserve">принято </w:t>
      </w:r>
      <w:r w:rsidR="000B74B9">
        <w:t>решение об отказе</w:t>
      </w:r>
      <w:r w:rsidR="000B74B9" w:rsidRPr="000B74B9">
        <w:t xml:space="preserve"> </w:t>
      </w:r>
      <w:r w:rsidR="000B74B9">
        <w:t>в выдаче</w:t>
      </w:r>
    </w:p>
    <w:p w:rsidR="001B5381" w:rsidRDefault="000B74B9">
      <w:pPr>
        <w:pStyle w:val="1"/>
        <w:spacing w:line="240" w:lineRule="auto"/>
        <w:ind w:firstLine="0"/>
        <w:rPr>
          <w:sz w:val="20"/>
          <w:szCs w:val="20"/>
        </w:rPr>
      </w:pPr>
      <w:r>
        <w:t xml:space="preserve">                                  </w:t>
      </w:r>
      <w:r w:rsidR="00920545">
        <w:rPr>
          <w:sz w:val="20"/>
          <w:szCs w:val="20"/>
        </w:rPr>
        <w:t>(дата и номер регистрации)</w:t>
      </w:r>
    </w:p>
    <w:p w:rsidR="001B5381" w:rsidRDefault="00920545">
      <w:pPr>
        <w:pStyle w:val="1"/>
        <w:spacing w:after="200" w:line="230" w:lineRule="auto"/>
        <w:ind w:firstLine="0"/>
      </w:pPr>
      <w:r>
        <w:t>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8654"/>
      </w:tblGrid>
      <w:tr w:rsidR="001B5381">
        <w:trPr>
          <w:trHeight w:hRule="exact" w:val="1795"/>
          <w:jc w:val="center"/>
        </w:trPr>
        <w:tc>
          <w:tcPr>
            <w:tcW w:w="1286"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8654" w:type="dxa"/>
            <w:tcBorders>
              <w:top w:val="single" w:sz="4" w:space="0" w:color="auto"/>
              <w:left w:val="single" w:sz="4" w:space="0" w:color="auto"/>
              <w:right w:val="single" w:sz="4" w:space="0" w:color="auto"/>
            </w:tcBorders>
            <w:shd w:val="clear" w:color="auto" w:fill="FFFFFF"/>
          </w:tcPr>
          <w:p w:rsidR="001B5381" w:rsidRDefault="00920545">
            <w:pPr>
              <w:pStyle w:val="a9"/>
              <w:tabs>
                <w:tab w:val="left" w:pos="5197"/>
              </w:tabs>
              <w:spacing w:before="100" w:line="240" w:lineRule="auto"/>
              <w:ind w:firstLine="320"/>
              <w:rPr>
                <w:sz w:val="24"/>
                <w:szCs w:val="24"/>
              </w:rPr>
            </w:pPr>
            <w:r>
              <w:rPr>
                <w:sz w:val="24"/>
                <w:szCs w:val="24"/>
              </w:rPr>
              <w:t>Наименование основания для отказа в</w:t>
            </w:r>
            <w:r>
              <w:rPr>
                <w:sz w:val="24"/>
                <w:szCs w:val="24"/>
              </w:rPr>
              <w:tab/>
              <w:t>Разъяснение причин отказа</w:t>
            </w:r>
          </w:p>
          <w:p w:rsidR="001B5381" w:rsidRDefault="00920545">
            <w:pPr>
              <w:pStyle w:val="a9"/>
              <w:tabs>
                <w:tab w:val="left" w:pos="4818"/>
              </w:tabs>
              <w:spacing w:line="240" w:lineRule="auto"/>
              <w:ind w:firstLine="320"/>
              <w:rPr>
                <w:sz w:val="24"/>
                <w:szCs w:val="24"/>
              </w:rPr>
            </w:pPr>
            <w:r>
              <w:rPr>
                <w:sz w:val="24"/>
                <w:szCs w:val="24"/>
              </w:rPr>
              <w:t>выдаче дубликата разрешения на ввод</w:t>
            </w:r>
            <w:r>
              <w:rPr>
                <w:sz w:val="24"/>
                <w:szCs w:val="24"/>
              </w:rPr>
              <w:tab/>
              <w:t>в выдаче дубликата разрешения на</w:t>
            </w:r>
          </w:p>
          <w:p w:rsidR="001B5381" w:rsidRDefault="00920545">
            <w:pPr>
              <w:pStyle w:val="a9"/>
              <w:tabs>
                <w:tab w:val="left" w:pos="5093"/>
              </w:tabs>
              <w:spacing w:line="240" w:lineRule="auto"/>
              <w:ind w:firstLine="240"/>
              <w:rPr>
                <w:sz w:val="24"/>
                <w:szCs w:val="24"/>
              </w:rPr>
            </w:pPr>
            <w:r>
              <w:rPr>
                <w:sz w:val="24"/>
                <w:szCs w:val="24"/>
              </w:rPr>
              <w:t>объекта в эксплуатацию в соответствии</w:t>
            </w:r>
            <w:r>
              <w:rPr>
                <w:sz w:val="24"/>
                <w:szCs w:val="24"/>
              </w:rPr>
              <w:tab/>
              <w:t>ввод объекта в эксплуатацию</w:t>
            </w:r>
          </w:p>
          <w:p w:rsidR="001B5381" w:rsidRDefault="00920545">
            <w:pPr>
              <w:pStyle w:val="a9"/>
              <w:spacing w:line="240" w:lineRule="auto"/>
              <w:ind w:firstLine="480"/>
              <w:rPr>
                <w:sz w:val="24"/>
                <w:szCs w:val="24"/>
              </w:rPr>
            </w:pPr>
            <w:r>
              <w:rPr>
                <w:sz w:val="24"/>
                <w:szCs w:val="24"/>
              </w:rPr>
              <w:t>с Административным регламентом</w:t>
            </w:r>
          </w:p>
        </w:tc>
      </w:tr>
      <w:tr w:rsidR="001B5381">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1B5381" w:rsidRDefault="00920545">
            <w:pPr>
              <w:pStyle w:val="a9"/>
              <w:spacing w:before="100" w:line="240" w:lineRule="auto"/>
              <w:ind w:firstLine="0"/>
              <w:rPr>
                <w:sz w:val="24"/>
                <w:szCs w:val="24"/>
              </w:rPr>
            </w:pPr>
            <w:r>
              <w:rPr>
                <w:sz w:val="24"/>
                <w:szCs w:val="24"/>
              </w:rPr>
              <w:t>пункт 2.30</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center"/>
          </w:tcPr>
          <w:p w:rsidR="000B74B9" w:rsidRDefault="00920545" w:rsidP="000B74B9">
            <w:pPr>
              <w:pStyle w:val="a9"/>
              <w:spacing w:line="240" w:lineRule="auto"/>
              <w:ind w:firstLine="0"/>
              <w:rPr>
                <w:i/>
                <w:iCs/>
                <w:sz w:val="24"/>
                <w:szCs w:val="24"/>
              </w:rPr>
            </w:pPr>
            <w:r>
              <w:rPr>
                <w:sz w:val="24"/>
                <w:szCs w:val="24"/>
              </w:rPr>
              <w:t xml:space="preserve">несоответствие заявителя кругу лиц, </w:t>
            </w:r>
            <w:r w:rsidR="000B74B9">
              <w:rPr>
                <w:sz w:val="24"/>
                <w:szCs w:val="24"/>
              </w:rPr>
              <w:t xml:space="preserve">               </w:t>
            </w:r>
            <w:r>
              <w:rPr>
                <w:i/>
                <w:iCs/>
                <w:sz w:val="24"/>
                <w:szCs w:val="24"/>
              </w:rPr>
              <w:t xml:space="preserve">Указываются основания такого </w:t>
            </w:r>
          </w:p>
          <w:p w:rsidR="000B74B9" w:rsidRDefault="000B74B9" w:rsidP="000B74B9">
            <w:pPr>
              <w:pStyle w:val="a9"/>
              <w:spacing w:line="240" w:lineRule="auto"/>
              <w:ind w:firstLine="0"/>
              <w:rPr>
                <w:i/>
                <w:iCs/>
                <w:sz w:val="24"/>
                <w:szCs w:val="24"/>
              </w:rPr>
            </w:pPr>
            <w:r>
              <w:rPr>
                <w:sz w:val="24"/>
                <w:szCs w:val="24"/>
              </w:rPr>
              <w:t xml:space="preserve">указанных в </w:t>
            </w:r>
            <w:r w:rsidR="00920545">
              <w:rPr>
                <w:sz w:val="24"/>
                <w:szCs w:val="24"/>
              </w:rPr>
              <w:t xml:space="preserve">пункте 2.2 Административного </w:t>
            </w:r>
            <w:r>
              <w:rPr>
                <w:sz w:val="24"/>
                <w:szCs w:val="24"/>
              </w:rPr>
              <w:t xml:space="preserve">   </w:t>
            </w:r>
            <w:r w:rsidR="00920545">
              <w:rPr>
                <w:i/>
                <w:iCs/>
                <w:sz w:val="24"/>
                <w:szCs w:val="24"/>
              </w:rPr>
              <w:t xml:space="preserve">вывода </w:t>
            </w:r>
          </w:p>
          <w:p w:rsidR="001B5381" w:rsidRDefault="00920545" w:rsidP="000B74B9">
            <w:pPr>
              <w:pStyle w:val="a9"/>
              <w:spacing w:line="240" w:lineRule="auto"/>
              <w:ind w:firstLine="0"/>
              <w:rPr>
                <w:sz w:val="24"/>
                <w:szCs w:val="24"/>
              </w:rPr>
            </w:pPr>
            <w:r>
              <w:rPr>
                <w:sz w:val="24"/>
                <w:szCs w:val="24"/>
              </w:rPr>
              <w:t>регламента.</w:t>
            </w:r>
          </w:p>
        </w:tc>
      </w:tr>
    </w:tbl>
    <w:p w:rsidR="001B5381" w:rsidRDefault="00920545">
      <w:pPr>
        <w:spacing w:line="1" w:lineRule="exact"/>
        <w:rPr>
          <w:sz w:val="2"/>
          <w:szCs w:val="2"/>
        </w:rPr>
      </w:pPr>
      <w:r>
        <w:br w:type="page"/>
      </w:r>
    </w:p>
    <w:p w:rsidR="001B5381" w:rsidRDefault="00920545">
      <w:pPr>
        <w:pStyle w:val="1"/>
        <w:ind w:firstLine="700"/>
        <w:jc w:val="both"/>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B5381" w:rsidRDefault="00920545">
      <w:pPr>
        <w:pStyle w:val="1"/>
        <w:ind w:firstLine="700"/>
        <w:jc w:val="both"/>
      </w:pPr>
      <w:r>
        <w:t>Данный отказ может быть обжалован в досудебном порядке путем направления жалобы в, а также в судебном порядке.</w:t>
      </w:r>
    </w:p>
    <w:p w:rsidR="001B5381" w:rsidRDefault="00920545">
      <w:pPr>
        <w:pStyle w:val="1"/>
        <w:tabs>
          <w:tab w:val="left" w:leader="underscore" w:pos="9345"/>
          <w:tab w:val="left" w:leader="underscore" w:pos="9623"/>
          <w:tab w:val="left" w:leader="underscore" w:pos="9906"/>
        </w:tabs>
        <w:spacing w:after="300"/>
        <w:ind w:firstLine="700"/>
        <w:jc w:val="both"/>
      </w:pPr>
      <w:r>
        <w:t>Дополнительно информируем:</w:t>
      </w:r>
      <w:r>
        <w:tab/>
      </w:r>
      <w:r>
        <w:tab/>
      </w:r>
      <w:r>
        <w:tab/>
      </w:r>
    </w:p>
    <w:p w:rsidR="001B5381" w:rsidRDefault="00920545">
      <w:pPr>
        <w:pStyle w:val="40"/>
        <w:spacing w:after="0"/>
        <w:ind w:left="1240" w:hanging="460"/>
        <w:jc w:val="both"/>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B5381" w:rsidRDefault="00920545">
      <w:pPr>
        <w:spacing w:line="1" w:lineRule="exact"/>
      </w:pPr>
      <w:r>
        <w:rPr>
          <w:noProof/>
          <w:lang w:bidi="ar-SA"/>
        </w:rPr>
        <mc:AlternateContent>
          <mc:Choice Requires="wps">
            <w:drawing>
              <wp:anchor distT="520700" distB="3175" distL="0" distR="0" simplePos="0" relativeHeight="125829404" behindDoc="0" locked="0" layoutInCell="1" allowOverlap="1">
                <wp:simplePos x="0" y="0"/>
                <wp:positionH relativeFrom="page">
                  <wp:posOffset>1363345</wp:posOffset>
                </wp:positionH>
                <wp:positionV relativeFrom="paragraph">
                  <wp:posOffset>520700</wp:posOffset>
                </wp:positionV>
                <wp:extent cx="692150" cy="1612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92150" cy="161290"/>
                        </a:xfrm>
                        <a:prstGeom prst="rect">
                          <a:avLst/>
                        </a:prstGeom>
                        <a:noFill/>
                      </wps:spPr>
                      <wps:txbx>
                        <w:txbxContent>
                          <w:p w:rsidR="00882084" w:rsidRDefault="00882084">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27" o:spid="_x0000_s1039" type="#_x0000_t202" style="position:absolute;margin-left:107.35pt;margin-top:41pt;width:54.5pt;height:12.7pt;z-index:125829404;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" filled="f" stroked="f">
                <v:textbox inset="0,0,0,0">
                  <w:txbxContent>
                    <w:p w:rsidR="00882084" w:rsidRDefault="00882084">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520700" distB="3175" distL="0" distR="0" simplePos="0" relativeHeight="125829406" behindDoc="0" locked="0" layoutInCell="1" allowOverlap="1">
                <wp:simplePos x="0" y="0"/>
                <wp:positionH relativeFrom="page">
                  <wp:posOffset>3322955</wp:posOffset>
                </wp:positionH>
                <wp:positionV relativeFrom="paragraph">
                  <wp:posOffset>520700</wp:posOffset>
                </wp:positionV>
                <wp:extent cx="55499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54990" cy="161290"/>
                        </a:xfrm>
                        <a:prstGeom prst="rect">
                          <a:avLst/>
                        </a:prstGeom>
                        <a:noFill/>
                      </wps:spPr>
                      <wps:txbx>
                        <w:txbxContent>
                          <w:p w:rsidR="00882084" w:rsidRDefault="00882084">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29" o:spid="_x0000_s1040" type="#_x0000_t202" style="position:absolute;margin-left:261.65pt;margin-top:41pt;width:43.7pt;height:12.7pt;z-index:125829406;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" filled="f" stroked="f">
                <v:textbox inset="0,0,0,0">
                  <w:txbxContent>
                    <w:p w:rsidR="00882084" w:rsidRDefault="00882084">
                      <w:pPr>
                        <w:pStyle w:val="4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125829408" behindDoc="0" locked="0" layoutInCell="1" allowOverlap="1">
                <wp:simplePos x="0" y="0"/>
                <wp:positionH relativeFrom="page">
                  <wp:posOffset>4682490</wp:posOffset>
                </wp:positionH>
                <wp:positionV relativeFrom="paragraph">
                  <wp:posOffset>520700</wp:posOffset>
                </wp:positionV>
                <wp:extent cx="2152015" cy="16446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152015" cy="164465"/>
                        </a:xfrm>
                        <a:prstGeom prst="rect">
                          <a:avLst/>
                        </a:prstGeom>
                        <a:noFill/>
                      </wps:spPr>
                      <wps:txbx>
                        <w:txbxContent>
                          <w:p w:rsidR="00882084" w:rsidRDefault="00882084">
                            <w:pPr>
                              <w:pStyle w:val="40"/>
                              <w:pBdr>
                                <w:top w:val="single" w:sz="4" w:space="0" w:color="auto"/>
                              </w:pBdr>
                              <w:spacing w:after="0"/>
                              <w:jc w:val="left"/>
                            </w:pPr>
                            <w:r>
                              <w:t>(фамилия, имя, отчество (при наличии)</w:t>
                            </w:r>
                          </w:p>
                        </w:txbxContent>
                      </wps:txbx>
                      <wps:bodyPr wrap="none" lIns="0" tIns="0" rIns="0" bIns="0"/>
                    </wps:wsp>
                  </a:graphicData>
                </a:graphic>
              </wp:anchor>
            </w:drawing>
          </mc:Choice>
          <mc:Fallback>
            <w:pict>
              <v:shape id="Shape 31" o:spid="_x0000_s1041" type="#_x0000_t202" style="position:absolute;margin-left:368.7pt;margin-top:41pt;width:169.45pt;height:12.95pt;z-index:125829408;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" filled="f" stroked="f">
                <v:textbox inset="0,0,0,0">
                  <w:txbxContent>
                    <w:p w:rsidR="00882084" w:rsidRDefault="00882084">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1B5381" w:rsidRDefault="00920545">
      <w:pPr>
        <w:pStyle w:val="1"/>
        <w:spacing w:line="240" w:lineRule="auto"/>
        <w:ind w:firstLine="0"/>
        <w:jc w:val="both"/>
        <w:sectPr w:rsidR="001B5381">
          <w:pgSz w:w="11900" w:h="16840"/>
          <w:pgMar w:top="1263" w:right="808" w:bottom="948" w:left="1103" w:header="835" w:footer="520" w:gutter="0"/>
          <w:cols w:space="720"/>
          <w:noEndnote/>
          <w:docGrid w:linePitch="360"/>
        </w:sectPr>
      </w:pPr>
      <w:r>
        <w:t>Дата</w:t>
      </w:r>
    </w:p>
    <w:p w:rsidR="00E260A4" w:rsidRDefault="00920545" w:rsidP="00E260A4">
      <w:pPr>
        <w:pStyle w:val="1"/>
        <w:spacing w:line="240" w:lineRule="auto"/>
        <w:ind w:firstLine="0"/>
        <w:jc w:val="right"/>
      </w:pPr>
      <w:r>
        <w:lastRenderedPageBreak/>
        <w:t>ПРИЛОЖЕНИЕ № 8</w:t>
      </w:r>
      <w:r>
        <w:br/>
      </w:r>
      <w:r w:rsidR="00E260A4">
        <w:t>к Административному регламенту</w:t>
      </w:r>
      <w:r w:rsidR="00E260A4">
        <w:br/>
        <w:t>предоставления муниципальной услуги                                                                                           "Выдача разрешения на ввод объекта в</w:t>
      </w:r>
      <w:r w:rsidR="00E260A4">
        <w:br/>
        <w:t xml:space="preserve">эксплуатацию на территории городского </w:t>
      </w:r>
    </w:p>
    <w:p w:rsidR="00E260A4" w:rsidRDefault="00E260A4" w:rsidP="00E260A4">
      <w:pPr>
        <w:pStyle w:val="1"/>
        <w:spacing w:line="240" w:lineRule="auto"/>
        <w:ind w:firstLine="0"/>
        <w:jc w:val="right"/>
      </w:pPr>
      <w:r>
        <w:t>округа город Шахунья Нижегородской области"</w:t>
      </w:r>
    </w:p>
    <w:p w:rsidR="00E260A4" w:rsidRDefault="00E260A4" w:rsidP="000F0B91">
      <w:pPr>
        <w:pStyle w:val="1"/>
        <w:ind w:firstLine="0"/>
        <w:jc w:val="center"/>
      </w:pPr>
    </w:p>
    <w:p w:rsidR="001B5381" w:rsidRDefault="00E260A4" w:rsidP="000F0B91">
      <w:pPr>
        <w:pStyle w:val="1"/>
        <w:ind w:firstLine="0"/>
        <w:jc w:val="center"/>
      </w:pPr>
      <w:r>
        <w:t xml:space="preserve">                                                                                                                                 </w:t>
      </w:r>
      <w:r w:rsidR="00920545">
        <w:t>ФОРМА</w:t>
      </w:r>
    </w:p>
    <w:p w:rsidR="000F0B91" w:rsidRDefault="000F0B91">
      <w:pPr>
        <w:pStyle w:val="1"/>
        <w:spacing w:after="260"/>
        <w:ind w:firstLine="0"/>
        <w:jc w:val="center"/>
        <w:rPr>
          <w:b/>
          <w:bCs/>
        </w:rPr>
      </w:pPr>
    </w:p>
    <w:p w:rsidR="001B5381" w:rsidRDefault="00920545">
      <w:pPr>
        <w:pStyle w:val="1"/>
        <w:spacing w:after="260"/>
        <w:ind w:firstLine="0"/>
        <w:jc w:val="center"/>
      </w:pPr>
      <w:r>
        <w:rPr>
          <w:b/>
          <w:bCs/>
        </w:rPr>
        <w:t>ЗАЯВЛЕНИЕ</w:t>
      </w:r>
      <w:r>
        <w:rPr>
          <w:b/>
          <w:bCs/>
        </w:rPr>
        <w:br/>
        <w:t>об оставлении заявления о выдаче разрешения на ввод объекта в</w:t>
      </w:r>
      <w:r>
        <w:rPr>
          <w:b/>
          <w:bCs/>
        </w:rPr>
        <w:br/>
        <w:t>эксплуатацию без рассмотрения</w:t>
      </w:r>
    </w:p>
    <w:p w:rsidR="001B5381" w:rsidRDefault="00920545">
      <w:pPr>
        <w:pStyle w:val="1"/>
        <w:tabs>
          <w:tab w:val="left" w:leader="underscore" w:pos="413"/>
        </w:tabs>
        <w:spacing w:after="840" w:line="240" w:lineRule="auto"/>
        <w:ind w:firstLine="0"/>
        <w:jc w:val="right"/>
      </w:pPr>
      <w:r>
        <w:t>«</w:t>
      </w:r>
      <w:r w:rsidR="00E260A4">
        <w:t>___</w:t>
      </w:r>
      <w:r>
        <w:t>»</w:t>
      </w:r>
      <w:r w:rsidR="00E260A4">
        <w:t xml:space="preserve">                      </w:t>
      </w:r>
      <w:r>
        <w:t xml:space="preserve">20 </w:t>
      </w:r>
      <w:r w:rsidR="002F7050">
        <w:t xml:space="preserve"> </w:t>
      </w:r>
      <w:r w:rsidR="00E260A4">
        <w:t xml:space="preserve">   </w:t>
      </w:r>
      <w:r>
        <w:t>г.</w:t>
      </w:r>
    </w:p>
    <w:p w:rsidR="001B5381" w:rsidRDefault="00920545">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spacing w:after="300"/>
        <w:ind w:firstLine="700"/>
      </w:pPr>
      <w:r>
        <w:t>Прошу оставить заявление о выдаче разрешения на ввод объекта в эксплуатацию от</w:t>
      </w:r>
      <w:r w:rsidR="00E260A4">
        <w:t>____________</w:t>
      </w:r>
      <w:r>
        <w:t>№</w:t>
      </w:r>
      <w:r w:rsidR="00E260A4">
        <w:t>_____</w:t>
      </w:r>
      <w:r w:rsidR="002F7050">
        <w:t xml:space="preserve"> </w:t>
      </w:r>
      <w:r>
        <w:t>без рассмотрения.</w:t>
      </w:r>
    </w:p>
    <w:p w:rsidR="001B5381" w:rsidRDefault="00920545">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121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64"/>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1.1.1</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1.1.2</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ectPr w:rsidR="001B5381">
          <w:pgSz w:w="11900" w:h="16840"/>
          <w:pgMar w:top="1263" w:right="819" w:bottom="1263" w:left="1107" w:header="835" w:footer="83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B5381">
        <w:trPr>
          <w:trHeight w:hRule="exact" w:val="1219"/>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lastRenderedPageBreak/>
              <w:t>1.1.3</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518"/>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0"/>
              <w:jc w:val="center"/>
            </w:pPr>
            <w:r>
              <w:t>1.2</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518"/>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1.2.1</w:t>
            </w:r>
          </w:p>
        </w:tc>
        <w:tc>
          <w:tcPr>
            <w:tcW w:w="4627" w:type="dxa"/>
            <w:tcBorders>
              <w:top w:val="single" w:sz="4" w:space="0" w:color="auto"/>
              <w:left w:val="single" w:sz="4" w:space="0" w:color="auto"/>
            </w:tcBorders>
            <w:shd w:val="clear" w:color="auto" w:fill="FFFFFF"/>
          </w:tcPr>
          <w:p w:rsidR="001B5381" w:rsidRDefault="00920545">
            <w:pPr>
              <w:pStyle w:val="a9"/>
              <w:spacing w:line="240" w:lineRule="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07"/>
          <w:jc w:val="center"/>
        </w:trPr>
        <w:tc>
          <w:tcPr>
            <w:tcW w:w="1051" w:type="dxa"/>
            <w:tcBorders>
              <w:top w:val="single" w:sz="4" w:space="0" w:color="auto"/>
              <w:left w:val="single" w:sz="4" w:space="0" w:color="auto"/>
            </w:tcBorders>
            <w:shd w:val="clear" w:color="auto" w:fill="FFFFFF"/>
          </w:tcPr>
          <w:p w:rsidR="001B5381" w:rsidRDefault="00920545">
            <w:pPr>
              <w:pStyle w:val="a9"/>
              <w:spacing w:line="240" w:lineRule="auto"/>
              <w:ind w:firstLine="260"/>
            </w:pPr>
            <w:r>
              <w:t>1.2.2</w:t>
            </w:r>
          </w:p>
        </w:tc>
        <w:tc>
          <w:tcPr>
            <w:tcW w:w="4627" w:type="dxa"/>
            <w:tcBorders>
              <w:top w:val="single" w:sz="4" w:space="0" w:color="auto"/>
              <w:left w:val="single" w:sz="4" w:space="0" w:color="auto"/>
            </w:tcBorders>
            <w:shd w:val="clear" w:color="auto" w:fill="FFFFFF"/>
          </w:tcPr>
          <w:p w:rsidR="001B5381" w:rsidRDefault="00920545">
            <w:pPr>
              <w:pStyle w:val="a9"/>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1B5381" w:rsidRDefault="00920545">
            <w:pPr>
              <w:pStyle w:val="a9"/>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pacing w:after="319" w:line="1" w:lineRule="exact"/>
      </w:pPr>
    </w:p>
    <w:p w:rsidR="001B5381" w:rsidRDefault="00920545">
      <w:pPr>
        <w:pStyle w:val="1"/>
        <w:tabs>
          <w:tab w:val="left" w:leader="underscore" w:pos="9854"/>
        </w:tabs>
        <w:spacing w:line="240" w:lineRule="auto"/>
        <w:ind w:firstLine="0"/>
      </w:pPr>
      <w:r>
        <w:t>Приложение:</w:t>
      </w:r>
      <w:r>
        <w:tab/>
      </w:r>
    </w:p>
    <w:p w:rsidR="001B5381" w:rsidRDefault="00920545">
      <w:pPr>
        <w:pStyle w:val="1"/>
        <w:spacing w:line="240" w:lineRule="auto"/>
        <w:ind w:firstLine="0"/>
      </w:pPr>
      <w:r>
        <w:t>Номер телефона и адрес электронной почты для связи:</w:t>
      </w:r>
    </w:p>
    <w:p w:rsidR="001B5381" w:rsidRDefault="00920545">
      <w:pPr>
        <w:pStyle w:val="1"/>
        <w:spacing w:after="280" w:line="240" w:lineRule="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1B5381">
        <w:trPr>
          <w:trHeight w:hRule="exact" w:val="1541"/>
          <w:jc w:val="center"/>
        </w:trPr>
        <w:tc>
          <w:tcPr>
            <w:tcW w:w="8798" w:type="dxa"/>
            <w:tcBorders>
              <w:top w:val="single" w:sz="4" w:space="0" w:color="auto"/>
              <w:left w:val="single" w:sz="4" w:space="0" w:color="auto"/>
            </w:tcBorders>
            <w:shd w:val="clear" w:color="auto" w:fill="FFFFFF"/>
            <w:vAlign w:val="bottom"/>
          </w:tcPr>
          <w:p w:rsidR="001B5381" w:rsidRDefault="00920545">
            <w:pPr>
              <w:pStyle w:val="a9"/>
              <w:ind w:firstLine="0"/>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w:t>
            </w:r>
            <w:r w:rsidR="002F7050">
              <w:t xml:space="preserve">и муниципальных услуг (функций)» </w:t>
            </w:r>
            <w: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2112"/>
          <w:jc w:val="center"/>
        </w:trPr>
        <w:tc>
          <w:tcPr>
            <w:tcW w:w="8798" w:type="dxa"/>
            <w:tcBorders>
              <w:top w:val="single" w:sz="4" w:space="0" w:color="auto"/>
              <w:left w:val="single" w:sz="4" w:space="0" w:color="auto"/>
            </w:tcBorders>
            <w:shd w:val="clear" w:color="auto" w:fill="FFFFFF"/>
            <w:vAlign w:val="center"/>
          </w:tcPr>
          <w:p w:rsidR="001B5381" w:rsidRDefault="00920545">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893"/>
          <w:jc w:val="center"/>
        </w:trPr>
        <w:tc>
          <w:tcPr>
            <w:tcW w:w="87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965"/>
          <w:jc w:val="center"/>
        </w:trPr>
        <w:tc>
          <w:tcPr>
            <w:tcW w:w="8798" w:type="dxa"/>
            <w:tcBorders>
              <w:top w:val="single" w:sz="4" w:space="0" w:color="auto"/>
              <w:left w:val="single" w:sz="4" w:space="0" w:color="auto"/>
            </w:tcBorders>
            <w:shd w:val="clear" w:color="auto" w:fill="FFFFFF"/>
            <w:vAlign w:val="bottom"/>
          </w:tcPr>
          <w:p w:rsidR="001B5381" w:rsidRDefault="00920545">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490"/>
          <w:jc w:val="center"/>
        </w:trPr>
        <w:tc>
          <w:tcPr>
            <w:tcW w:w="8798"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1B5381" w:rsidRDefault="001B5381">
            <w:pPr>
              <w:rPr>
                <w:sz w:val="10"/>
                <w:szCs w:val="10"/>
              </w:rPr>
            </w:pPr>
          </w:p>
        </w:tc>
      </w:tr>
    </w:tbl>
    <w:p w:rsidR="001B5381" w:rsidRDefault="001B5381">
      <w:pPr>
        <w:sectPr w:rsidR="001B5381">
          <w:footerReference w:type="default" r:id="rId13"/>
          <w:pgSz w:w="11900" w:h="16840"/>
          <w:pgMar w:top="1249" w:right="838" w:bottom="2310" w:left="1102" w:header="821" w:footer="3" w:gutter="0"/>
          <w:cols w:space="720"/>
          <w:noEndnote/>
          <w:docGrid w:linePitch="360"/>
        </w:sectPr>
      </w:pPr>
    </w:p>
    <w:p w:rsidR="00E260A4" w:rsidRDefault="00920545" w:rsidP="00E260A4">
      <w:pPr>
        <w:pStyle w:val="1"/>
        <w:spacing w:line="240" w:lineRule="auto"/>
        <w:ind w:firstLine="0"/>
        <w:jc w:val="right"/>
      </w:pPr>
      <w:r>
        <w:lastRenderedPageBreak/>
        <w:t>ПРИЛОЖЕНИЕ № 9</w:t>
      </w:r>
      <w:r>
        <w:br/>
      </w:r>
      <w:r w:rsidR="00E260A4">
        <w:t>к Административному регламенту</w:t>
      </w:r>
      <w:r w:rsidR="00E260A4">
        <w:br/>
        <w:t>предоставления муниципальной услуги                                                                                           "Выдача разрешения на ввод объекта в</w:t>
      </w:r>
      <w:r w:rsidR="00E260A4">
        <w:br/>
        <w:t xml:space="preserve">эксплуатацию на территории городского </w:t>
      </w:r>
    </w:p>
    <w:p w:rsidR="00E260A4" w:rsidRDefault="00E260A4" w:rsidP="00E260A4">
      <w:pPr>
        <w:pStyle w:val="1"/>
        <w:spacing w:line="240" w:lineRule="auto"/>
        <w:ind w:firstLine="0"/>
        <w:jc w:val="right"/>
      </w:pPr>
      <w:r>
        <w:t>округа город Шахунья Нижегородской области"</w:t>
      </w:r>
    </w:p>
    <w:p w:rsidR="00E260A4" w:rsidRDefault="00E260A4" w:rsidP="00E260A4">
      <w:pPr>
        <w:pStyle w:val="1"/>
        <w:spacing w:after="540"/>
        <w:ind w:firstLine="0"/>
        <w:jc w:val="right"/>
      </w:pPr>
    </w:p>
    <w:p w:rsidR="001B5381" w:rsidRDefault="00920545" w:rsidP="00E260A4">
      <w:pPr>
        <w:pStyle w:val="1"/>
        <w:spacing w:after="540"/>
        <w:ind w:firstLine="0"/>
        <w:jc w:val="right"/>
      </w:pPr>
      <w:r>
        <w:t>ФОРМА</w:t>
      </w:r>
    </w:p>
    <w:p w:rsidR="001B5381" w:rsidRDefault="00920545">
      <w:pPr>
        <w:pStyle w:val="1"/>
        <w:tabs>
          <w:tab w:val="left" w:leader="underscore" w:pos="5616"/>
        </w:tabs>
        <w:spacing w:line="240" w:lineRule="auto"/>
        <w:ind w:firstLine="0"/>
        <w:jc w:val="right"/>
      </w:pPr>
      <w:r>
        <w:t>Кому</w:t>
      </w:r>
      <w:r>
        <w:tab/>
      </w:r>
    </w:p>
    <w:p w:rsidR="00E260A4" w:rsidRDefault="00920545" w:rsidP="00E260A4">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1B5381" w:rsidRDefault="00920545" w:rsidP="00E260A4">
      <w:pPr>
        <w:pStyle w:val="40"/>
        <w:spacing w:after="0" w:line="276" w:lineRule="auto"/>
        <w:jc w:val="right"/>
      </w:pPr>
      <w:r>
        <w:t>почтовый индекс и адрес, телефон, адрес электронной</w:t>
      </w:r>
      <w:r>
        <w:br/>
        <w:t>почты)</w:t>
      </w:r>
    </w:p>
    <w:p w:rsidR="00E260A4" w:rsidRDefault="00E260A4">
      <w:pPr>
        <w:pStyle w:val="1"/>
        <w:spacing w:after="480" w:line="298" w:lineRule="auto"/>
        <w:ind w:firstLine="0"/>
        <w:jc w:val="center"/>
        <w:rPr>
          <w:b/>
          <w:bCs/>
        </w:rPr>
      </w:pPr>
    </w:p>
    <w:p w:rsidR="001B5381" w:rsidRDefault="00920545">
      <w:pPr>
        <w:pStyle w:val="1"/>
        <w:spacing w:after="480" w:line="298" w:lineRule="auto"/>
        <w:ind w:firstLine="0"/>
        <w:jc w:val="center"/>
      </w:pPr>
      <w:r>
        <w:rPr>
          <w:b/>
          <w:bCs/>
        </w:rPr>
        <w:t>РЕШЕНИЕ</w:t>
      </w:r>
      <w:r>
        <w:rPr>
          <w:b/>
          <w:bCs/>
        </w:rPr>
        <w:br/>
        <w:t>об оставлении заявления о выдаче разрешения на ввод объекта в</w:t>
      </w:r>
      <w:r>
        <w:rPr>
          <w:b/>
          <w:bCs/>
        </w:rPr>
        <w:br/>
        <w:t>эксплуатацию без рассмотрения</w:t>
      </w:r>
    </w:p>
    <w:p w:rsidR="001B5381" w:rsidRDefault="00920545">
      <w:pPr>
        <w:pStyle w:val="1"/>
        <w:spacing w:line="226" w:lineRule="auto"/>
        <w:ind w:firstLine="800"/>
      </w:pPr>
      <w:r>
        <w:rPr>
          <w:shd w:val="clear" w:color="auto" w:fill="FFFFFF"/>
        </w:rPr>
        <w:t>На основании Вашего заявления от</w:t>
      </w:r>
      <w:r w:rsidR="00E260A4">
        <w:rPr>
          <w:shd w:val="clear" w:color="auto" w:fill="FFFFFF"/>
        </w:rPr>
        <w:t>_________</w:t>
      </w:r>
      <w:r>
        <w:rPr>
          <w:shd w:val="clear" w:color="auto" w:fill="FFFFFF"/>
        </w:rPr>
        <w:t>№</w:t>
      </w:r>
      <w:r w:rsidR="00E260A4">
        <w:rPr>
          <w:shd w:val="clear" w:color="auto" w:fill="FFFFFF"/>
        </w:rPr>
        <w:t>_________</w:t>
      </w:r>
      <w:r>
        <w:rPr>
          <w:shd w:val="clear" w:color="auto" w:fill="FFFFFF"/>
        </w:rPr>
        <w:t>об оставлении</w:t>
      </w:r>
    </w:p>
    <w:p w:rsidR="001B5381" w:rsidRDefault="00920545">
      <w:pPr>
        <w:pStyle w:val="40"/>
        <w:spacing w:after="0" w:line="226" w:lineRule="auto"/>
        <w:ind w:left="5400"/>
        <w:jc w:val="left"/>
      </w:pPr>
      <w:r>
        <w:t>(дата и номер регистрации)</w:t>
      </w:r>
    </w:p>
    <w:p w:rsidR="001B5381" w:rsidRDefault="00920545">
      <w:pPr>
        <w:pStyle w:val="1"/>
        <w:spacing w:after="320" w:line="240" w:lineRule="auto"/>
        <w:ind w:firstLine="0"/>
      </w:pPr>
      <w:r>
        <w:t>заявления о выдаче разрешения на ввод объекта в эксплуатацию без рассмотрения</w:t>
      </w:r>
    </w:p>
    <w:p w:rsidR="001B5381" w:rsidRDefault="00920545">
      <w:pPr>
        <w:pStyle w:val="40"/>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B5381" w:rsidRDefault="00920545">
      <w:pPr>
        <w:pStyle w:val="1"/>
        <w:ind w:firstLine="0"/>
      </w:pPr>
      <w:r>
        <w:t>принято решение об оставлении заявления о выдаче разрешения на ввод объекта в эксплуатацию от</w:t>
      </w:r>
      <w:r w:rsidR="002F7050">
        <w:t xml:space="preserve"> _____________ </w:t>
      </w:r>
      <w:r>
        <w:t>№</w:t>
      </w:r>
      <w:r w:rsidR="002F7050">
        <w:t xml:space="preserve"> _____</w:t>
      </w:r>
      <w:r>
        <w:t xml:space="preserve"> без рассмотрения.</w:t>
      </w:r>
    </w:p>
    <w:p w:rsidR="001B5381" w:rsidRDefault="002F7050" w:rsidP="002F7050">
      <w:pPr>
        <w:pStyle w:val="40"/>
        <w:spacing w:after="1800"/>
        <w:jc w:val="left"/>
      </w:pPr>
      <w:r>
        <w:t xml:space="preserve">                                            </w:t>
      </w:r>
      <w:r w:rsidR="00920545">
        <w:t>(дата и номер регистрации)</w:t>
      </w:r>
    </w:p>
    <w:p w:rsidR="001B5381" w:rsidRDefault="00920545">
      <w:pPr>
        <w:pStyle w:val="1"/>
        <w:spacing w:after="420" w:line="240" w:lineRule="auto"/>
        <w:ind w:firstLine="0"/>
        <w:sectPr w:rsidR="001B5381">
          <w:footerReference w:type="default" r:id="rId14"/>
          <w:pgSz w:w="11900" w:h="16840"/>
          <w:pgMar w:top="1263" w:right="809" w:bottom="1701" w:left="1106" w:header="835" w:footer="3" w:gutter="0"/>
          <w:cols w:space="720"/>
          <w:noEndnote/>
          <w:docGrid w:linePitch="360"/>
        </w:sectPr>
      </w:pPr>
      <w:r>
        <w:t>Дата</w:t>
      </w:r>
    </w:p>
    <w:p w:rsidR="001B5381" w:rsidRDefault="00E260A4">
      <w:pPr>
        <w:pStyle w:val="1"/>
        <w:ind w:left="9100" w:firstLine="0"/>
      </w:pPr>
      <w:r>
        <w:lastRenderedPageBreak/>
        <w:t xml:space="preserve">                                             </w:t>
      </w:r>
      <w:r w:rsidR="00920545">
        <w:t>ПРИЛОЖЕНИЕ № 10</w:t>
      </w:r>
    </w:p>
    <w:p w:rsidR="00E260A4" w:rsidRDefault="00E260A4" w:rsidP="00E260A4">
      <w:pPr>
        <w:pStyle w:val="1"/>
        <w:spacing w:line="240" w:lineRule="auto"/>
        <w:ind w:firstLine="0"/>
        <w:jc w:val="right"/>
      </w:pPr>
      <w:r>
        <w:t xml:space="preserve">к Административному регламенту                                                                                                                                                                          </w:t>
      </w:r>
    </w:p>
    <w:p w:rsidR="00E260A4" w:rsidRDefault="00E260A4" w:rsidP="00E260A4">
      <w:pPr>
        <w:pStyle w:val="1"/>
        <w:spacing w:line="240" w:lineRule="auto"/>
        <w:ind w:firstLine="0"/>
        <w:jc w:val="right"/>
      </w:pPr>
      <w:r>
        <w:t xml:space="preserve">                                                                              предоставления муниципальной услуги                                                                                           "Выдача разрешения на ввод объекта в</w:t>
      </w:r>
      <w:r>
        <w:br/>
        <w:t xml:space="preserve">эксплуатацию на территории городского </w:t>
      </w:r>
    </w:p>
    <w:p w:rsidR="00E260A4" w:rsidRDefault="00E260A4" w:rsidP="00E260A4">
      <w:pPr>
        <w:pStyle w:val="1"/>
        <w:spacing w:line="240" w:lineRule="auto"/>
        <w:ind w:firstLine="0"/>
        <w:jc w:val="right"/>
      </w:pPr>
      <w:r>
        <w:t>округа город Шахунья Нижегородской области"</w:t>
      </w:r>
    </w:p>
    <w:p w:rsidR="00E260A4" w:rsidRDefault="00E260A4">
      <w:pPr>
        <w:pStyle w:val="1"/>
        <w:spacing w:after="180" w:line="276" w:lineRule="auto"/>
        <w:ind w:left="6220" w:hanging="5440"/>
        <w:rPr>
          <w:b/>
          <w:bCs/>
          <w:sz w:val="24"/>
          <w:szCs w:val="24"/>
        </w:rPr>
      </w:pPr>
    </w:p>
    <w:p w:rsidR="001B5381" w:rsidRDefault="00920545" w:rsidP="00E260A4">
      <w:pPr>
        <w:pStyle w:val="1"/>
        <w:spacing w:after="180" w:line="276" w:lineRule="auto"/>
        <w:rPr>
          <w:sz w:val="24"/>
          <w:szCs w:val="24"/>
        </w:rPr>
      </w:pPr>
      <w:r>
        <w:rPr>
          <w:b/>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501"/>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3"/>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 Проверка документов и регистрация заявления</w:t>
            </w:r>
          </w:p>
        </w:tc>
      </w:tr>
      <w:tr w:rsidR="001B5381">
        <w:trPr>
          <w:trHeight w:hRule="exact" w:val="3619"/>
          <w:jc w:val="center"/>
        </w:trPr>
        <w:tc>
          <w:tcPr>
            <w:tcW w:w="2448"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Поступление заявления и документов для предоставления муниципальной услуги в</w:t>
            </w:r>
          </w:p>
          <w:p w:rsidR="001B5381" w:rsidRDefault="00E260A4">
            <w:pPr>
              <w:pStyle w:val="a9"/>
              <w:spacing w:line="240" w:lineRule="auto"/>
              <w:ind w:firstLine="0"/>
              <w:rPr>
                <w:sz w:val="24"/>
                <w:szCs w:val="24"/>
              </w:rPr>
            </w:pPr>
            <w:r>
              <w:rPr>
                <w:sz w:val="24"/>
                <w:szCs w:val="24"/>
              </w:rPr>
              <w:t>У</w:t>
            </w:r>
            <w:r w:rsidR="00920545">
              <w:rPr>
                <w:sz w:val="24"/>
                <w:szCs w:val="24"/>
              </w:rPr>
              <w:t>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after="260" w:line="240" w:lineRule="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1B5381" w:rsidRDefault="00920545">
            <w:pPr>
              <w:pStyle w:val="a9"/>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1B5381" w:rsidRDefault="00E260A4" w:rsidP="00193BD3">
            <w:pPr>
              <w:pStyle w:val="a9"/>
              <w:spacing w:line="240" w:lineRule="auto"/>
              <w:ind w:firstLine="0"/>
              <w:rPr>
                <w:sz w:val="24"/>
                <w:szCs w:val="24"/>
              </w:rPr>
            </w:pPr>
            <w:r>
              <w:rPr>
                <w:sz w:val="24"/>
                <w:szCs w:val="24"/>
              </w:rPr>
              <w:t>У</w:t>
            </w:r>
            <w:r w:rsidR="00920545">
              <w:rPr>
                <w:sz w:val="24"/>
                <w:szCs w:val="24"/>
              </w:rPr>
              <w:t>полномоч енного органа, ответствен ное за предоставл ение муниципа льной услуги</w:t>
            </w:r>
          </w:p>
        </w:tc>
        <w:tc>
          <w:tcPr>
            <w:tcW w:w="1934" w:type="dxa"/>
            <w:tcBorders>
              <w:top w:val="single" w:sz="4" w:space="0" w:color="auto"/>
              <w:left w:val="single" w:sz="4" w:space="0" w:color="auto"/>
              <w:bottom w:val="single" w:sz="4" w:space="0" w:color="auto"/>
            </w:tcBorders>
            <w:shd w:val="clear" w:color="auto" w:fill="FFFFFF"/>
          </w:tcPr>
          <w:p w:rsidR="001B5381" w:rsidRDefault="00E260A4">
            <w:pPr>
              <w:pStyle w:val="a9"/>
              <w:spacing w:line="240" w:lineRule="auto"/>
              <w:ind w:firstLine="0"/>
              <w:rPr>
                <w:sz w:val="24"/>
                <w:szCs w:val="24"/>
              </w:rPr>
            </w:pPr>
            <w:r>
              <w:rPr>
                <w:sz w:val="24"/>
                <w:szCs w:val="24"/>
              </w:rPr>
              <w:t>У</w:t>
            </w:r>
            <w:r w:rsidR="00193BD3">
              <w:rPr>
                <w:sz w:val="24"/>
                <w:szCs w:val="24"/>
              </w:rPr>
              <w:t>полномоченны</w:t>
            </w:r>
            <w:r w:rsidR="00920545">
              <w:rPr>
                <w:sz w:val="24"/>
                <w:szCs w:val="24"/>
              </w:rPr>
              <w:t>й орган / ГИС / иге</w:t>
            </w:r>
          </w:p>
        </w:tc>
        <w:tc>
          <w:tcPr>
            <w:tcW w:w="195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193BD3">
              <w:rPr>
                <w:sz w:val="24"/>
                <w:szCs w:val="24"/>
              </w:rPr>
              <w:t xml:space="preserve"> </w:t>
            </w:r>
            <w:r>
              <w:rPr>
                <w:sz w:val="24"/>
                <w:szCs w:val="24"/>
              </w:rPr>
              <w:t>и передача ему документов</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3384"/>
          <w:jc w:val="center"/>
        </w:trPr>
        <w:tc>
          <w:tcPr>
            <w:tcW w:w="2448" w:type="dxa"/>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1B5381" w:rsidRDefault="001B5381">
            <w:pPr>
              <w:rPr>
                <w:sz w:val="10"/>
                <w:szCs w:val="10"/>
              </w:rPr>
            </w:pPr>
          </w:p>
        </w:tc>
        <w:tc>
          <w:tcPr>
            <w:tcW w:w="1416"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должности ое лицо</w:t>
            </w:r>
          </w:p>
          <w:p w:rsidR="001B5381" w:rsidRDefault="00920545">
            <w:pPr>
              <w:pStyle w:val="a9"/>
              <w:spacing w:line="240" w:lineRule="auto"/>
              <w:ind w:firstLine="0"/>
              <w:rPr>
                <w:sz w:val="24"/>
                <w:szCs w:val="24"/>
              </w:rPr>
            </w:pPr>
            <w:r>
              <w:rPr>
                <w:sz w:val="24"/>
                <w:szCs w:val="24"/>
              </w:rPr>
              <w:t>У полномоч енного органа, ответствен ное за регистраци ю корреспонд енции</w:t>
            </w:r>
          </w:p>
        </w:tc>
        <w:tc>
          <w:tcPr>
            <w:tcW w:w="1934" w:type="dxa"/>
            <w:tcBorders>
              <w:top w:val="single" w:sz="4" w:space="0" w:color="auto"/>
              <w:left w:val="single" w:sz="4" w:space="0" w:color="auto"/>
            </w:tcBorders>
            <w:shd w:val="clear" w:color="auto" w:fill="FFFFFF"/>
          </w:tcPr>
          <w:p w:rsidR="001B5381" w:rsidRDefault="00193BD3">
            <w:pPr>
              <w:pStyle w:val="a9"/>
              <w:spacing w:line="240" w:lineRule="auto"/>
              <w:ind w:firstLine="0"/>
              <w:rPr>
                <w:sz w:val="24"/>
                <w:szCs w:val="24"/>
              </w:rPr>
            </w:pPr>
            <w:r>
              <w:rPr>
                <w:sz w:val="24"/>
                <w:szCs w:val="24"/>
              </w:rPr>
              <w:t>Уполномоченны</w:t>
            </w:r>
            <w:r w:rsidR="00920545">
              <w:rPr>
                <w:sz w:val="24"/>
                <w:szCs w:val="24"/>
              </w:rPr>
              <w:t>й орган/ГИС</w:t>
            </w:r>
          </w:p>
        </w:tc>
        <w:tc>
          <w:tcPr>
            <w:tcW w:w="1954" w:type="dxa"/>
            <w:tcBorders>
              <w:top w:val="single" w:sz="4" w:space="0" w:color="auto"/>
              <w:left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1B5381" w:rsidRDefault="001B5381">
            <w:pPr>
              <w:rPr>
                <w:sz w:val="10"/>
                <w:szCs w:val="10"/>
              </w:rPr>
            </w:pPr>
          </w:p>
        </w:tc>
      </w:tr>
      <w:tr w:rsidR="001B5381">
        <w:trPr>
          <w:trHeight w:hRule="exact" w:val="312"/>
          <w:jc w:val="center"/>
        </w:trPr>
        <w:tc>
          <w:tcPr>
            <w:tcW w:w="2448" w:type="dxa"/>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tcBorders>
            <w:shd w:val="clear" w:color="auto" w:fill="FFFFFF"/>
            <w:vAlign w:val="bottom"/>
          </w:tcPr>
          <w:p w:rsidR="001B5381" w:rsidRDefault="00920545">
            <w:pPr>
              <w:pStyle w:val="a9"/>
              <w:spacing w:line="240" w:lineRule="auto"/>
              <w:ind w:firstLine="0"/>
              <w:jc w:val="right"/>
              <w:rPr>
                <w:sz w:val="24"/>
                <w:szCs w:val="24"/>
              </w:rPr>
            </w:pPr>
            <w:r>
              <w:rPr>
                <w:sz w:val="24"/>
                <w:szCs w:val="24"/>
              </w:rPr>
              <w:t>2.</w:t>
            </w:r>
          </w:p>
        </w:tc>
        <w:tc>
          <w:tcPr>
            <w:tcW w:w="5054" w:type="dxa"/>
            <w:gridSpan w:val="3"/>
            <w:tcBorders>
              <w:top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Получение сведений посредством СМЭВ</w:t>
            </w:r>
          </w:p>
        </w:tc>
        <w:tc>
          <w:tcPr>
            <w:tcW w:w="1954" w:type="dxa"/>
            <w:tcBorders>
              <w:top w:val="single" w:sz="4" w:space="0" w:color="auto"/>
            </w:tcBorders>
            <w:shd w:val="clear" w:color="auto" w:fill="FFFFFF"/>
          </w:tcPr>
          <w:p w:rsidR="001B5381" w:rsidRDefault="001B5381">
            <w:pPr>
              <w:rPr>
                <w:sz w:val="10"/>
                <w:szCs w:val="10"/>
              </w:rPr>
            </w:pPr>
          </w:p>
        </w:tc>
        <w:tc>
          <w:tcPr>
            <w:tcW w:w="2520" w:type="dxa"/>
            <w:tcBorders>
              <w:top w:val="single" w:sz="4" w:space="0" w:color="auto"/>
              <w:right w:val="single" w:sz="4" w:space="0" w:color="auto"/>
            </w:tcBorders>
            <w:shd w:val="clear" w:color="auto" w:fill="FFFFFF"/>
          </w:tcPr>
          <w:p w:rsidR="001B5381" w:rsidRDefault="001B5381">
            <w:pPr>
              <w:rPr>
                <w:sz w:val="10"/>
                <w:szCs w:val="10"/>
              </w:rPr>
            </w:pPr>
          </w:p>
        </w:tc>
      </w:tr>
      <w:tr w:rsidR="001B5381">
        <w:trPr>
          <w:trHeight w:hRule="exact" w:val="3053"/>
          <w:jc w:val="center"/>
        </w:trPr>
        <w:tc>
          <w:tcPr>
            <w:tcW w:w="2448" w:type="dxa"/>
            <w:tcBorders>
              <w:top w:val="single" w:sz="4" w:space="0" w:color="auto"/>
              <w:left w:val="single" w:sz="4" w:space="0" w:color="auto"/>
              <w:bottom w:val="single" w:sz="4" w:space="0" w:color="auto"/>
            </w:tcBorders>
            <w:shd w:val="clear" w:color="auto" w:fill="FFFFFF"/>
            <w:vAlign w:val="center"/>
          </w:tcPr>
          <w:p w:rsidR="001B5381" w:rsidRDefault="00920545" w:rsidP="00193BD3">
            <w:pPr>
              <w:pStyle w:val="a9"/>
              <w:spacing w:line="240" w:lineRule="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193BD3" w:rsidRDefault="00920545">
            <w:pPr>
              <w:pStyle w:val="a9"/>
              <w:spacing w:line="240" w:lineRule="auto"/>
              <w:ind w:firstLine="0"/>
              <w:rPr>
                <w:sz w:val="24"/>
                <w:szCs w:val="24"/>
              </w:rPr>
            </w:pPr>
            <w:r>
              <w:rPr>
                <w:sz w:val="24"/>
                <w:szCs w:val="24"/>
              </w:rPr>
              <w:t xml:space="preserve">должности ое лицо </w:t>
            </w:r>
          </w:p>
          <w:p w:rsidR="001B5381" w:rsidRDefault="00193BD3" w:rsidP="00193BD3">
            <w:pPr>
              <w:pStyle w:val="a9"/>
              <w:spacing w:line="240" w:lineRule="auto"/>
              <w:ind w:firstLine="0"/>
              <w:rPr>
                <w:sz w:val="24"/>
                <w:szCs w:val="24"/>
              </w:rPr>
            </w:pPr>
            <w:r>
              <w:rPr>
                <w:sz w:val="24"/>
                <w:szCs w:val="24"/>
              </w:rPr>
              <w:t>У</w:t>
            </w:r>
            <w:r w:rsidR="00920545">
              <w:rPr>
                <w:sz w:val="24"/>
                <w:szCs w:val="24"/>
              </w:rPr>
              <w:t xml:space="preserve">полномоч енного органа, ответствен ное за предоставл ение </w:t>
            </w:r>
          </w:p>
        </w:tc>
        <w:tc>
          <w:tcPr>
            <w:tcW w:w="1934" w:type="dxa"/>
            <w:tcBorders>
              <w:top w:val="single" w:sz="4" w:space="0" w:color="auto"/>
              <w:left w:val="single" w:sz="4" w:space="0" w:color="auto"/>
              <w:bottom w:val="single" w:sz="4" w:space="0" w:color="auto"/>
            </w:tcBorders>
            <w:shd w:val="clear" w:color="auto" w:fill="FFFFFF"/>
          </w:tcPr>
          <w:p w:rsidR="001B5381" w:rsidRDefault="00E260A4">
            <w:pPr>
              <w:pStyle w:val="a9"/>
              <w:spacing w:line="240" w:lineRule="auto"/>
              <w:ind w:firstLine="0"/>
              <w:rPr>
                <w:sz w:val="24"/>
                <w:szCs w:val="24"/>
              </w:rPr>
            </w:pPr>
            <w:r>
              <w:rPr>
                <w:sz w:val="24"/>
                <w:szCs w:val="24"/>
              </w:rPr>
              <w:t>У</w:t>
            </w:r>
            <w:r w:rsidR="00193BD3">
              <w:rPr>
                <w:sz w:val="24"/>
                <w:szCs w:val="24"/>
              </w:rPr>
              <w:t>полномоченны</w:t>
            </w:r>
            <w:r w:rsidR="00920545">
              <w:rPr>
                <w:sz w:val="24"/>
                <w:szCs w:val="24"/>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 xml:space="preserve">отсутствие документов, необходимых </w:t>
            </w:r>
            <w:r w:rsidR="00193BD3">
              <w:rPr>
                <w:sz w:val="24"/>
                <w:szCs w:val="24"/>
              </w:rPr>
              <w:t>для</w:t>
            </w:r>
          </w:p>
          <w:p w:rsidR="001B5381" w:rsidRDefault="00920545">
            <w:pPr>
              <w:pStyle w:val="a9"/>
              <w:spacing w:line="240" w:lineRule="auto"/>
              <w:ind w:firstLine="0"/>
              <w:rPr>
                <w:sz w:val="24"/>
                <w:szCs w:val="24"/>
              </w:rPr>
            </w:pPr>
            <w:r>
              <w:rPr>
                <w:sz w:val="24"/>
                <w:szCs w:val="24"/>
              </w:rPr>
              <w:t>предоставления муниципальной услуги,</w:t>
            </w:r>
          </w:p>
          <w:p w:rsidR="001B5381" w:rsidRDefault="00920545">
            <w:pPr>
              <w:pStyle w:val="a9"/>
              <w:spacing w:line="240" w:lineRule="auto"/>
              <w:ind w:firstLine="0"/>
              <w:rPr>
                <w:sz w:val="24"/>
                <w:szCs w:val="24"/>
              </w:rPr>
            </w:pPr>
            <w:r>
              <w:rPr>
                <w:sz w:val="24"/>
                <w:szCs w:val="24"/>
              </w:rPr>
              <w:t>находящихся в распоряжении государственны</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840"/>
          <w:jc w:val="center"/>
        </w:trPr>
        <w:tc>
          <w:tcPr>
            <w:tcW w:w="2448" w:type="dxa"/>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tcBorders>
            <w:shd w:val="clear" w:color="auto" w:fill="FFFFFF"/>
          </w:tcPr>
          <w:p w:rsidR="001B5381" w:rsidRDefault="001B5381">
            <w:pPr>
              <w:rPr>
                <w:sz w:val="10"/>
                <w:szCs w:val="10"/>
              </w:rPr>
            </w:pPr>
          </w:p>
        </w:tc>
        <w:tc>
          <w:tcPr>
            <w:tcW w:w="1704" w:type="dxa"/>
            <w:tcBorders>
              <w:top w:val="single" w:sz="4" w:space="0" w:color="auto"/>
              <w:left w:val="single" w:sz="4" w:space="0" w:color="auto"/>
            </w:tcBorders>
            <w:shd w:val="clear" w:color="auto" w:fill="FFFFFF"/>
          </w:tcPr>
          <w:p w:rsidR="001B5381" w:rsidRDefault="001B5381">
            <w:pPr>
              <w:rPr>
                <w:sz w:val="10"/>
                <w:szCs w:val="10"/>
              </w:rPr>
            </w:pPr>
          </w:p>
        </w:tc>
        <w:tc>
          <w:tcPr>
            <w:tcW w:w="1416" w:type="dxa"/>
            <w:tcBorders>
              <w:top w:val="single" w:sz="4" w:space="0" w:color="auto"/>
              <w:left w:val="single" w:sz="4" w:space="0" w:color="auto"/>
            </w:tcBorders>
            <w:shd w:val="clear" w:color="auto" w:fill="FFFFFF"/>
            <w:vAlign w:val="bottom"/>
          </w:tcPr>
          <w:p w:rsidR="001B5381" w:rsidRDefault="00193BD3" w:rsidP="00193BD3">
            <w:pPr>
              <w:pStyle w:val="a9"/>
              <w:spacing w:line="240" w:lineRule="auto"/>
              <w:ind w:firstLine="0"/>
              <w:rPr>
                <w:sz w:val="24"/>
                <w:szCs w:val="24"/>
              </w:rPr>
            </w:pPr>
            <w:r>
              <w:rPr>
                <w:sz w:val="24"/>
                <w:szCs w:val="24"/>
              </w:rPr>
              <w:t>муниципа льной</w:t>
            </w:r>
            <w:r w:rsidR="00920545">
              <w:rPr>
                <w:sz w:val="24"/>
                <w:szCs w:val="24"/>
              </w:rPr>
              <w:t xml:space="preserve"> услуги</w:t>
            </w:r>
          </w:p>
        </w:tc>
        <w:tc>
          <w:tcPr>
            <w:tcW w:w="1934" w:type="dxa"/>
            <w:tcBorders>
              <w:top w:val="single" w:sz="4" w:space="0" w:color="auto"/>
              <w:left w:val="single" w:sz="4" w:space="0" w:color="auto"/>
            </w:tcBorders>
            <w:shd w:val="clear" w:color="auto" w:fill="FFFFFF"/>
          </w:tcPr>
          <w:p w:rsidR="001B5381" w:rsidRDefault="001B5381">
            <w:pPr>
              <w:rPr>
                <w:sz w:val="10"/>
                <w:szCs w:val="10"/>
              </w:rPr>
            </w:pPr>
          </w:p>
        </w:tc>
        <w:tc>
          <w:tcPr>
            <w:tcW w:w="1954"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числе с использованием</w:t>
            </w:r>
          </w:p>
          <w:p w:rsidR="001B5381" w:rsidRDefault="00920545">
            <w:pPr>
              <w:pStyle w:val="a9"/>
              <w:spacing w:line="240" w:lineRule="auto"/>
              <w:ind w:firstLine="0"/>
              <w:rPr>
                <w:sz w:val="24"/>
                <w:szCs w:val="24"/>
              </w:rPr>
            </w:pPr>
            <w:r>
              <w:rPr>
                <w:sz w:val="24"/>
                <w:szCs w:val="24"/>
              </w:rPr>
              <w:t>СМЭВ</w:t>
            </w:r>
          </w:p>
        </w:tc>
      </w:tr>
      <w:tr w:rsidR="001B5381">
        <w:trPr>
          <w:trHeight w:hRule="exact" w:val="6091"/>
          <w:jc w:val="center"/>
        </w:trPr>
        <w:tc>
          <w:tcPr>
            <w:tcW w:w="2448" w:type="dxa"/>
            <w:tcBorders>
              <w:left w:val="single" w:sz="4" w:space="0" w:color="auto"/>
              <w:bottom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3 рабочих дня со дня направления межведомстве иного запроса в орган или организацию, предоставляю щие документ и информацию, если иные сроки не предусмотрен ы</w:t>
            </w:r>
          </w:p>
          <w:p w:rsidR="001B5381" w:rsidRDefault="00920545">
            <w:pPr>
              <w:pStyle w:val="a9"/>
              <w:spacing w:line="240" w:lineRule="auto"/>
              <w:ind w:firstLine="0"/>
              <w:rPr>
                <w:sz w:val="24"/>
                <w:szCs w:val="24"/>
              </w:rPr>
            </w:pPr>
            <w:r>
              <w:rPr>
                <w:sz w:val="24"/>
                <w:szCs w:val="24"/>
              </w:rPr>
              <w:t>законодательс твом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rPr>
                <w:sz w:val="24"/>
                <w:szCs w:val="24"/>
              </w:rPr>
            </w:pPr>
            <w:r>
              <w:rPr>
                <w:sz w:val="24"/>
                <w:szCs w:val="24"/>
              </w:rPr>
              <w:t>должности ое лицо</w:t>
            </w:r>
          </w:p>
          <w:p w:rsidR="001B5381" w:rsidRDefault="00193BD3" w:rsidP="00193BD3">
            <w:pPr>
              <w:pStyle w:val="a9"/>
              <w:spacing w:line="240" w:lineRule="auto"/>
              <w:ind w:firstLine="0"/>
              <w:rPr>
                <w:sz w:val="24"/>
                <w:szCs w:val="24"/>
              </w:rPr>
            </w:pPr>
            <w:r>
              <w:rPr>
                <w:sz w:val="24"/>
                <w:szCs w:val="24"/>
              </w:rPr>
              <w:t>У</w:t>
            </w:r>
            <w:r w:rsidR="00920545">
              <w:rPr>
                <w:sz w:val="24"/>
                <w:szCs w:val="24"/>
              </w:rPr>
              <w:t>полномоч енного органа, ответствен ное за предоставл ение муниципа льной услуги</w:t>
            </w:r>
          </w:p>
        </w:tc>
        <w:tc>
          <w:tcPr>
            <w:tcW w:w="1934" w:type="dxa"/>
            <w:tcBorders>
              <w:top w:val="single" w:sz="4" w:space="0" w:color="auto"/>
              <w:left w:val="single" w:sz="4" w:space="0" w:color="auto"/>
              <w:bottom w:val="single" w:sz="4" w:space="0" w:color="auto"/>
            </w:tcBorders>
            <w:shd w:val="clear" w:color="auto" w:fill="FFFFFF"/>
          </w:tcPr>
          <w:p w:rsidR="001B5381" w:rsidRDefault="00E260A4">
            <w:pPr>
              <w:pStyle w:val="a9"/>
              <w:spacing w:line="211" w:lineRule="auto"/>
              <w:ind w:firstLine="0"/>
              <w:rPr>
                <w:sz w:val="34"/>
                <w:szCs w:val="34"/>
              </w:rPr>
            </w:pPr>
            <w:r>
              <w:rPr>
                <w:sz w:val="24"/>
                <w:szCs w:val="24"/>
              </w:rPr>
              <w:t>У</w:t>
            </w:r>
            <w:r w:rsidR="00920545">
              <w:rPr>
                <w:sz w:val="24"/>
                <w:szCs w:val="24"/>
              </w:rPr>
              <w:t xml:space="preserve">полномоченны й орган) /ГИС/ </w:t>
            </w:r>
            <w:r w:rsidR="00920545">
              <w:rPr>
                <w:sz w:val="34"/>
                <w:szCs w:val="34"/>
              </w:rPr>
              <w:t>пгс / смэв</w:t>
            </w:r>
          </w:p>
        </w:tc>
        <w:tc>
          <w:tcPr>
            <w:tcW w:w="195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получение</w:t>
            </w:r>
          </w:p>
          <w:p w:rsidR="001B5381" w:rsidRDefault="00920545">
            <w:pPr>
              <w:pStyle w:val="a9"/>
              <w:spacing w:line="233" w:lineRule="auto"/>
              <w:ind w:firstLine="0"/>
              <w:rPr>
                <w:sz w:val="24"/>
                <w:szCs w:val="24"/>
              </w:rPr>
            </w:pPr>
            <w:r>
              <w:rPr>
                <w:sz w:val="24"/>
                <w:szCs w:val="24"/>
              </w:rPr>
              <w:t>документов</w:t>
            </w:r>
          </w:p>
          <w:p w:rsidR="001B5381" w:rsidRDefault="00920545">
            <w:pPr>
              <w:pStyle w:val="a9"/>
              <w:spacing w:line="240" w:lineRule="auto"/>
              <w:ind w:firstLine="0"/>
              <w:rPr>
                <w:sz w:val="24"/>
                <w:szCs w:val="24"/>
              </w:rPr>
            </w:pPr>
            <w:r>
              <w:rPr>
                <w:sz w:val="24"/>
                <w:szCs w:val="24"/>
              </w:rPr>
              <w:t>(сведений),</w:t>
            </w:r>
          </w:p>
          <w:p w:rsidR="001B5381" w:rsidRDefault="00920545">
            <w:pPr>
              <w:pStyle w:val="a9"/>
              <w:spacing w:line="240" w:lineRule="auto"/>
              <w:ind w:firstLine="0"/>
              <w:rPr>
                <w:sz w:val="24"/>
                <w:szCs w:val="24"/>
              </w:rPr>
            </w:pPr>
            <w:r>
              <w:rPr>
                <w:sz w:val="24"/>
                <w:szCs w:val="24"/>
              </w:rPr>
              <w:t>необходимых для</w:t>
            </w:r>
          </w:p>
          <w:p w:rsidR="001B5381" w:rsidRDefault="00920545">
            <w:pPr>
              <w:pStyle w:val="a9"/>
              <w:spacing w:line="240" w:lineRule="auto"/>
              <w:ind w:firstLine="0"/>
              <w:rPr>
                <w:sz w:val="24"/>
                <w:szCs w:val="24"/>
              </w:rPr>
            </w:pPr>
            <w:r>
              <w:rPr>
                <w:sz w:val="24"/>
                <w:szCs w:val="24"/>
              </w:rPr>
              <w:t>предоставления</w:t>
            </w:r>
          </w:p>
          <w:p w:rsidR="001B5381" w:rsidRDefault="00920545">
            <w:pPr>
              <w:pStyle w:val="a9"/>
              <w:spacing w:line="240" w:lineRule="auto"/>
              <w:ind w:firstLine="0"/>
              <w:rPr>
                <w:sz w:val="24"/>
                <w:szCs w:val="24"/>
              </w:rPr>
            </w:pPr>
            <w:r>
              <w:rPr>
                <w:sz w:val="24"/>
                <w:szCs w:val="24"/>
              </w:rPr>
              <w:t>муниципальной</w:t>
            </w:r>
          </w:p>
          <w:p w:rsidR="001B5381" w:rsidRDefault="00920545">
            <w:pPr>
              <w:pStyle w:val="a9"/>
              <w:spacing w:line="240" w:lineRule="auto"/>
              <w:ind w:firstLine="0"/>
              <w:rPr>
                <w:sz w:val="24"/>
                <w:szCs w:val="24"/>
              </w:rPr>
            </w:pPr>
            <w:r>
              <w:rPr>
                <w:sz w:val="24"/>
                <w:szCs w:val="24"/>
              </w:rPr>
              <w:t>услуги</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1B5381" w:rsidRDefault="00920545">
            <w:pPr>
              <w:pStyle w:val="a9"/>
              <w:spacing w:line="240" w:lineRule="auto"/>
              <w:ind w:firstLine="0"/>
              <w:jc w:val="center"/>
              <w:rPr>
                <w:sz w:val="24"/>
                <w:szCs w:val="24"/>
              </w:rPr>
            </w:pPr>
            <w:r>
              <w:rPr>
                <w:sz w:val="24"/>
                <w:szCs w:val="24"/>
              </w:rPr>
              <w:t>3. Рассмотрение документов и сведений</w:t>
            </w:r>
          </w:p>
        </w:tc>
      </w:tr>
      <w:tr w:rsidR="001B5381">
        <w:trPr>
          <w:trHeight w:hRule="exact" w:val="3874"/>
          <w:jc w:val="center"/>
        </w:trPr>
        <w:tc>
          <w:tcPr>
            <w:tcW w:w="2448"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пакет</w:t>
            </w:r>
          </w:p>
          <w:p w:rsidR="001B5381" w:rsidRDefault="00920545">
            <w:pPr>
              <w:pStyle w:val="a9"/>
              <w:spacing w:line="240" w:lineRule="auto"/>
              <w:ind w:firstLine="0"/>
              <w:rPr>
                <w:sz w:val="24"/>
                <w:szCs w:val="24"/>
              </w:rPr>
            </w:pPr>
            <w:r>
              <w:rPr>
                <w:sz w:val="24"/>
                <w:szCs w:val="24"/>
              </w:rPr>
              <w:t>зарегистрированных документов, поступивших</w:t>
            </w:r>
          </w:p>
          <w:p w:rsidR="001B5381" w:rsidRDefault="00920545" w:rsidP="00193BD3">
            <w:pPr>
              <w:pStyle w:val="a9"/>
              <w:spacing w:line="240" w:lineRule="auto"/>
              <w:ind w:firstLine="0"/>
              <w:rPr>
                <w:sz w:val="24"/>
                <w:szCs w:val="24"/>
              </w:rPr>
            </w:pPr>
            <w:r>
              <w:rPr>
                <w:sz w:val="24"/>
                <w:szCs w:val="24"/>
              </w:rPr>
              <w:t>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 xml:space="preserve">Проверка соответствия документов и сведений требованиям нормативных правовых актов предоставления </w:t>
            </w:r>
            <w:r w:rsidR="00193BD3">
              <w:rPr>
                <w:sz w:val="24"/>
                <w:szCs w:val="24"/>
              </w:rPr>
              <w:t>муниципальной</w:t>
            </w:r>
            <w:r>
              <w:rPr>
                <w:sz w:val="24"/>
                <w:szCs w:val="24"/>
              </w:rPr>
              <w:t xml:space="preserve"> услуги</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должности ое лицо</w:t>
            </w:r>
          </w:p>
          <w:p w:rsidR="001B5381" w:rsidRDefault="00193BD3" w:rsidP="00193BD3">
            <w:pPr>
              <w:pStyle w:val="a9"/>
              <w:spacing w:line="240" w:lineRule="auto"/>
              <w:ind w:firstLine="0"/>
              <w:rPr>
                <w:sz w:val="24"/>
                <w:szCs w:val="24"/>
              </w:rPr>
            </w:pPr>
            <w:r>
              <w:rPr>
                <w:sz w:val="24"/>
                <w:szCs w:val="24"/>
              </w:rPr>
              <w:t>У</w:t>
            </w:r>
            <w:r w:rsidR="00920545">
              <w:rPr>
                <w:sz w:val="24"/>
                <w:szCs w:val="24"/>
              </w:rPr>
              <w:t>полномоч енного органа, ответствен ное за предоставл ение муниципа льной услуги</w:t>
            </w:r>
          </w:p>
        </w:tc>
        <w:tc>
          <w:tcPr>
            <w:tcW w:w="1934" w:type="dxa"/>
            <w:tcBorders>
              <w:top w:val="single" w:sz="4" w:space="0" w:color="auto"/>
              <w:left w:val="single" w:sz="4" w:space="0" w:color="auto"/>
            </w:tcBorders>
            <w:shd w:val="clear" w:color="auto" w:fill="FFFFFF"/>
          </w:tcPr>
          <w:p w:rsidR="001B5381" w:rsidRDefault="00E260A4">
            <w:pPr>
              <w:pStyle w:val="a9"/>
              <w:spacing w:line="214" w:lineRule="auto"/>
              <w:ind w:firstLine="0"/>
              <w:rPr>
                <w:sz w:val="34"/>
                <w:szCs w:val="34"/>
              </w:rPr>
            </w:pPr>
            <w:r>
              <w:rPr>
                <w:sz w:val="24"/>
                <w:szCs w:val="24"/>
              </w:rPr>
              <w:t>Уполномоченны</w:t>
            </w:r>
            <w:r w:rsidR="00920545">
              <w:rPr>
                <w:sz w:val="24"/>
                <w:szCs w:val="24"/>
              </w:rPr>
              <w:t xml:space="preserve">й орган) / ГИС / </w:t>
            </w:r>
            <w:r w:rsidR="00920545">
              <w:rPr>
                <w:sz w:val="34"/>
                <w:szCs w:val="34"/>
              </w:rPr>
              <w:t>пгс</w:t>
            </w:r>
          </w:p>
        </w:tc>
        <w:tc>
          <w:tcPr>
            <w:tcW w:w="1954"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осн</w:t>
            </w:r>
            <w:r w:rsidR="00193BD3">
              <w:rPr>
                <w:sz w:val="24"/>
                <w:szCs w:val="24"/>
              </w:rPr>
              <w:t xml:space="preserve">ования отказа в предоставлении </w:t>
            </w:r>
          </w:p>
          <w:p w:rsidR="001B5381" w:rsidRDefault="00193BD3">
            <w:pPr>
              <w:pStyle w:val="a9"/>
              <w:spacing w:line="240" w:lineRule="auto"/>
              <w:ind w:firstLine="0"/>
              <w:rPr>
                <w:sz w:val="24"/>
                <w:szCs w:val="24"/>
              </w:rPr>
            </w:pPr>
            <w:r>
              <w:rPr>
                <w:sz w:val="24"/>
                <w:szCs w:val="24"/>
              </w:rPr>
              <w:t xml:space="preserve">муниципальной </w:t>
            </w:r>
            <w:r w:rsidR="00920545">
              <w:rPr>
                <w:sz w:val="24"/>
                <w:szCs w:val="24"/>
              </w:rPr>
              <w:t>услуги,</w:t>
            </w:r>
          </w:p>
          <w:p w:rsidR="001B5381" w:rsidRDefault="00920545">
            <w:pPr>
              <w:pStyle w:val="a9"/>
              <w:spacing w:line="240" w:lineRule="auto"/>
              <w:ind w:firstLine="0"/>
              <w:rPr>
                <w:sz w:val="24"/>
                <w:szCs w:val="24"/>
              </w:rPr>
            </w:pPr>
            <w:r>
              <w:rPr>
                <w:sz w:val="24"/>
                <w:szCs w:val="24"/>
              </w:rPr>
              <w:t>предусмотренны 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проект результата предоставления муниципальной услуги</w:t>
            </w:r>
          </w:p>
        </w:tc>
      </w:tr>
      <w:tr w:rsidR="001B5381">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1B5381" w:rsidRDefault="00920545">
            <w:pPr>
              <w:pStyle w:val="a9"/>
              <w:spacing w:line="240" w:lineRule="auto"/>
              <w:ind w:firstLine="0"/>
              <w:jc w:val="center"/>
              <w:rPr>
                <w:sz w:val="24"/>
                <w:szCs w:val="24"/>
              </w:rPr>
            </w:pPr>
            <w:r>
              <w:rPr>
                <w:sz w:val="24"/>
                <w:szCs w:val="24"/>
              </w:rPr>
              <w:t>4. Принятие решения</w:t>
            </w:r>
          </w:p>
        </w:tc>
      </w:tr>
      <w:tr w:rsidR="001B5381">
        <w:trPr>
          <w:trHeight w:hRule="exact" w:val="1397"/>
          <w:jc w:val="center"/>
        </w:trPr>
        <w:tc>
          <w:tcPr>
            <w:tcW w:w="2448" w:type="dxa"/>
            <w:tcBorders>
              <w:top w:val="single" w:sz="4" w:space="0" w:color="auto"/>
              <w:left w:val="single" w:sz="4" w:space="0" w:color="auto"/>
            </w:tcBorders>
            <w:shd w:val="clear" w:color="auto" w:fill="FFFFFF"/>
            <w:vAlign w:val="bottom"/>
          </w:tcPr>
          <w:p w:rsidR="001B5381" w:rsidRDefault="00920545" w:rsidP="00193BD3">
            <w:pPr>
              <w:pStyle w:val="a9"/>
              <w:spacing w:line="240" w:lineRule="auto"/>
              <w:ind w:firstLine="0"/>
              <w:rPr>
                <w:sz w:val="24"/>
                <w:szCs w:val="24"/>
              </w:rPr>
            </w:pPr>
            <w:r>
              <w:rPr>
                <w:sz w:val="24"/>
                <w:szCs w:val="24"/>
              </w:rPr>
              <w:t>проект результата 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должности ое лицо</w:t>
            </w:r>
          </w:p>
          <w:p w:rsidR="001B5381" w:rsidRDefault="00E260A4">
            <w:pPr>
              <w:pStyle w:val="a9"/>
              <w:spacing w:line="240" w:lineRule="auto"/>
              <w:ind w:firstLine="0"/>
              <w:rPr>
                <w:sz w:val="24"/>
                <w:szCs w:val="24"/>
              </w:rPr>
            </w:pPr>
            <w:r>
              <w:rPr>
                <w:sz w:val="24"/>
                <w:szCs w:val="24"/>
              </w:rPr>
              <w:t>У</w:t>
            </w:r>
            <w:r w:rsidR="00920545">
              <w:rPr>
                <w:sz w:val="24"/>
                <w:szCs w:val="24"/>
              </w:rPr>
              <w:t>полномоч енного органа,</w:t>
            </w:r>
          </w:p>
        </w:tc>
        <w:tc>
          <w:tcPr>
            <w:tcW w:w="1934" w:type="dxa"/>
            <w:tcBorders>
              <w:top w:val="single" w:sz="4" w:space="0" w:color="auto"/>
              <w:left w:val="single" w:sz="4" w:space="0" w:color="auto"/>
              <w:bottom w:val="single" w:sz="4" w:space="0" w:color="auto"/>
            </w:tcBorders>
            <w:shd w:val="clear" w:color="auto" w:fill="FFFFFF"/>
            <w:vAlign w:val="center"/>
          </w:tcPr>
          <w:p w:rsidR="001B5381" w:rsidRDefault="00E260A4">
            <w:pPr>
              <w:pStyle w:val="a9"/>
              <w:spacing w:line="240" w:lineRule="auto"/>
              <w:ind w:firstLine="0"/>
              <w:rPr>
                <w:sz w:val="24"/>
                <w:szCs w:val="24"/>
              </w:rPr>
            </w:pPr>
            <w:r>
              <w:rPr>
                <w:sz w:val="24"/>
                <w:szCs w:val="24"/>
              </w:rPr>
              <w:t>Уполномоченны</w:t>
            </w:r>
            <w:r w:rsidR="00920545">
              <w:rPr>
                <w:sz w:val="24"/>
                <w:szCs w:val="24"/>
              </w:rPr>
              <w:t>й орган) / ГИС / ПГС</w:t>
            </w:r>
          </w:p>
        </w:tc>
        <w:tc>
          <w:tcPr>
            <w:tcW w:w="195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B5381" w:rsidRDefault="00920545" w:rsidP="00193BD3">
            <w:pPr>
              <w:pStyle w:val="a9"/>
              <w:spacing w:line="240" w:lineRule="auto"/>
              <w:ind w:firstLine="0"/>
              <w:rPr>
                <w:sz w:val="24"/>
                <w:szCs w:val="24"/>
              </w:rPr>
            </w:pPr>
            <w:r>
              <w:rPr>
                <w:sz w:val="24"/>
                <w:szCs w:val="24"/>
              </w:rPr>
              <w:t>Результат предоставления муниципальной услуги, подписанный</w:t>
            </w:r>
          </w:p>
        </w:tc>
      </w:tr>
    </w:tbl>
    <w:p w:rsidR="001B5381" w:rsidRDefault="00920545">
      <w:pPr>
        <w:spacing w:line="1" w:lineRule="exact"/>
        <w:rPr>
          <w:sz w:val="2"/>
          <w:szCs w:val="2"/>
        </w:rPr>
      </w:pPr>
      <w:r>
        <w:br w:type="page"/>
      </w:r>
    </w:p>
    <w:tbl>
      <w:tblPr>
        <w:tblOverlap w:val="never"/>
        <w:tblW w:w="15374" w:type="dxa"/>
        <w:jc w:val="center"/>
        <w:tblLayout w:type="fixed"/>
        <w:tblCellMar>
          <w:left w:w="10" w:type="dxa"/>
          <w:right w:w="10" w:type="dxa"/>
        </w:tblCellMar>
        <w:tblLook w:val="0000" w:firstRow="0" w:lastRow="0" w:firstColumn="0" w:lastColumn="0" w:noHBand="0" w:noVBand="0"/>
      </w:tblPr>
      <w:tblGrid>
        <w:gridCol w:w="2448"/>
        <w:gridCol w:w="3398"/>
        <w:gridCol w:w="1662"/>
        <w:gridCol w:w="1458"/>
        <w:gridCol w:w="1934"/>
        <w:gridCol w:w="1954"/>
        <w:gridCol w:w="2520"/>
      </w:tblGrid>
      <w:tr w:rsidR="001B5381" w:rsidTr="00193BD3">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662"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5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rsidTr="00193BD3">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662"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5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rsidTr="00193BD3">
        <w:trPr>
          <w:trHeight w:hRule="exact" w:val="4987"/>
          <w:jc w:val="center"/>
        </w:trPr>
        <w:tc>
          <w:tcPr>
            <w:tcW w:w="2448" w:type="dxa"/>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 xml:space="preserve">Формирование решения о предоставлении </w:t>
            </w:r>
            <w:r w:rsidR="00193BD3">
              <w:rPr>
                <w:sz w:val="24"/>
                <w:szCs w:val="24"/>
              </w:rPr>
              <w:t>муниципальной</w:t>
            </w:r>
            <w:r>
              <w:rPr>
                <w:sz w:val="24"/>
                <w:szCs w:val="24"/>
              </w:rPr>
              <w:t xml:space="preserve"> услуги</w:t>
            </w:r>
          </w:p>
        </w:tc>
        <w:tc>
          <w:tcPr>
            <w:tcW w:w="1662"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458"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ответствен ное за предоставл ение муниципа льной услуги;</w:t>
            </w:r>
          </w:p>
          <w:p w:rsidR="001B5381" w:rsidRDefault="00920545">
            <w:pPr>
              <w:pStyle w:val="a9"/>
              <w:spacing w:line="240" w:lineRule="auto"/>
              <w:ind w:firstLine="0"/>
              <w:rPr>
                <w:sz w:val="24"/>
                <w:szCs w:val="24"/>
              </w:rPr>
            </w:pPr>
            <w:r>
              <w:rPr>
                <w:sz w:val="24"/>
                <w:szCs w:val="24"/>
              </w:rPr>
              <w:t>Руководите ль</w:t>
            </w:r>
          </w:p>
          <w:p w:rsidR="001B5381" w:rsidRDefault="00E260A4">
            <w:pPr>
              <w:pStyle w:val="a9"/>
              <w:spacing w:line="240" w:lineRule="auto"/>
              <w:ind w:firstLine="0"/>
              <w:rPr>
                <w:sz w:val="24"/>
                <w:szCs w:val="24"/>
              </w:rPr>
            </w:pPr>
            <w:r>
              <w:rPr>
                <w:sz w:val="24"/>
                <w:szCs w:val="24"/>
              </w:rPr>
              <w:t>У</w:t>
            </w:r>
            <w:r w:rsidR="00920545">
              <w:rPr>
                <w:sz w:val="24"/>
                <w:szCs w:val="24"/>
              </w:rPr>
              <w:t>полномоч енного органа)</w:t>
            </w:r>
            <w:r w:rsidR="00193BD3">
              <w:rPr>
                <w:sz w:val="24"/>
                <w:szCs w:val="24"/>
              </w:rPr>
              <w:t xml:space="preserve"> </w:t>
            </w:r>
            <w:r w:rsidR="00920545">
              <w:rPr>
                <w:sz w:val="24"/>
                <w:szCs w:val="24"/>
              </w:rPr>
              <w:t>или иное уполномоч енное им лицо</w:t>
            </w:r>
          </w:p>
        </w:tc>
        <w:tc>
          <w:tcPr>
            <w:tcW w:w="193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93BD3" w:rsidRDefault="00920545">
            <w:pPr>
              <w:pStyle w:val="a9"/>
              <w:spacing w:line="240" w:lineRule="auto"/>
              <w:ind w:firstLine="0"/>
              <w:rPr>
                <w:sz w:val="24"/>
                <w:szCs w:val="24"/>
              </w:rPr>
            </w:pPr>
            <w:r>
              <w:rPr>
                <w:sz w:val="24"/>
                <w:szCs w:val="24"/>
              </w:rPr>
              <w:t xml:space="preserve">усиленной квалифицированной подписью руководителем </w:t>
            </w:r>
          </w:p>
          <w:p w:rsidR="001B5381" w:rsidRDefault="00193BD3">
            <w:pPr>
              <w:pStyle w:val="a9"/>
              <w:spacing w:line="240" w:lineRule="auto"/>
              <w:ind w:firstLine="0"/>
              <w:rPr>
                <w:sz w:val="24"/>
                <w:szCs w:val="24"/>
              </w:rPr>
            </w:pPr>
            <w:r>
              <w:rPr>
                <w:sz w:val="24"/>
                <w:szCs w:val="24"/>
              </w:rPr>
              <w:t>У</w:t>
            </w:r>
            <w:r w:rsidR="00920545">
              <w:rPr>
                <w:sz w:val="24"/>
                <w:szCs w:val="24"/>
              </w:rPr>
              <w:t>полномоченного органа или иного уполномоченного им лица</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2352"/>
          <w:jc w:val="center"/>
        </w:trPr>
        <w:tc>
          <w:tcPr>
            <w:tcW w:w="2448" w:type="dxa"/>
            <w:vMerge w:val="restart"/>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1B5381" w:rsidRDefault="001B5381">
            <w:pPr>
              <w:rPr>
                <w:sz w:val="10"/>
                <w:szCs w:val="10"/>
              </w:rPr>
            </w:pPr>
          </w:p>
        </w:tc>
        <w:tc>
          <w:tcPr>
            <w:tcW w:w="1416" w:type="dxa"/>
            <w:vMerge w:val="restart"/>
            <w:tcBorders>
              <w:top w:val="single" w:sz="4" w:space="0" w:color="auto"/>
              <w:left w:val="single" w:sz="4" w:space="0" w:color="auto"/>
            </w:tcBorders>
            <w:shd w:val="clear" w:color="auto" w:fill="FFFFFF"/>
          </w:tcPr>
          <w:p w:rsidR="001B5381" w:rsidRDefault="001B5381">
            <w:pPr>
              <w:rPr>
                <w:sz w:val="10"/>
                <w:szCs w:val="10"/>
              </w:rPr>
            </w:pPr>
          </w:p>
        </w:tc>
        <w:tc>
          <w:tcPr>
            <w:tcW w:w="1934" w:type="dxa"/>
            <w:vMerge w:val="restart"/>
            <w:tcBorders>
              <w:top w:val="single" w:sz="4" w:space="0" w:color="auto"/>
              <w:left w:val="single" w:sz="4" w:space="0" w:color="auto"/>
            </w:tcBorders>
            <w:shd w:val="clear" w:color="auto" w:fill="FFFFFF"/>
          </w:tcPr>
          <w:p w:rsidR="001B5381" w:rsidRDefault="001B5381">
            <w:pPr>
              <w:rPr>
                <w:sz w:val="10"/>
                <w:szCs w:val="10"/>
              </w:rPr>
            </w:pPr>
          </w:p>
        </w:tc>
        <w:tc>
          <w:tcPr>
            <w:tcW w:w="1954" w:type="dxa"/>
            <w:vMerge w:val="restart"/>
            <w:tcBorders>
              <w:top w:val="single" w:sz="4" w:space="0" w:color="auto"/>
              <w:left w:val="single" w:sz="4" w:space="0" w:color="auto"/>
            </w:tcBorders>
            <w:shd w:val="clear" w:color="auto" w:fill="FFFFFF"/>
          </w:tcPr>
          <w:p w:rsidR="001B5381" w:rsidRDefault="001B5381">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406AB" w:rsidRDefault="00920545">
            <w:pPr>
              <w:pStyle w:val="a9"/>
              <w:spacing w:line="240" w:lineRule="auto"/>
              <w:ind w:firstLine="0"/>
              <w:rPr>
                <w:sz w:val="24"/>
                <w:szCs w:val="24"/>
              </w:rPr>
            </w:pPr>
            <w:r>
              <w:rPr>
                <w:sz w:val="24"/>
                <w:szCs w:val="24"/>
              </w:rPr>
              <w:t>Резул</w:t>
            </w:r>
            <w:r w:rsidR="00193BD3">
              <w:rPr>
                <w:sz w:val="24"/>
                <w:szCs w:val="24"/>
              </w:rPr>
              <w:t xml:space="preserve">ьтат предоставления </w:t>
            </w:r>
            <w:r>
              <w:rPr>
                <w:sz w:val="24"/>
                <w:szCs w:val="24"/>
              </w:rPr>
              <w:t xml:space="preserve">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w:t>
            </w:r>
          </w:p>
          <w:p w:rsidR="001B5381" w:rsidRDefault="007406AB">
            <w:pPr>
              <w:pStyle w:val="a9"/>
              <w:spacing w:line="240" w:lineRule="auto"/>
              <w:ind w:firstLine="0"/>
              <w:rPr>
                <w:sz w:val="24"/>
                <w:szCs w:val="24"/>
              </w:rPr>
            </w:pPr>
            <w:r>
              <w:rPr>
                <w:sz w:val="24"/>
                <w:szCs w:val="24"/>
              </w:rPr>
              <w:t>У</w:t>
            </w:r>
            <w:r w:rsidR="00920545">
              <w:rPr>
                <w:sz w:val="24"/>
                <w:szCs w:val="24"/>
              </w:rPr>
              <w:t>полномоченного органа или иного уполномоченного им лица</w:t>
            </w: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p w:rsidR="00193BD3" w:rsidRDefault="00193BD3">
            <w:pPr>
              <w:pStyle w:val="a9"/>
              <w:spacing w:line="240" w:lineRule="auto"/>
              <w:ind w:firstLine="0"/>
              <w:rPr>
                <w:sz w:val="24"/>
                <w:szCs w:val="24"/>
              </w:rPr>
            </w:pPr>
          </w:p>
        </w:tc>
      </w:tr>
      <w:tr w:rsidR="001B5381">
        <w:trPr>
          <w:trHeight w:hRule="exact" w:val="2904"/>
          <w:jc w:val="center"/>
        </w:trPr>
        <w:tc>
          <w:tcPr>
            <w:tcW w:w="2448" w:type="dxa"/>
            <w:vMerge/>
            <w:tcBorders>
              <w:left w:val="single" w:sz="4" w:space="0" w:color="auto"/>
            </w:tcBorders>
            <w:shd w:val="clear" w:color="auto" w:fill="FFFFFF"/>
          </w:tcPr>
          <w:p w:rsidR="001B5381" w:rsidRDefault="001B5381"/>
        </w:tc>
        <w:tc>
          <w:tcPr>
            <w:tcW w:w="3398" w:type="dxa"/>
            <w:tcBorders>
              <w:top w:val="single" w:sz="4" w:space="0" w:color="auto"/>
              <w:left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Формирование решения об отказе в предоставлении муниципальной услуги</w:t>
            </w: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p w:rsidR="00193BD3" w:rsidRDefault="00193BD3" w:rsidP="00193BD3">
            <w:pPr>
              <w:pStyle w:val="a9"/>
              <w:spacing w:line="240" w:lineRule="auto"/>
              <w:ind w:firstLine="0"/>
              <w:rPr>
                <w:sz w:val="24"/>
                <w:szCs w:val="24"/>
              </w:rPr>
            </w:pPr>
          </w:p>
        </w:tc>
        <w:tc>
          <w:tcPr>
            <w:tcW w:w="1704" w:type="dxa"/>
            <w:vMerge/>
            <w:tcBorders>
              <w:left w:val="single" w:sz="4" w:space="0" w:color="auto"/>
            </w:tcBorders>
            <w:shd w:val="clear" w:color="auto" w:fill="FFFFFF"/>
          </w:tcPr>
          <w:p w:rsidR="001B5381" w:rsidRDefault="001B5381"/>
        </w:tc>
        <w:tc>
          <w:tcPr>
            <w:tcW w:w="1416" w:type="dxa"/>
            <w:vMerge/>
            <w:tcBorders>
              <w:left w:val="single" w:sz="4" w:space="0" w:color="auto"/>
            </w:tcBorders>
            <w:shd w:val="clear" w:color="auto" w:fill="FFFFFF"/>
          </w:tcPr>
          <w:p w:rsidR="001B5381" w:rsidRDefault="001B5381"/>
        </w:tc>
        <w:tc>
          <w:tcPr>
            <w:tcW w:w="1934" w:type="dxa"/>
            <w:vMerge/>
            <w:tcBorders>
              <w:left w:val="single" w:sz="4" w:space="0" w:color="auto"/>
            </w:tcBorders>
            <w:shd w:val="clear" w:color="auto" w:fill="FFFFFF"/>
          </w:tcPr>
          <w:p w:rsidR="001B5381" w:rsidRDefault="001B5381"/>
        </w:tc>
        <w:tc>
          <w:tcPr>
            <w:tcW w:w="1954" w:type="dxa"/>
            <w:vMerge/>
            <w:tcBorders>
              <w:left w:val="single" w:sz="4" w:space="0" w:color="auto"/>
            </w:tcBorders>
            <w:shd w:val="clear" w:color="auto" w:fill="FFFFFF"/>
          </w:tcPr>
          <w:p w:rsidR="001B5381" w:rsidRDefault="001B5381"/>
        </w:tc>
        <w:tc>
          <w:tcPr>
            <w:tcW w:w="2520" w:type="dxa"/>
            <w:vMerge/>
            <w:tcBorders>
              <w:left w:val="single" w:sz="4" w:space="0" w:color="auto"/>
              <w:right w:val="single" w:sz="4" w:space="0" w:color="auto"/>
            </w:tcBorders>
            <w:shd w:val="clear" w:color="auto" w:fill="FFFFFF"/>
          </w:tcPr>
          <w:p w:rsidR="001B5381" w:rsidRDefault="001B5381"/>
        </w:tc>
      </w:tr>
      <w:tr w:rsidR="001B5381">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1B5381" w:rsidRDefault="00920545">
            <w:pPr>
              <w:pStyle w:val="a9"/>
              <w:spacing w:line="240" w:lineRule="auto"/>
              <w:ind w:firstLine="0"/>
              <w:jc w:val="center"/>
              <w:rPr>
                <w:sz w:val="24"/>
                <w:szCs w:val="24"/>
              </w:rPr>
            </w:pPr>
            <w:r>
              <w:rPr>
                <w:sz w:val="24"/>
                <w:szCs w:val="24"/>
              </w:rPr>
              <w:t>5. Выдача результата</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3912"/>
          <w:jc w:val="center"/>
        </w:trPr>
        <w:tc>
          <w:tcPr>
            <w:tcW w:w="2448" w:type="dxa"/>
            <w:vMerge w:val="restart"/>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Регистрация результата предоставления муниципальной услуги</w:t>
            </w:r>
          </w:p>
        </w:tc>
        <w:tc>
          <w:tcPr>
            <w:tcW w:w="1704" w:type="dxa"/>
            <w:tcBorders>
              <w:top w:val="single" w:sz="4" w:space="0" w:color="auto"/>
              <w:left w:val="single" w:sz="4" w:space="0" w:color="auto"/>
            </w:tcBorders>
            <w:shd w:val="clear" w:color="auto" w:fill="FFFFFF"/>
            <w:vAlign w:val="bottom"/>
          </w:tcPr>
          <w:p w:rsidR="001B5381" w:rsidRDefault="00920545" w:rsidP="00193BD3">
            <w:pPr>
              <w:pStyle w:val="a9"/>
              <w:spacing w:line="240" w:lineRule="auto"/>
              <w:ind w:firstLine="0"/>
              <w:rPr>
                <w:sz w:val="24"/>
                <w:szCs w:val="24"/>
              </w:rPr>
            </w:pPr>
            <w:r>
              <w:rPr>
                <w:sz w:val="24"/>
                <w:szCs w:val="24"/>
              </w:rPr>
              <w:t>после окончания процедуры принятия решения (в общий срок предоставлен ня муниципаль ной</w:t>
            </w:r>
            <w:r w:rsidR="00193BD3">
              <w:rPr>
                <w:sz w:val="24"/>
                <w:szCs w:val="24"/>
              </w:rPr>
              <w:t xml:space="preserve"> </w:t>
            </w:r>
            <w:r>
              <w:rPr>
                <w:sz w:val="24"/>
                <w:szCs w:val="24"/>
              </w:rPr>
              <w:t>услуги не включается)</w:t>
            </w:r>
          </w:p>
        </w:tc>
        <w:tc>
          <w:tcPr>
            <w:tcW w:w="1416" w:type="dxa"/>
            <w:tcBorders>
              <w:top w:val="single" w:sz="4" w:space="0" w:color="auto"/>
              <w:left w:val="single" w:sz="4" w:space="0" w:color="auto"/>
            </w:tcBorders>
            <w:shd w:val="clear" w:color="auto" w:fill="FFFFFF"/>
            <w:vAlign w:val="bottom"/>
          </w:tcPr>
          <w:p w:rsidR="001B5381" w:rsidRDefault="00920545" w:rsidP="00193BD3">
            <w:pPr>
              <w:pStyle w:val="a9"/>
              <w:spacing w:line="240" w:lineRule="auto"/>
              <w:ind w:firstLine="0"/>
              <w:rPr>
                <w:sz w:val="24"/>
                <w:szCs w:val="24"/>
              </w:rPr>
            </w:pPr>
            <w:r>
              <w:rPr>
                <w:sz w:val="24"/>
                <w:szCs w:val="24"/>
              </w:rPr>
              <w:t>должности ое лицо Уполномо ченного органа, ответствен ное за предоставл ение муниципа льной услуги</w:t>
            </w:r>
          </w:p>
        </w:tc>
        <w:tc>
          <w:tcPr>
            <w:tcW w:w="1934" w:type="dxa"/>
            <w:tcBorders>
              <w:top w:val="single" w:sz="4" w:space="0" w:color="auto"/>
              <w:left w:val="single" w:sz="4" w:space="0" w:color="auto"/>
            </w:tcBorders>
            <w:shd w:val="clear" w:color="auto" w:fill="FFFFFF"/>
          </w:tcPr>
          <w:p w:rsidR="001B5381" w:rsidRDefault="007406AB">
            <w:pPr>
              <w:pStyle w:val="a9"/>
              <w:spacing w:line="240" w:lineRule="auto"/>
              <w:ind w:firstLine="0"/>
              <w:rPr>
                <w:sz w:val="24"/>
                <w:szCs w:val="24"/>
              </w:rPr>
            </w:pPr>
            <w:r>
              <w:rPr>
                <w:sz w:val="24"/>
                <w:szCs w:val="24"/>
              </w:rPr>
              <w:t>Уполномоченн</w:t>
            </w:r>
            <w:r w:rsidR="00920545">
              <w:rPr>
                <w:sz w:val="24"/>
                <w:szCs w:val="24"/>
              </w:rPr>
              <w:t>ый орган) / ГИС</w:t>
            </w:r>
          </w:p>
        </w:tc>
        <w:tc>
          <w:tcPr>
            <w:tcW w:w="1954" w:type="dxa"/>
            <w:tcBorders>
              <w:top w:val="single" w:sz="4" w:space="0" w:color="auto"/>
              <w:left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1B5381" w:rsidRDefault="00920545" w:rsidP="00193BD3">
            <w:pPr>
              <w:pStyle w:val="a9"/>
              <w:spacing w:line="240" w:lineRule="auto"/>
              <w:ind w:firstLine="0"/>
              <w:rPr>
                <w:sz w:val="24"/>
                <w:szCs w:val="24"/>
              </w:rPr>
            </w:pPr>
            <w:r>
              <w:rPr>
                <w:sz w:val="24"/>
                <w:szCs w:val="24"/>
              </w:rPr>
              <w:t>Внесение сведений о конечном результате предоставления муниципальной услуги</w:t>
            </w:r>
          </w:p>
        </w:tc>
      </w:tr>
      <w:tr w:rsidR="001B5381">
        <w:trPr>
          <w:trHeight w:hRule="exact" w:val="3053"/>
          <w:jc w:val="center"/>
        </w:trPr>
        <w:tc>
          <w:tcPr>
            <w:tcW w:w="2448" w:type="dxa"/>
            <w:vMerge/>
            <w:tcBorders>
              <w:left w:val="single" w:sz="4" w:space="0" w:color="auto"/>
              <w:bottom w:val="single" w:sz="4" w:space="0" w:color="auto"/>
            </w:tcBorders>
            <w:shd w:val="clear" w:color="auto" w:fill="FFFFFF"/>
          </w:tcPr>
          <w:p w:rsidR="001B5381" w:rsidRDefault="001B5381"/>
        </w:tc>
        <w:tc>
          <w:tcPr>
            <w:tcW w:w="3398"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в сроки, установленны е соглашением о взаимодейств ни между Уполномочен ным органом и многофункци</w:t>
            </w:r>
          </w:p>
        </w:tc>
        <w:tc>
          <w:tcPr>
            <w:tcW w:w="1416" w:type="dxa"/>
            <w:tcBorders>
              <w:top w:val="single" w:sz="4" w:space="0" w:color="auto"/>
              <w:left w:val="single" w:sz="4" w:space="0" w:color="auto"/>
              <w:bottom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должности ое лицо</w:t>
            </w:r>
          </w:p>
          <w:p w:rsidR="001B5381" w:rsidRDefault="00920545" w:rsidP="007406AB">
            <w:pPr>
              <w:pStyle w:val="a9"/>
              <w:spacing w:line="240" w:lineRule="auto"/>
              <w:ind w:firstLine="0"/>
              <w:rPr>
                <w:sz w:val="24"/>
                <w:szCs w:val="24"/>
              </w:rPr>
            </w:pPr>
            <w:r>
              <w:rPr>
                <w:sz w:val="24"/>
                <w:szCs w:val="24"/>
              </w:rPr>
              <w:t xml:space="preserve">У полномоч енного органа, ответствен ное за предоставл ение </w:t>
            </w:r>
          </w:p>
        </w:tc>
        <w:tc>
          <w:tcPr>
            <w:tcW w:w="1934" w:type="dxa"/>
            <w:tcBorders>
              <w:top w:val="single" w:sz="4" w:space="0" w:color="auto"/>
              <w:left w:val="single" w:sz="4" w:space="0" w:color="auto"/>
              <w:bottom w:val="single" w:sz="4" w:space="0" w:color="auto"/>
            </w:tcBorders>
            <w:shd w:val="clear" w:color="auto" w:fill="FFFFFF"/>
          </w:tcPr>
          <w:p w:rsidR="001B5381" w:rsidRDefault="007406AB" w:rsidP="007406AB">
            <w:pPr>
              <w:pStyle w:val="a9"/>
              <w:spacing w:line="240" w:lineRule="auto"/>
              <w:ind w:firstLine="0"/>
              <w:rPr>
                <w:sz w:val="24"/>
                <w:szCs w:val="24"/>
              </w:rPr>
            </w:pPr>
            <w:r>
              <w:rPr>
                <w:sz w:val="24"/>
                <w:szCs w:val="24"/>
              </w:rPr>
              <w:t>У</w:t>
            </w:r>
            <w:r w:rsidR="00920545">
              <w:rPr>
                <w:sz w:val="24"/>
                <w:szCs w:val="24"/>
              </w:rPr>
              <w:t>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1B5381" w:rsidRDefault="00920545" w:rsidP="007406AB">
            <w:pPr>
              <w:pStyle w:val="a9"/>
              <w:spacing w:line="240" w:lineRule="auto"/>
              <w:ind w:firstLine="0"/>
              <w:rPr>
                <w:sz w:val="24"/>
                <w:szCs w:val="24"/>
              </w:rPr>
            </w:pPr>
            <w:r>
              <w:rPr>
                <w:sz w:val="24"/>
                <w:szCs w:val="24"/>
              </w:rPr>
              <w:t>Указание заявителем в Зап</w:t>
            </w:r>
            <w:r w:rsidR="007406AB">
              <w:rPr>
                <w:sz w:val="24"/>
                <w:szCs w:val="24"/>
              </w:rPr>
              <w:t xml:space="preserve">росе способа выдачи результата  муниципальной </w:t>
            </w:r>
            <w:r>
              <w:rPr>
                <w:sz w:val="24"/>
                <w:szCs w:val="24"/>
              </w:rPr>
              <w:t xml:space="preserve"> услуги в многофункцион альном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B5381" w:rsidRDefault="00920545" w:rsidP="00193BD3">
            <w:pPr>
              <w:pStyle w:val="a9"/>
              <w:spacing w:line="240" w:lineRule="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tc>
      </w:tr>
    </w:tbl>
    <w:p w:rsidR="001B5381" w:rsidRDefault="0092054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1B5381">
        <w:trPr>
          <w:trHeight w:hRule="exact" w:val="2496"/>
          <w:jc w:val="center"/>
        </w:trPr>
        <w:tc>
          <w:tcPr>
            <w:tcW w:w="244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Срок выполнения администрати вных действий</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Должности ое лицо, ответствен ное за выполнени е администр ативного действия</w:t>
            </w:r>
          </w:p>
        </w:tc>
        <w:tc>
          <w:tcPr>
            <w:tcW w:w="193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1B5381" w:rsidRDefault="00920545">
            <w:pPr>
              <w:pStyle w:val="a9"/>
              <w:spacing w:line="240" w:lineRule="auto"/>
              <w:ind w:firstLine="0"/>
              <w:jc w:val="center"/>
              <w:rPr>
                <w:sz w:val="24"/>
                <w:szCs w:val="24"/>
              </w:rPr>
            </w:pPr>
            <w:r>
              <w:rPr>
                <w:sz w:val="24"/>
                <w:szCs w:val="24"/>
              </w:rPr>
              <w:t>Результат административного действия, способ фиксации</w:t>
            </w:r>
          </w:p>
        </w:tc>
      </w:tr>
      <w:tr w:rsidR="001B5381">
        <w:trPr>
          <w:trHeight w:hRule="exact" w:val="288"/>
          <w:jc w:val="center"/>
        </w:trPr>
        <w:tc>
          <w:tcPr>
            <w:tcW w:w="244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jc w:val="center"/>
              <w:rPr>
                <w:sz w:val="24"/>
                <w:szCs w:val="24"/>
              </w:rPr>
            </w:pPr>
            <w:r>
              <w:rPr>
                <w:sz w:val="24"/>
                <w:szCs w:val="24"/>
              </w:rPr>
              <w:t>7</w:t>
            </w:r>
          </w:p>
        </w:tc>
      </w:tr>
      <w:tr w:rsidR="001B5381">
        <w:trPr>
          <w:trHeight w:hRule="exact" w:val="2218"/>
          <w:jc w:val="center"/>
        </w:trPr>
        <w:tc>
          <w:tcPr>
            <w:tcW w:w="2448" w:type="dxa"/>
            <w:tcBorders>
              <w:top w:val="single" w:sz="4" w:space="0" w:color="auto"/>
              <w:left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уполномоченного</w:t>
            </w:r>
          </w:p>
          <w:p w:rsidR="001B5381" w:rsidRDefault="00920545">
            <w:pPr>
              <w:pStyle w:val="a9"/>
              <w:spacing w:line="240" w:lineRule="auto"/>
              <w:ind w:firstLine="0"/>
              <w:rPr>
                <w:sz w:val="24"/>
                <w:szCs w:val="24"/>
              </w:rPr>
            </w:pPr>
            <w:r>
              <w:rPr>
                <w:sz w:val="24"/>
                <w:szCs w:val="24"/>
              </w:rPr>
              <w:t>должностного лица</w:t>
            </w:r>
          </w:p>
          <w:p w:rsidR="001B5381" w:rsidRDefault="00920545">
            <w:pPr>
              <w:pStyle w:val="a9"/>
              <w:spacing w:line="240" w:lineRule="auto"/>
              <w:ind w:firstLine="0"/>
              <w:rPr>
                <w:sz w:val="24"/>
                <w:szCs w:val="24"/>
              </w:rPr>
            </w:pPr>
            <w:r>
              <w:rPr>
                <w:sz w:val="24"/>
                <w:szCs w:val="24"/>
              </w:rPr>
              <w:t>Уполномоченного органа</w:t>
            </w:r>
          </w:p>
        </w:tc>
        <w:tc>
          <w:tcPr>
            <w:tcW w:w="1704"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опальным центром</w:t>
            </w:r>
          </w:p>
        </w:tc>
        <w:tc>
          <w:tcPr>
            <w:tcW w:w="1416" w:type="dxa"/>
            <w:tcBorders>
              <w:top w:val="single" w:sz="4" w:space="0" w:color="auto"/>
              <w:left w:val="single" w:sz="4" w:space="0" w:color="auto"/>
            </w:tcBorders>
            <w:shd w:val="clear" w:color="auto" w:fill="FFFFFF"/>
          </w:tcPr>
          <w:p w:rsidR="001B5381" w:rsidRDefault="007406AB">
            <w:pPr>
              <w:pStyle w:val="a9"/>
              <w:spacing w:line="240" w:lineRule="auto"/>
              <w:ind w:firstLine="0"/>
              <w:rPr>
                <w:sz w:val="24"/>
                <w:szCs w:val="24"/>
              </w:rPr>
            </w:pPr>
            <w:r>
              <w:rPr>
                <w:sz w:val="24"/>
                <w:szCs w:val="24"/>
              </w:rPr>
              <w:t>муниципа льной</w:t>
            </w:r>
            <w:r w:rsidR="00920545">
              <w:rPr>
                <w:sz w:val="24"/>
                <w:szCs w:val="24"/>
              </w:rPr>
              <w:t xml:space="preserve"> услуги</w:t>
            </w:r>
          </w:p>
        </w:tc>
        <w:tc>
          <w:tcPr>
            <w:tcW w:w="1934" w:type="dxa"/>
            <w:tcBorders>
              <w:top w:val="single" w:sz="4" w:space="0" w:color="auto"/>
              <w:left w:val="single" w:sz="4" w:space="0" w:color="auto"/>
            </w:tcBorders>
            <w:shd w:val="clear" w:color="auto" w:fill="FFFFFF"/>
          </w:tcPr>
          <w:p w:rsidR="001B5381" w:rsidRDefault="001B5381">
            <w:pPr>
              <w:rPr>
                <w:sz w:val="10"/>
                <w:szCs w:val="10"/>
              </w:rPr>
            </w:pPr>
          </w:p>
        </w:tc>
        <w:tc>
          <w:tcPr>
            <w:tcW w:w="1954" w:type="dxa"/>
            <w:tcBorders>
              <w:top w:val="single" w:sz="4" w:space="0" w:color="auto"/>
              <w:left w:val="single" w:sz="4" w:space="0" w:color="auto"/>
            </w:tcBorders>
            <w:shd w:val="clear" w:color="auto" w:fill="FFFFFF"/>
          </w:tcPr>
          <w:p w:rsidR="001B5381" w:rsidRDefault="00920545">
            <w:pPr>
              <w:pStyle w:val="a9"/>
              <w:spacing w:line="240" w:lineRule="auto"/>
              <w:ind w:firstLine="0"/>
              <w:rPr>
                <w:sz w:val="24"/>
                <w:szCs w:val="24"/>
              </w:rPr>
            </w:pPr>
            <w:r>
              <w:rPr>
                <w:sz w:val="24"/>
                <w:szCs w:val="24"/>
              </w:rPr>
              <w:t>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1B5381" w:rsidRDefault="00920545">
            <w:pPr>
              <w:pStyle w:val="a9"/>
              <w:spacing w:line="240" w:lineRule="auto"/>
              <w:ind w:firstLine="0"/>
              <w:rPr>
                <w:sz w:val="24"/>
                <w:szCs w:val="24"/>
              </w:rPr>
            </w:pPr>
            <w:r>
              <w:rPr>
                <w:sz w:val="24"/>
                <w:szCs w:val="24"/>
              </w:rPr>
              <w:t>многофункционально го центра;</w:t>
            </w:r>
          </w:p>
          <w:p w:rsidR="001B5381" w:rsidRDefault="00920545" w:rsidP="007406AB">
            <w:pPr>
              <w:pStyle w:val="a9"/>
              <w:spacing w:line="240" w:lineRule="auto"/>
              <w:ind w:firstLine="0"/>
              <w:rPr>
                <w:sz w:val="24"/>
                <w:szCs w:val="24"/>
              </w:rPr>
            </w:pPr>
            <w:r>
              <w:rPr>
                <w:sz w:val="24"/>
                <w:szCs w:val="24"/>
              </w:rPr>
              <w:t>внесение сведений в ГИС о выдаче результата муниципальной услуги</w:t>
            </w:r>
          </w:p>
        </w:tc>
      </w:tr>
      <w:tr w:rsidR="001B5381">
        <w:trPr>
          <w:trHeight w:hRule="exact" w:val="3883"/>
          <w:jc w:val="center"/>
        </w:trPr>
        <w:tc>
          <w:tcPr>
            <w:tcW w:w="2448" w:type="dxa"/>
            <w:tcBorders>
              <w:left w:val="single" w:sz="4" w:space="0" w:color="auto"/>
              <w:bottom w:val="single" w:sz="4" w:space="0" w:color="auto"/>
            </w:tcBorders>
            <w:shd w:val="clear" w:color="auto" w:fill="FFFFFF"/>
          </w:tcPr>
          <w:p w:rsidR="001B5381" w:rsidRDefault="001B5381">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B5381" w:rsidRDefault="00920545" w:rsidP="007406AB">
            <w:pPr>
              <w:pStyle w:val="a9"/>
              <w:spacing w:line="240" w:lineRule="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1B5381" w:rsidRDefault="00920545" w:rsidP="007406AB">
            <w:pPr>
              <w:pStyle w:val="a9"/>
              <w:spacing w:line="240" w:lineRule="auto"/>
              <w:ind w:firstLine="0"/>
              <w:rPr>
                <w:sz w:val="24"/>
                <w:szCs w:val="24"/>
              </w:rPr>
            </w:pPr>
            <w:r>
              <w:rPr>
                <w:sz w:val="24"/>
                <w:szCs w:val="24"/>
              </w:rPr>
              <w:t>В день реги</w:t>
            </w:r>
            <w:r w:rsidR="007406AB">
              <w:rPr>
                <w:sz w:val="24"/>
                <w:szCs w:val="24"/>
              </w:rPr>
              <w:t>страции результата предоставлени</w:t>
            </w:r>
            <w:r>
              <w:rPr>
                <w:sz w:val="24"/>
                <w:szCs w:val="24"/>
              </w:rPr>
              <w:t xml:space="preserve">я </w:t>
            </w:r>
            <w:r w:rsidR="007406AB">
              <w:rPr>
                <w:sz w:val="24"/>
                <w:szCs w:val="24"/>
              </w:rPr>
              <w:t xml:space="preserve">муниципаль ной </w:t>
            </w:r>
            <w:r>
              <w:rPr>
                <w:sz w:val="24"/>
                <w:szCs w:val="24"/>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1B5381" w:rsidRDefault="00920545" w:rsidP="007406AB">
            <w:pPr>
              <w:pStyle w:val="a9"/>
              <w:spacing w:line="240" w:lineRule="auto"/>
              <w:ind w:firstLine="0"/>
              <w:rPr>
                <w:sz w:val="24"/>
                <w:szCs w:val="24"/>
              </w:rPr>
            </w:pPr>
            <w:r>
              <w:rPr>
                <w:sz w:val="24"/>
                <w:szCs w:val="24"/>
              </w:rPr>
              <w:t>должности ое лицо Уполномо ченного органа, ответствен ное за предоставл ение муниципа льной услуги</w:t>
            </w:r>
          </w:p>
        </w:tc>
        <w:tc>
          <w:tcPr>
            <w:tcW w:w="1934" w:type="dxa"/>
            <w:tcBorders>
              <w:top w:val="single" w:sz="4" w:space="0" w:color="auto"/>
              <w:left w:val="single" w:sz="4" w:space="0" w:color="auto"/>
              <w:bottom w:val="single" w:sz="4" w:space="0" w:color="auto"/>
            </w:tcBorders>
            <w:shd w:val="clear" w:color="auto" w:fill="FFFFFF"/>
          </w:tcPr>
          <w:p w:rsidR="001B5381" w:rsidRDefault="00920545">
            <w:pPr>
              <w:pStyle w:val="a9"/>
              <w:spacing w:line="240" w:lineRule="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B5381" w:rsidRDefault="001B5381">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B5381" w:rsidRDefault="00920545" w:rsidP="007406AB">
            <w:pPr>
              <w:pStyle w:val="a9"/>
              <w:spacing w:line="240" w:lineRule="auto"/>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920545" w:rsidRDefault="00920545"/>
    <w:sectPr w:rsidR="00920545">
      <w:footerReference w:type="default" r:id="rId15"/>
      <w:pgSz w:w="16840" w:h="11900" w:orient="landscape"/>
      <w:pgMar w:top="1238" w:right="654" w:bottom="714" w:left="812" w:header="810" w:footer="28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BB" w:rsidRDefault="00A363BB">
      <w:r>
        <w:separator/>
      </w:r>
    </w:p>
  </w:endnote>
  <w:endnote w:type="continuationSeparator" w:id="0">
    <w:p w:rsidR="00A363BB" w:rsidRDefault="00A3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84" w:rsidRDefault="0088208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3519170</wp:posOffset>
              </wp:positionH>
              <wp:positionV relativeFrom="page">
                <wp:posOffset>9226550</wp:posOffset>
              </wp:positionV>
              <wp:extent cx="3386455" cy="115570"/>
              <wp:effectExtent l="0" t="0" r="0" b="0"/>
              <wp:wrapNone/>
              <wp:docPr id="33" name="Shape 33"/>
              <wp:cNvGraphicFramePr/>
              <a:graphic xmlns:a="http://schemas.openxmlformats.org/drawingml/2006/main">
                <a:graphicData uri="http://schemas.microsoft.com/office/word/2010/wordprocessingShape">
                  <wps:wsp>
                    <wps:cNvSpPr txBox="1"/>
                    <wps:spPr>
                      <a:xfrm>
                        <a:off x="0" y="0"/>
                        <a:ext cx="3386455" cy="115570"/>
                      </a:xfrm>
                      <a:prstGeom prst="rect">
                        <a:avLst/>
                      </a:prstGeom>
                      <a:noFill/>
                    </wps:spPr>
                    <wps:txbx>
                      <w:txbxContent>
                        <w:p w:rsidR="00882084" w:rsidRDefault="00882084">
                          <w:pPr>
                            <w:pStyle w:val="22"/>
                            <w:tabs>
                              <w:tab w:val="right" w:pos="5333"/>
                            </w:tabs>
                          </w:pPr>
                          <w:r>
                            <w:t>(подпись)</w:t>
                          </w:r>
                          <w: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2" type="#_x0000_t202" style="position:absolute;margin-left:277.1pt;margin-top:726.5pt;width:266.65pt;height:9.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" filled="f" stroked="f">
              <v:textbox style="mso-fit-shape-to-text:t" inset="0,0,0,0">
                <w:txbxContent>
                  <w:p w:rsidR="00882084" w:rsidRDefault="00882084">
                    <w:pPr>
                      <w:pStyle w:val="22"/>
                      <w:tabs>
                        <w:tab w:val="right" w:pos="5333"/>
                      </w:tabs>
                    </w:pPr>
                    <w:r>
                      <w:t>(подпись)</w:t>
                    </w:r>
                    <w:proofErr w:type="gramStart"/>
                    <w:r>
                      <w:tab/>
                      <w:t>(</w:t>
                    </w:r>
                    <w:proofErr w:type="gramEnd"/>
                    <w:r>
                      <w:t>фамилия, имя, отчество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84" w:rsidRDefault="0088208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1382395</wp:posOffset>
              </wp:positionH>
              <wp:positionV relativeFrom="page">
                <wp:posOffset>8836660</wp:posOffset>
              </wp:positionV>
              <wp:extent cx="5288280" cy="115570"/>
              <wp:effectExtent l="0" t="0" r="0" b="0"/>
              <wp:wrapNone/>
              <wp:docPr id="35" name="Shape 35"/>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882084" w:rsidRDefault="00882084">
                          <w:pPr>
                            <w:pStyle w:val="22"/>
                            <w:tabs>
                              <w:tab w:val="right" w:pos="3898"/>
                              <w:tab w:val="right" w:pos="8328"/>
                            </w:tabs>
                          </w:pPr>
                          <w:r>
                            <w:t>(должность)</w:t>
                          </w:r>
                          <w:r>
                            <w:tab/>
                            <w:t>(подпись)</w:t>
                          </w:r>
                          <w: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3" type="#_x0000_t202" style="position:absolute;margin-left:108.85pt;margin-top:695.8pt;width:416.4pt;height:9.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MzRcbiRAQAAHwMAAA4A&#10;AAAAAAAAAAAAAAAALgIAAGRycy9lMm9Eb2MueG1sUEsBAi0AFAAGAAgAAAAhAKv9+BLhAAAADgEA&#10;AA8AAAAAAAAAAAAAAAAA6wMAAGRycy9kb3ducmV2LnhtbFBLBQYAAAAABAAEAPMAAAD5BAAAAAA=&#10;" filled="f" stroked="f">
              <v:textbox style="mso-fit-shape-to-text:t" inset="0,0,0,0">
                <w:txbxContent>
                  <w:p w:rsidR="00882084" w:rsidRDefault="00882084">
                    <w:pPr>
                      <w:pStyle w:val="22"/>
                      <w:tabs>
                        <w:tab w:val="right" w:pos="3898"/>
                        <w:tab w:val="right" w:pos="8328"/>
                      </w:tabs>
                    </w:pPr>
                    <w:r>
                      <w:t>(должность)</w:t>
                    </w:r>
                    <w:r>
                      <w:tab/>
                      <w:t>(подпись)</w:t>
                    </w:r>
                    <w:proofErr w:type="gramStart"/>
                    <w:r>
                      <w:tab/>
                      <w:t>(</w:t>
                    </w:r>
                    <w:proofErr w:type="gramEnd"/>
                    <w:r>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84" w:rsidRDefault="00882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BB" w:rsidRDefault="00A363BB"/>
  </w:footnote>
  <w:footnote w:type="continuationSeparator" w:id="0">
    <w:p w:rsidR="00A363BB" w:rsidRDefault="00A363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4C8"/>
    <w:multiLevelType w:val="multilevel"/>
    <w:tmpl w:val="44A0FF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82193"/>
    <w:multiLevelType w:val="multilevel"/>
    <w:tmpl w:val="9B1864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27B16"/>
    <w:multiLevelType w:val="multilevel"/>
    <w:tmpl w:val="94668D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65C3C"/>
    <w:multiLevelType w:val="multilevel"/>
    <w:tmpl w:val="45C03E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4761A"/>
    <w:multiLevelType w:val="multilevel"/>
    <w:tmpl w:val="370AD6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A6351"/>
    <w:multiLevelType w:val="multilevel"/>
    <w:tmpl w:val="DC94D17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3274D"/>
    <w:multiLevelType w:val="multilevel"/>
    <w:tmpl w:val="C4A20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FF1DEE"/>
    <w:multiLevelType w:val="multilevel"/>
    <w:tmpl w:val="DC7032C6"/>
    <w:lvl w:ilvl="0">
      <w:start w:val="2"/>
      <w:numFmt w:val="decimal"/>
      <w:lvlText w:val="%1"/>
      <w:lvlJc w:val="left"/>
      <w:pPr>
        <w:ind w:left="465" w:hanging="465"/>
      </w:pPr>
      <w:rPr>
        <w:rFonts w:hint="default"/>
      </w:rPr>
    </w:lvl>
    <w:lvl w:ilvl="1">
      <w:start w:val="3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8" w15:restartNumberingAfterBreak="0">
    <w:nsid w:val="2A5F3FDC"/>
    <w:multiLevelType w:val="multilevel"/>
    <w:tmpl w:val="1DBA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CA1878"/>
    <w:multiLevelType w:val="multilevel"/>
    <w:tmpl w:val="E824745A"/>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8326E1"/>
    <w:multiLevelType w:val="multilevel"/>
    <w:tmpl w:val="8D1C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4B7E7630"/>
    <w:multiLevelType w:val="hybridMultilevel"/>
    <w:tmpl w:val="467A1C2A"/>
    <w:lvl w:ilvl="0" w:tplc="11A89E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4B50E2"/>
    <w:multiLevelType w:val="multilevel"/>
    <w:tmpl w:val="816ED2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753C73"/>
    <w:multiLevelType w:val="hybridMultilevel"/>
    <w:tmpl w:val="BEEC0EA0"/>
    <w:lvl w:ilvl="0" w:tplc="8F3C687C">
      <w:start w:val="1"/>
      <w:numFmt w:val="decimal"/>
      <w:lvlText w:val="%1)"/>
      <w:lvlJc w:val="left"/>
      <w:pPr>
        <w:ind w:left="1069" w:hanging="360"/>
      </w:pPr>
      <w:rPr>
        <w:rFonts w:ascii="Arial Unicode MS" w:hAnsi="Arial Unicode M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8D55E3"/>
    <w:multiLevelType w:val="multilevel"/>
    <w:tmpl w:val="43F6BB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7F61068B"/>
    <w:multiLevelType w:val="multilevel"/>
    <w:tmpl w:val="535EC1D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6"/>
  </w:num>
  <w:num w:numId="4">
    <w:abstractNumId w:val="10"/>
  </w:num>
  <w:num w:numId="5">
    <w:abstractNumId w:val="13"/>
  </w:num>
  <w:num w:numId="6">
    <w:abstractNumId w:val="1"/>
  </w:num>
  <w:num w:numId="7">
    <w:abstractNumId w:val="15"/>
  </w:num>
  <w:num w:numId="8">
    <w:abstractNumId w:val="0"/>
  </w:num>
  <w:num w:numId="9">
    <w:abstractNumId w:val="4"/>
  </w:num>
  <w:num w:numId="10">
    <w:abstractNumId w:val="5"/>
  </w:num>
  <w:num w:numId="11">
    <w:abstractNumId w:val="18"/>
  </w:num>
  <w:num w:numId="12">
    <w:abstractNumId w:val="2"/>
  </w:num>
  <w:num w:numId="13">
    <w:abstractNumId w:val="17"/>
  </w:num>
  <w:num w:numId="14">
    <w:abstractNumId w:val="16"/>
  </w:num>
  <w:num w:numId="15">
    <w:abstractNumId w:val="12"/>
  </w:num>
  <w:num w:numId="16">
    <w:abstractNumId w:val="14"/>
  </w:num>
  <w:num w:numId="17">
    <w:abstractNumId w:val="1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1"/>
    <w:rsid w:val="00024E5E"/>
    <w:rsid w:val="0003525F"/>
    <w:rsid w:val="00040E1B"/>
    <w:rsid w:val="000B6973"/>
    <w:rsid w:val="000B70FB"/>
    <w:rsid w:val="000B74B9"/>
    <w:rsid w:val="000C4685"/>
    <w:rsid w:val="000C6C09"/>
    <w:rsid w:val="000D787E"/>
    <w:rsid w:val="000E3F93"/>
    <w:rsid w:val="000F0B91"/>
    <w:rsid w:val="00112C8E"/>
    <w:rsid w:val="00166C35"/>
    <w:rsid w:val="00181415"/>
    <w:rsid w:val="00193BD3"/>
    <w:rsid w:val="001A1137"/>
    <w:rsid w:val="001B5381"/>
    <w:rsid w:val="001F1E2B"/>
    <w:rsid w:val="00215375"/>
    <w:rsid w:val="00225FF4"/>
    <w:rsid w:val="00247BBF"/>
    <w:rsid w:val="0025111B"/>
    <w:rsid w:val="00267882"/>
    <w:rsid w:val="00280D2D"/>
    <w:rsid w:val="002B5FC4"/>
    <w:rsid w:val="002B7D12"/>
    <w:rsid w:val="002B7EB3"/>
    <w:rsid w:val="002F14AD"/>
    <w:rsid w:val="002F1F58"/>
    <w:rsid w:val="002F7050"/>
    <w:rsid w:val="00307283"/>
    <w:rsid w:val="00373A57"/>
    <w:rsid w:val="00374E75"/>
    <w:rsid w:val="003754B6"/>
    <w:rsid w:val="00380321"/>
    <w:rsid w:val="0039077C"/>
    <w:rsid w:val="003A3C2D"/>
    <w:rsid w:val="003D5D1D"/>
    <w:rsid w:val="003E7AFF"/>
    <w:rsid w:val="00402AFF"/>
    <w:rsid w:val="004116F1"/>
    <w:rsid w:val="00473531"/>
    <w:rsid w:val="004816C0"/>
    <w:rsid w:val="004A6A40"/>
    <w:rsid w:val="004B3B67"/>
    <w:rsid w:val="004C4267"/>
    <w:rsid w:val="004E7569"/>
    <w:rsid w:val="004F6F9F"/>
    <w:rsid w:val="00501397"/>
    <w:rsid w:val="00521DEB"/>
    <w:rsid w:val="00577118"/>
    <w:rsid w:val="005D129D"/>
    <w:rsid w:val="005F62E8"/>
    <w:rsid w:val="0060620A"/>
    <w:rsid w:val="006C63FF"/>
    <w:rsid w:val="006D21B1"/>
    <w:rsid w:val="006E7518"/>
    <w:rsid w:val="00721401"/>
    <w:rsid w:val="00731B67"/>
    <w:rsid w:val="007406AB"/>
    <w:rsid w:val="0079609F"/>
    <w:rsid w:val="007A261E"/>
    <w:rsid w:val="007A28FC"/>
    <w:rsid w:val="007B0253"/>
    <w:rsid w:val="007D4677"/>
    <w:rsid w:val="0082760C"/>
    <w:rsid w:val="00877257"/>
    <w:rsid w:val="00882084"/>
    <w:rsid w:val="008A36D2"/>
    <w:rsid w:val="008B3AC9"/>
    <w:rsid w:val="008D2794"/>
    <w:rsid w:val="00920545"/>
    <w:rsid w:val="00920DC7"/>
    <w:rsid w:val="0093488E"/>
    <w:rsid w:val="0095469D"/>
    <w:rsid w:val="009A26F0"/>
    <w:rsid w:val="009C336E"/>
    <w:rsid w:val="00A03E42"/>
    <w:rsid w:val="00A232B8"/>
    <w:rsid w:val="00A34FE5"/>
    <w:rsid w:val="00A363BB"/>
    <w:rsid w:val="00A42DB8"/>
    <w:rsid w:val="00A450D5"/>
    <w:rsid w:val="00A75178"/>
    <w:rsid w:val="00AC5269"/>
    <w:rsid w:val="00AD6D61"/>
    <w:rsid w:val="00AE13C3"/>
    <w:rsid w:val="00B07E97"/>
    <w:rsid w:val="00B57D79"/>
    <w:rsid w:val="00BB11DA"/>
    <w:rsid w:val="00BC035D"/>
    <w:rsid w:val="00BE1298"/>
    <w:rsid w:val="00C17EE7"/>
    <w:rsid w:val="00C25681"/>
    <w:rsid w:val="00C66FE5"/>
    <w:rsid w:val="00C8338F"/>
    <w:rsid w:val="00CB7456"/>
    <w:rsid w:val="00CC0E91"/>
    <w:rsid w:val="00CC28FF"/>
    <w:rsid w:val="00D24B7D"/>
    <w:rsid w:val="00D46013"/>
    <w:rsid w:val="00D6077F"/>
    <w:rsid w:val="00D63447"/>
    <w:rsid w:val="00D867C9"/>
    <w:rsid w:val="00DD5279"/>
    <w:rsid w:val="00DE264F"/>
    <w:rsid w:val="00E260A4"/>
    <w:rsid w:val="00E30CA5"/>
    <w:rsid w:val="00E44464"/>
    <w:rsid w:val="00E65A7A"/>
    <w:rsid w:val="00EB365D"/>
    <w:rsid w:val="00EC05E2"/>
    <w:rsid w:val="00EC5ADE"/>
    <w:rsid w:val="00ED77BA"/>
    <w:rsid w:val="00EE3C51"/>
    <w:rsid w:val="00F13B7F"/>
    <w:rsid w:val="00F5460F"/>
    <w:rsid w:val="00F80A72"/>
    <w:rsid w:val="00F82E1C"/>
    <w:rsid w:val="00FD1FA8"/>
    <w:rsid w:val="00FE4FAB"/>
    <w:rsid w:val="00FF3E29"/>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B6CCA-4464-4A5C-B5AD-2921663C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qFormat/>
    <w:rsid w:val="000C4685"/>
    <w:pPr>
      <w:keepNext/>
      <w:widowControl/>
      <w:jc w:val="center"/>
      <w:outlineLvl w:val="1"/>
    </w:pPr>
    <w:rPr>
      <w:rFonts w:ascii="Arial" w:hAnsi="Arial" w:cs="Arial"/>
      <w:b/>
      <w:bCs/>
      <w:color w:val="auto"/>
      <w:sz w:val="32"/>
      <w:szCs w:val="32"/>
      <w:lang w:bidi="ar-SA"/>
    </w:rPr>
  </w:style>
  <w:style w:type="paragraph" w:styleId="3">
    <w:name w:val="heading 3"/>
    <w:basedOn w:val="a"/>
    <w:next w:val="a"/>
    <w:link w:val="30"/>
    <w:qFormat/>
    <w:rsid w:val="000C4685"/>
    <w:pPr>
      <w:keepNext/>
      <w:widowControl/>
      <w:jc w:val="center"/>
      <w:outlineLvl w:val="2"/>
    </w:pPr>
    <w:rPr>
      <w:rFonts w:ascii="Arial" w:hAnsi="Arial" w:cs="Arial"/>
      <w:b/>
      <w:bCs/>
      <w:color w:val="auto"/>
      <w:spacing w:val="-20"/>
      <w:sz w:val="40"/>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560"/>
    </w:pPr>
    <w:rPr>
      <w:rFonts w:ascii="Times New Roman" w:eastAsia="Times New Roman" w:hAnsi="Times New Roman" w:cs="Times New Roman"/>
      <w:sz w:val="26"/>
      <w:szCs w:val="26"/>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pacing w:after="220"/>
      <w:jc w:val="center"/>
    </w:pPr>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sz w:val="26"/>
      <w:szCs w:val="26"/>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ConsPlusNormal">
    <w:name w:val="ConsPlusNormal"/>
    <w:rsid w:val="009C336E"/>
    <w:pPr>
      <w:autoSpaceDE w:val="0"/>
      <w:autoSpaceDN w:val="0"/>
      <w:adjustRightInd w:val="0"/>
      <w:ind w:firstLine="720"/>
    </w:pPr>
    <w:rPr>
      <w:rFonts w:ascii="Arial" w:eastAsia="Times New Roman" w:hAnsi="Arial" w:cs="Arial"/>
      <w:sz w:val="20"/>
      <w:szCs w:val="20"/>
      <w:lang w:bidi="ar-SA"/>
    </w:rPr>
  </w:style>
  <w:style w:type="character" w:styleId="aa">
    <w:name w:val="Hyperlink"/>
    <w:basedOn w:val="a0"/>
    <w:uiPriority w:val="99"/>
    <w:rsid w:val="009C336E"/>
    <w:rPr>
      <w:rFonts w:cs="Times New Roman"/>
      <w:color w:val="0000FF"/>
      <w:u w:val="single"/>
    </w:rPr>
  </w:style>
  <w:style w:type="paragraph" w:styleId="ab">
    <w:name w:val="List Paragraph"/>
    <w:basedOn w:val="a"/>
    <w:uiPriority w:val="34"/>
    <w:qFormat/>
    <w:rsid w:val="009C336E"/>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ConsPlusCell">
    <w:name w:val="ConsPlusCell"/>
    <w:uiPriority w:val="99"/>
    <w:rsid w:val="009C336E"/>
    <w:pPr>
      <w:autoSpaceDE w:val="0"/>
      <w:autoSpaceDN w:val="0"/>
    </w:pPr>
    <w:rPr>
      <w:rFonts w:ascii="Courier New" w:eastAsia="Times New Roman" w:hAnsi="Courier New" w:cs="Courier New"/>
      <w:sz w:val="20"/>
      <w:szCs w:val="20"/>
      <w:lang w:bidi="ar-SA"/>
    </w:rPr>
  </w:style>
  <w:style w:type="paragraph" w:customStyle="1" w:styleId="ac">
    <w:name w:val="Колонтитул"/>
    <w:basedOn w:val="a"/>
    <w:qFormat/>
    <w:rsid w:val="005D129D"/>
    <w:pPr>
      <w:widowControl/>
      <w:suppressAutoHyphens/>
      <w:spacing w:after="160" w:line="259" w:lineRule="auto"/>
    </w:pPr>
    <w:rPr>
      <w:rFonts w:asciiTheme="minorHAnsi" w:eastAsiaTheme="minorHAnsi" w:hAnsiTheme="minorHAnsi" w:cstheme="minorBidi"/>
      <w:color w:val="auto"/>
      <w:sz w:val="22"/>
      <w:szCs w:val="22"/>
      <w:lang w:eastAsia="en-US" w:bidi="ar-SA"/>
    </w:rPr>
  </w:style>
  <w:style w:type="character" w:customStyle="1" w:styleId="20">
    <w:name w:val="Заголовок 2 Знак"/>
    <w:basedOn w:val="a0"/>
    <w:link w:val="2"/>
    <w:rsid w:val="000C4685"/>
    <w:rPr>
      <w:rFonts w:ascii="Arial" w:hAnsi="Arial" w:cs="Arial"/>
      <w:b/>
      <w:bCs/>
      <w:sz w:val="32"/>
      <w:szCs w:val="32"/>
      <w:lang w:bidi="ar-SA"/>
    </w:rPr>
  </w:style>
  <w:style w:type="character" w:customStyle="1" w:styleId="30">
    <w:name w:val="Заголовок 3 Знак"/>
    <w:basedOn w:val="a0"/>
    <w:link w:val="3"/>
    <w:rsid w:val="000C4685"/>
    <w:rPr>
      <w:rFonts w:ascii="Arial" w:hAnsi="Arial" w:cs="Arial"/>
      <w:b/>
      <w:bCs/>
      <w:spacing w:val="-20"/>
      <w:sz w:val="40"/>
      <w:szCs w:val="40"/>
      <w:lang w:bidi="ar-SA"/>
    </w:rPr>
  </w:style>
  <w:style w:type="paragraph" w:customStyle="1" w:styleId="ConsPlusTitle">
    <w:name w:val="ConsPlusTitle"/>
    <w:uiPriority w:val="99"/>
    <w:rsid w:val="000C4685"/>
    <w:pPr>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_zhkh@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u.nn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hahunya@umfc-no.ru" TargetMode="External"/><Relationship Id="rId4" Type="http://schemas.openxmlformats.org/officeDocument/2006/relationships/webSettings" Target="webSettings.xml"/><Relationship Id="rId9" Type="http://schemas.openxmlformats.org/officeDocument/2006/relationships/hyperlink" Target="mailto:oaks73@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69</Pages>
  <Words>20496</Words>
  <Characters>116830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Лелёдко Юлия Александровна</cp:lastModifiedBy>
  <cp:revision>259</cp:revision>
  <dcterms:created xsi:type="dcterms:W3CDTF">2022-03-11T07:02:00Z</dcterms:created>
  <dcterms:modified xsi:type="dcterms:W3CDTF">2022-07-19T06:01:00Z</dcterms:modified>
</cp:coreProperties>
</file>