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5BE5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45BE5">
        <w:rPr>
          <w:sz w:val="26"/>
          <w:szCs w:val="26"/>
          <w:u w:val="single"/>
        </w:rPr>
        <w:t>490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145BE5" w:rsidRPr="00423C60" w:rsidRDefault="00145BE5" w:rsidP="00145BE5">
      <w:pPr>
        <w:tabs>
          <w:tab w:val="left" w:pos="6376"/>
        </w:tabs>
        <w:jc w:val="center"/>
        <w:rPr>
          <w:b/>
          <w:sz w:val="26"/>
          <w:szCs w:val="26"/>
        </w:rPr>
      </w:pPr>
      <w:proofErr w:type="gramStart"/>
      <w:r w:rsidRPr="00423C60">
        <w:rPr>
          <w:b/>
          <w:sz w:val="26"/>
          <w:szCs w:val="26"/>
        </w:rPr>
        <w:t xml:space="preserve">О внесении изменений в постановлении администрации городского округа </w:t>
      </w:r>
      <w:r>
        <w:rPr>
          <w:b/>
          <w:sz w:val="26"/>
          <w:szCs w:val="26"/>
        </w:rPr>
        <w:br/>
      </w:r>
      <w:r w:rsidRPr="00423C60">
        <w:rPr>
          <w:b/>
          <w:sz w:val="26"/>
          <w:szCs w:val="26"/>
        </w:rPr>
        <w:t xml:space="preserve">город Шахунья Нижегородской области от 22.04.2021 № 436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</w:t>
      </w:r>
      <w:r>
        <w:rPr>
          <w:b/>
          <w:sz w:val="26"/>
          <w:szCs w:val="26"/>
        </w:rPr>
        <w:br/>
      </w:r>
      <w:r w:rsidRPr="00423C60">
        <w:rPr>
          <w:b/>
          <w:sz w:val="26"/>
          <w:szCs w:val="26"/>
        </w:rPr>
        <w:t>город Шахунья Нижегородской области»</w:t>
      </w:r>
      <w:proofErr w:type="gramEnd"/>
    </w:p>
    <w:p w:rsidR="00145BE5" w:rsidRDefault="00145BE5" w:rsidP="00145BE5">
      <w:pPr>
        <w:tabs>
          <w:tab w:val="left" w:pos="6376"/>
        </w:tabs>
        <w:jc w:val="center"/>
        <w:rPr>
          <w:b/>
          <w:sz w:val="26"/>
          <w:szCs w:val="26"/>
        </w:rPr>
      </w:pPr>
    </w:p>
    <w:p w:rsidR="00145BE5" w:rsidRPr="00423C60" w:rsidRDefault="00145BE5" w:rsidP="00145BE5">
      <w:pPr>
        <w:tabs>
          <w:tab w:val="left" w:pos="6376"/>
        </w:tabs>
        <w:jc w:val="center"/>
        <w:rPr>
          <w:b/>
          <w:sz w:val="26"/>
          <w:szCs w:val="26"/>
        </w:rPr>
      </w:pPr>
    </w:p>
    <w:p w:rsidR="00145BE5" w:rsidRPr="00145BE5" w:rsidRDefault="00145BE5" w:rsidP="00145BE5">
      <w:pPr>
        <w:widowControl w:val="0"/>
        <w:tabs>
          <w:tab w:val="left" w:pos="851"/>
        </w:tabs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145BE5">
        <w:rPr>
          <w:sz w:val="26"/>
          <w:szCs w:val="26"/>
        </w:rPr>
        <w:t>В соответствии с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45BE5">
        <w:rPr>
          <w:color w:val="404040"/>
          <w:sz w:val="26"/>
          <w:szCs w:val="26"/>
        </w:rPr>
        <w:t xml:space="preserve">», </w:t>
      </w:r>
      <w:r w:rsidRPr="00145BE5">
        <w:rPr>
          <w:sz w:val="26"/>
          <w:szCs w:val="26"/>
        </w:rPr>
        <w:t>администрация</w:t>
      </w:r>
      <w:proofErr w:type="gramEnd"/>
      <w:r w:rsidRPr="00145BE5">
        <w:rPr>
          <w:sz w:val="26"/>
          <w:szCs w:val="26"/>
        </w:rPr>
        <w:t xml:space="preserve"> городского округа город Шахунья Нижегородской области </w:t>
      </w:r>
      <w:r w:rsidRPr="00145BE5">
        <w:rPr>
          <w:sz w:val="26"/>
          <w:szCs w:val="26"/>
        </w:rPr>
        <w:t xml:space="preserve"> </w:t>
      </w:r>
      <w:proofErr w:type="gramStart"/>
      <w:r w:rsidRPr="00145BE5">
        <w:rPr>
          <w:b/>
          <w:sz w:val="26"/>
          <w:szCs w:val="26"/>
        </w:rPr>
        <w:t>п</w:t>
      </w:r>
      <w:proofErr w:type="gramEnd"/>
      <w:r w:rsidRPr="00145BE5">
        <w:rPr>
          <w:b/>
          <w:sz w:val="26"/>
          <w:szCs w:val="26"/>
        </w:rPr>
        <w:t xml:space="preserve"> о с т а н о в л я е т</w:t>
      </w:r>
      <w:r w:rsidRPr="00145BE5">
        <w:rPr>
          <w:b/>
          <w:sz w:val="26"/>
          <w:szCs w:val="26"/>
        </w:rPr>
        <w:t xml:space="preserve"> </w:t>
      </w:r>
      <w:r w:rsidRPr="00145BE5">
        <w:rPr>
          <w:b/>
          <w:sz w:val="26"/>
          <w:szCs w:val="26"/>
        </w:rPr>
        <w:t xml:space="preserve">: </w:t>
      </w:r>
    </w:p>
    <w:p w:rsidR="00145BE5" w:rsidRPr="00145BE5" w:rsidRDefault="00145BE5" w:rsidP="00145BE5">
      <w:pPr>
        <w:pStyle w:val="ad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5BE5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22.04.2021 № 436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город Шахунья Нижегородской области» (далее – межведомственная комиссия) внести следующие изменения: </w:t>
      </w:r>
      <w:proofErr w:type="gramEnd"/>
    </w:p>
    <w:p w:rsidR="00145BE5" w:rsidRPr="00145BE5" w:rsidRDefault="00145BE5" w:rsidP="00145BE5">
      <w:pPr>
        <w:pStyle w:val="ad"/>
        <w:widowControl w:val="0"/>
        <w:numPr>
          <w:ilvl w:val="1"/>
          <w:numId w:val="28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BE5">
        <w:rPr>
          <w:rFonts w:ascii="Times New Roman" w:hAnsi="Times New Roman" w:cs="Times New Roman"/>
          <w:sz w:val="26"/>
          <w:szCs w:val="26"/>
        </w:rPr>
        <w:t>Вывести из состава межведомственной комиссии представителя отдела надзорной деятельности по городскому округу город Шахунья Нижегородской области.</w:t>
      </w:r>
    </w:p>
    <w:p w:rsidR="00145BE5" w:rsidRPr="00145BE5" w:rsidRDefault="00145BE5" w:rsidP="00145BE5">
      <w:pPr>
        <w:pStyle w:val="ad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BE5">
        <w:rPr>
          <w:rFonts w:ascii="Times New Roman" w:hAnsi="Times New Roman" w:cs="Times New Roman"/>
          <w:sz w:val="26"/>
          <w:szCs w:val="26"/>
        </w:rPr>
        <w:t>В раздел 2 «Основные цели, задачи и компетенция комиссии» внести изменения, изложив п. 2.5 в новой редакции: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 xml:space="preserve">«2.5. Для рассмотрения вопроса о пригодности (непригодности) жилого </w:t>
      </w:r>
      <w:r w:rsidRPr="00145BE5">
        <w:rPr>
          <w:sz w:val="26"/>
          <w:szCs w:val="26"/>
        </w:rPr>
        <w:lastRenderedPageBreak/>
        <w:t xml:space="preserve">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145BE5">
        <w:rPr>
          <w:sz w:val="26"/>
          <w:szCs w:val="26"/>
        </w:rPr>
        <w:t>помещения</w:t>
      </w:r>
      <w:proofErr w:type="gramEnd"/>
      <w:r w:rsidRPr="00145BE5">
        <w:rPr>
          <w:sz w:val="26"/>
          <w:szCs w:val="26"/>
        </w:rPr>
        <w:t xml:space="preserve"> следующие документы: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145BE5">
        <w:rPr>
          <w:sz w:val="26"/>
          <w:szCs w:val="26"/>
        </w:rPr>
        <w:t xml:space="preserve"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0" w:history="1">
        <w:r w:rsidRPr="00145BE5">
          <w:rPr>
            <w:sz w:val="26"/>
            <w:szCs w:val="26"/>
          </w:rPr>
          <w:t>абзацем третьим пункта 44</w:t>
        </w:r>
      </w:hyperlink>
      <w:r w:rsidRPr="00145BE5">
        <w:rPr>
          <w:sz w:val="26"/>
          <w:szCs w:val="26"/>
        </w:rPr>
        <w:t xml:space="preserve"> Положения, утвержденного постановлением Правительства Российской Федерации от 28.01.2006 №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proofErr w:type="gramEnd"/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</w:t>
      </w:r>
      <w:proofErr w:type="gramStart"/>
      <w:r w:rsidRPr="00145BE5">
        <w:rPr>
          <w:sz w:val="26"/>
          <w:szCs w:val="26"/>
        </w:rPr>
        <w:t>.»</w:t>
      </w:r>
      <w:proofErr w:type="gramEnd"/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 xml:space="preserve">3. Пункт 2.9. раздела 2 «Основные цели, задачи и компетенция комиссии» изложить в новой редакции: 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«2.9.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145BE5">
        <w:rPr>
          <w:sz w:val="26"/>
          <w:szCs w:val="26"/>
        </w:rPr>
        <w:t>непригодным</w:t>
      </w:r>
      <w:proofErr w:type="gramEnd"/>
      <w:r w:rsidRPr="00145BE5">
        <w:rPr>
          <w:sz w:val="26"/>
          <w:szCs w:val="26"/>
        </w:rPr>
        <w:t xml:space="preserve"> для проживания;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 xml:space="preserve">об отсутствии оснований для признания жилого помещения </w:t>
      </w:r>
      <w:proofErr w:type="gramStart"/>
      <w:r w:rsidRPr="00145BE5">
        <w:rPr>
          <w:sz w:val="26"/>
          <w:szCs w:val="26"/>
        </w:rPr>
        <w:t>непригодным</w:t>
      </w:r>
      <w:proofErr w:type="gramEnd"/>
      <w:r w:rsidRPr="00145BE5">
        <w:rPr>
          <w:sz w:val="26"/>
          <w:szCs w:val="26"/>
        </w:rPr>
        <w:t xml:space="preserve"> для проживания;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lastRenderedPageBreak/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145BE5">
        <w:rPr>
          <w:sz w:val="26"/>
          <w:szCs w:val="26"/>
        </w:rPr>
        <w:t>.»</w:t>
      </w:r>
      <w:proofErr w:type="gramEnd"/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4. Пункт 2.18. раздела 2 «Основные цели, задачи и компетенция комиссии» дополнить подпунктом «ж» следующего содержания: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«ж)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</w:t>
      </w:r>
    </w:p>
    <w:p w:rsidR="00145BE5" w:rsidRPr="00145BE5" w:rsidRDefault="00145BE5" w:rsidP="00145BE5">
      <w:pPr>
        <w:widowControl w:val="0"/>
        <w:tabs>
          <w:tab w:val="left" w:pos="851"/>
          <w:tab w:val="left" w:pos="993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 xml:space="preserve">5. 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       </w:t>
      </w:r>
    </w:p>
    <w:p w:rsidR="00145BE5" w:rsidRPr="00145BE5" w:rsidRDefault="00145BE5" w:rsidP="00145BE5">
      <w:pPr>
        <w:pStyle w:val="26"/>
        <w:tabs>
          <w:tab w:val="left" w:pos="851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45BE5">
        <w:rPr>
          <w:rFonts w:eastAsiaTheme="minorHAnsi"/>
          <w:sz w:val="26"/>
          <w:szCs w:val="26"/>
          <w:lang w:eastAsia="en-US"/>
        </w:rPr>
        <w:t xml:space="preserve">6. Настоящее постановление вступает в силу после опубликования на официальном сайте администрации городского округа город Шахунья Нижегородской области.     </w:t>
      </w:r>
    </w:p>
    <w:p w:rsidR="00145BE5" w:rsidRPr="00145BE5" w:rsidRDefault="00145BE5" w:rsidP="00145BE5">
      <w:pPr>
        <w:pStyle w:val="23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360" w:lineRule="exact"/>
        <w:ind w:firstLine="709"/>
      </w:pPr>
      <w:r w:rsidRPr="00145BE5">
        <w:t xml:space="preserve">7. </w:t>
      </w:r>
      <w:proofErr w:type="gramStart"/>
      <w:r w:rsidRPr="00145BE5">
        <w:t>Контроль за</w:t>
      </w:r>
      <w:proofErr w:type="gramEnd"/>
      <w:r w:rsidRPr="00145BE5"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145BE5" w:rsidRDefault="00145BE5" w:rsidP="001B088E">
      <w:pPr>
        <w:ind w:firstLine="709"/>
        <w:jc w:val="both"/>
        <w:rPr>
          <w:sz w:val="26"/>
          <w:szCs w:val="26"/>
        </w:rPr>
      </w:pPr>
    </w:p>
    <w:p w:rsidR="00145BE5" w:rsidRDefault="00145BE5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45BE5" w:rsidRDefault="00145BE5" w:rsidP="001D40C5">
      <w:pPr>
        <w:jc w:val="both"/>
        <w:rPr>
          <w:sz w:val="26"/>
          <w:szCs w:val="26"/>
        </w:rPr>
      </w:pPr>
    </w:p>
    <w:p w:rsidR="0010769C" w:rsidRPr="00145BE5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0769C" w:rsidRPr="00145BE5" w:rsidSect="00AA7AB0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73" w:rsidRDefault="00746373">
      <w:r>
        <w:separator/>
      </w:r>
    </w:p>
  </w:endnote>
  <w:endnote w:type="continuationSeparator" w:id="0">
    <w:p w:rsidR="00746373" w:rsidRDefault="0074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73" w:rsidRDefault="00746373">
      <w:r>
        <w:separator/>
      </w:r>
    </w:p>
  </w:footnote>
  <w:footnote w:type="continuationSeparator" w:id="0">
    <w:p w:rsidR="00746373" w:rsidRDefault="0074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14087C"/>
    <w:multiLevelType w:val="multilevel"/>
    <w:tmpl w:val="2F54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8"/>
  </w:num>
  <w:num w:numId="27">
    <w:abstractNumId w:val="9"/>
  </w:num>
  <w:num w:numId="2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BE5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91A"/>
    <w:rsid w:val="006A3AC0"/>
    <w:rsid w:val="006A6878"/>
    <w:rsid w:val="006A7CF6"/>
    <w:rsid w:val="006B01F1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373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B780FC3E7B65E3E4D66BD340EC2547597AD3DF7DEF5BB71A1D6BFF3A378A273552FE1EE4D540EB25D5727239833B7CD99C56f1I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79FC-E997-497E-94E4-02E955FE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2022-05-19T10:31:00Z</cp:lastPrinted>
  <dcterms:created xsi:type="dcterms:W3CDTF">2022-05-19T10:32:00Z</dcterms:created>
  <dcterms:modified xsi:type="dcterms:W3CDTF">2022-05-19T10:32:00Z</dcterms:modified>
</cp:coreProperties>
</file>