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7C2F" w14:textId="2C773C96" w:rsidR="00887A45" w:rsidRDefault="00887A45" w:rsidP="00887A45">
      <w:pPr>
        <w:widowControl w:val="0"/>
        <w:spacing w:after="0" w:line="240" w:lineRule="auto"/>
        <w:jc w:val="center"/>
        <w:rPr>
          <w:b/>
          <w:bCs/>
        </w:rPr>
      </w:pPr>
      <w:r w:rsidRPr="00B70977">
        <w:rPr>
          <w:noProof/>
        </w:rPr>
        <w:drawing>
          <wp:inline distT="0" distB="0" distL="0" distR="0" wp14:anchorId="3E8AE831" wp14:editId="2990A0D8">
            <wp:extent cx="666750" cy="762000"/>
            <wp:effectExtent l="0" t="0" r="0" b="0"/>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14:paraId="317B15DB" w14:textId="77777777" w:rsidR="00887A45" w:rsidRPr="00BC61ED" w:rsidRDefault="00887A45" w:rsidP="00887A45">
      <w:pPr>
        <w:widowControl w:val="0"/>
        <w:spacing w:after="0" w:line="240" w:lineRule="auto"/>
        <w:jc w:val="center"/>
        <w:rPr>
          <w:b/>
          <w:bCs/>
        </w:rPr>
      </w:pPr>
    </w:p>
    <w:p w14:paraId="5A0232EC" w14:textId="77777777" w:rsidR="00887A45" w:rsidRPr="00CF04CF" w:rsidRDefault="00887A45" w:rsidP="00887A45">
      <w:pPr>
        <w:spacing w:after="0" w:line="240" w:lineRule="auto"/>
        <w:jc w:val="center"/>
        <w:rPr>
          <w:rFonts w:ascii="Times New Roman" w:hAnsi="Times New Roman" w:cs="Times New Roman"/>
          <w:b/>
          <w:bCs/>
          <w:sz w:val="24"/>
          <w:szCs w:val="24"/>
        </w:rPr>
      </w:pPr>
      <w:r w:rsidRPr="00CF04CF">
        <w:rPr>
          <w:rFonts w:ascii="Times New Roman" w:hAnsi="Times New Roman" w:cs="Times New Roman"/>
          <w:b/>
          <w:bCs/>
          <w:sz w:val="24"/>
          <w:szCs w:val="24"/>
        </w:rPr>
        <w:t>СОВЕТ ДЕПУТАТОВ ГОРОДСКОГО ОКРУГА ГОРОД ШАХУНЬЯ</w:t>
      </w:r>
    </w:p>
    <w:p w14:paraId="216862B3" w14:textId="77777777" w:rsidR="00887A45" w:rsidRPr="00CF04CF" w:rsidRDefault="00887A45" w:rsidP="00887A45">
      <w:pPr>
        <w:spacing w:after="0" w:line="240" w:lineRule="auto"/>
        <w:jc w:val="center"/>
        <w:rPr>
          <w:rFonts w:ascii="Times New Roman" w:hAnsi="Times New Roman" w:cs="Times New Roman"/>
          <w:b/>
          <w:sz w:val="24"/>
          <w:szCs w:val="24"/>
        </w:rPr>
      </w:pPr>
      <w:r w:rsidRPr="00CF04CF">
        <w:rPr>
          <w:rFonts w:ascii="Times New Roman" w:hAnsi="Times New Roman" w:cs="Times New Roman"/>
          <w:b/>
          <w:sz w:val="24"/>
          <w:szCs w:val="24"/>
        </w:rPr>
        <w:t>НИЖЕГОРОДСКОЙ ОБЛАСТИ</w:t>
      </w:r>
    </w:p>
    <w:p w14:paraId="3C9F3423" w14:textId="77777777" w:rsidR="00887A45" w:rsidRDefault="00887A45" w:rsidP="00887A45">
      <w:pPr>
        <w:shd w:val="clear" w:color="auto" w:fill="FFFFFF"/>
        <w:spacing w:after="0" w:line="240" w:lineRule="auto"/>
        <w:jc w:val="center"/>
        <w:rPr>
          <w:rFonts w:ascii="Times New Roman" w:hAnsi="Times New Roman" w:cs="Times New Roman"/>
          <w:b/>
          <w:color w:val="000000"/>
          <w:sz w:val="24"/>
          <w:szCs w:val="24"/>
        </w:rPr>
      </w:pPr>
    </w:p>
    <w:p w14:paraId="429FE4A7" w14:textId="77777777" w:rsidR="00887A45" w:rsidRPr="00CF04CF" w:rsidRDefault="00887A45" w:rsidP="00887A45">
      <w:pPr>
        <w:shd w:val="clear" w:color="auto" w:fill="FFFFFF"/>
        <w:spacing w:after="0" w:line="240" w:lineRule="auto"/>
        <w:jc w:val="center"/>
        <w:rPr>
          <w:rFonts w:ascii="Times New Roman" w:hAnsi="Times New Roman" w:cs="Times New Roman"/>
          <w:b/>
          <w:color w:val="000000"/>
          <w:sz w:val="24"/>
          <w:szCs w:val="24"/>
        </w:rPr>
      </w:pPr>
      <w:r w:rsidRPr="00CF04CF">
        <w:rPr>
          <w:rFonts w:ascii="Times New Roman" w:hAnsi="Times New Roman" w:cs="Times New Roman"/>
          <w:b/>
          <w:color w:val="000000"/>
          <w:sz w:val="24"/>
          <w:szCs w:val="24"/>
        </w:rPr>
        <w:t>Р Е Ш Е Н И Е</w:t>
      </w:r>
    </w:p>
    <w:p w14:paraId="0B13AE84" w14:textId="2FA0B5D9" w:rsidR="00887A45" w:rsidRDefault="00887A45" w:rsidP="00887A45">
      <w:pPr>
        <w:spacing w:after="0" w:line="360" w:lineRule="auto"/>
        <w:jc w:val="center"/>
        <w:rPr>
          <w:rFonts w:ascii="Times New Roman" w:hAnsi="Times New Roman" w:cs="Times New Roman"/>
          <w:b/>
          <w:color w:val="000000"/>
          <w:sz w:val="24"/>
          <w:szCs w:val="24"/>
        </w:rPr>
      </w:pPr>
    </w:p>
    <w:p w14:paraId="436D127C" w14:textId="77777777" w:rsidR="00632636" w:rsidRPr="00CF04CF" w:rsidRDefault="00632636" w:rsidP="00887A45">
      <w:pPr>
        <w:spacing w:after="0" w:line="360" w:lineRule="auto"/>
        <w:jc w:val="center"/>
        <w:rPr>
          <w:rFonts w:ascii="Times New Roman" w:hAnsi="Times New Roman" w:cs="Times New Roman"/>
          <w:b/>
          <w:color w:val="000000"/>
          <w:sz w:val="24"/>
          <w:szCs w:val="24"/>
        </w:rPr>
      </w:pPr>
    </w:p>
    <w:p w14:paraId="5FF29107" w14:textId="277A63F4" w:rsidR="0019517D" w:rsidRPr="00ED5C0F" w:rsidRDefault="00887A45" w:rsidP="00887A45">
      <w:pPr>
        <w:spacing w:after="0"/>
        <w:rPr>
          <w:rFonts w:ascii="Times New Roman" w:eastAsia="Times New Roman" w:hAnsi="Times New Roman" w:cs="Times New Roman"/>
          <w:sz w:val="24"/>
          <w:szCs w:val="24"/>
        </w:rPr>
      </w:pPr>
      <w:r w:rsidRPr="00ED5C0F">
        <w:rPr>
          <w:rFonts w:ascii="Times New Roman" w:hAnsi="Times New Roman" w:cs="Times New Roman"/>
          <w:sz w:val="24"/>
          <w:szCs w:val="24"/>
        </w:rPr>
        <w:t>от 27 мая 2022 года                                                                                                               №7</w:t>
      </w:r>
      <w:r w:rsidRPr="00ED5C0F">
        <w:rPr>
          <w:rFonts w:ascii="Times New Roman" w:hAnsi="Times New Roman" w:cs="Times New Roman"/>
          <w:sz w:val="24"/>
          <w:szCs w:val="24"/>
        </w:rPr>
        <w:t>8</w:t>
      </w:r>
      <w:r w:rsidRPr="00ED5C0F">
        <w:rPr>
          <w:rFonts w:ascii="Times New Roman" w:hAnsi="Times New Roman" w:cs="Times New Roman"/>
          <w:sz w:val="24"/>
          <w:szCs w:val="24"/>
        </w:rPr>
        <w:t>-</w:t>
      </w:r>
      <w:r w:rsidRPr="00ED5C0F">
        <w:rPr>
          <w:rFonts w:ascii="Times New Roman" w:hAnsi="Times New Roman" w:cs="Times New Roman"/>
          <w:sz w:val="24"/>
          <w:szCs w:val="24"/>
        </w:rPr>
        <w:t>3</w:t>
      </w:r>
    </w:p>
    <w:p w14:paraId="1C3916ED" w14:textId="4A6AF1EB" w:rsidR="00116F95" w:rsidRDefault="00116F95" w:rsidP="0019517D">
      <w:pPr>
        <w:spacing w:after="0"/>
        <w:rPr>
          <w:rFonts w:ascii="Times New Roman" w:eastAsia="Times New Roman" w:hAnsi="Times New Roman" w:cs="Times New Roman"/>
          <w:sz w:val="24"/>
          <w:szCs w:val="24"/>
        </w:rPr>
      </w:pPr>
    </w:p>
    <w:p w14:paraId="03CF9A2B" w14:textId="77777777" w:rsidR="00632636" w:rsidRPr="008D0457" w:rsidRDefault="00632636" w:rsidP="0019517D">
      <w:pPr>
        <w:spacing w:after="0"/>
        <w:rPr>
          <w:rFonts w:ascii="Times New Roman" w:eastAsia="Times New Roman" w:hAnsi="Times New Roman" w:cs="Times New Roman"/>
          <w:sz w:val="24"/>
          <w:szCs w:val="24"/>
        </w:rPr>
      </w:pPr>
    </w:p>
    <w:p w14:paraId="77B2A01E" w14:textId="77777777" w:rsidR="0019517D" w:rsidRPr="008D0457"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О внесении изменений в решение Совета</w:t>
      </w:r>
    </w:p>
    <w:p w14:paraId="1AB5924A" w14:textId="77777777" w:rsidR="0019517D" w:rsidRPr="008D0457"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депутатов городского округа город Шахунья</w:t>
      </w:r>
    </w:p>
    <w:p w14:paraId="42B9F03B" w14:textId="77777777" w:rsidR="0019517D" w:rsidRPr="008D0457"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Нижегородской области от 29 августа 2014 года №36-2  </w:t>
      </w:r>
    </w:p>
    <w:p w14:paraId="7241EEFB" w14:textId="77777777" w:rsidR="0016632B" w:rsidRPr="008D0457" w:rsidRDefault="0016632B"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«О </w:t>
      </w:r>
      <w:r w:rsidR="0019517D" w:rsidRPr="008D0457">
        <w:rPr>
          <w:rFonts w:ascii="Times New Roman" w:eastAsia="Times New Roman" w:hAnsi="Times New Roman" w:cs="Times New Roman"/>
          <w:sz w:val="24"/>
          <w:szCs w:val="24"/>
        </w:rPr>
        <w:t>статусе главы местного самоуправления</w:t>
      </w:r>
    </w:p>
    <w:p w14:paraId="667A146F" w14:textId="77777777" w:rsidR="0019517D" w:rsidRPr="008D0457" w:rsidRDefault="0016632B"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городского округа город </w:t>
      </w:r>
      <w:r w:rsidR="0019517D" w:rsidRPr="008D0457">
        <w:rPr>
          <w:rFonts w:ascii="Times New Roman" w:eastAsia="Times New Roman" w:hAnsi="Times New Roman" w:cs="Times New Roman"/>
          <w:sz w:val="24"/>
          <w:szCs w:val="24"/>
        </w:rPr>
        <w:t>Шахунья Нижегородской области,</w:t>
      </w:r>
    </w:p>
    <w:p w14:paraId="746ECCE6" w14:textId="77777777" w:rsidR="0019517D" w:rsidRPr="008D0457" w:rsidRDefault="0016632B"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депутата Совета депутатов городского округа город</w:t>
      </w:r>
      <w:r w:rsidR="0019517D" w:rsidRPr="008D0457">
        <w:rPr>
          <w:rFonts w:ascii="Times New Roman" w:eastAsia="Times New Roman" w:hAnsi="Times New Roman" w:cs="Times New Roman"/>
          <w:sz w:val="24"/>
          <w:szCs w:val="24"/>
        </w:rPr>
        <w:t xml:space="preserve"> Шахунья</w:t>
      </w:r>
      <w:r w:rsidRPr="008D0457">
        <w:rPr>
          <w:rFonts w:ascii="Times New Roman" w:eastAsia="Times New Roman" w:hAnsi="Times New Roman" w:cs="Times New Roman"/>
          <w:sz w:val="24"/>
          <w:szCs w:val="24"/>
        </w:rPr>
        <w:t xml:space="preserve"> </w:t>
      </w:r>
      <w:r w:rsidR="0019517D" w:rsidRPr="008D0457">
        <w:rPr>
          <w:rFonts w:ascii="Times New Roman" w:eastAsia="Times New Roman" w:hAnsi="Times New Roman" w:cs="Times New Roman"/>
          <w:sz w:val="24"/>
          <w:szCs w:val="24"/>
        </w:rPr>
        <w:t>Нижегородской области»</w:t>
      </w:r>
    </w:p>
    <w:p w14:paraId="59B786F1" w14:textId="77777777" w:rsidR="0019517D" w:rsidRPr="008D0457" w:rsidRDefault="0019517D" w:rsidP="0019517D">
      <w:pPr>
        <w:spacing w:after="0"/>
        <w:rPr>
          <w:rFonts w:ascii="Times New Roman" w:eastAsia="Times New Roman" w:hAnsi="Times New Roman" w:cs="Times New Roman"/>
          <w:sz w:val="24"/>
          <w:szCs w:val="24"/>
        </w:rPr>
      </w:pPr>
    </w:p>
    <w:p w14:paraId="70C0C143" w14:textId="57F8B6A5" w:rsidR="0019517D" w:rsidRPr="008D0457"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Совет депутатов решил:</w:t>
      </w:r>
    </w:p>
    <w:p w14:paraId="2DC30EE4" w14:textId="77777777" w:rsidR="0019517D" w:rsidRPr="008D0457" w:rsidRDefault="0019517D" w:rsidP="0019517D">
      <w:pPr>
        <w:spacing w:after="0"/>
        <w:rPr>
          <w:rFonts w:ascii="Times New Roman" w:eastAsia="Times New Roman" w:hAnsi="Times New Roman" w:cs="Times New Roman"/>
          <w:sz w:val="24"/>
          <w:szCs w:val="24"/>
        </w:rPr>
      </w:pPr>
    </w:p>
    <w:p w14:paraId="577CE1B9" w14:textId="72048588" w:rsidR="0019517D" w:rsidRPr="008D0457" w:rsidRDefault="0019517D" w:rsidP="0016632B">
      <w:pPr>
        <w:spacing w:after="0"/>
        <w:jc w:val="both"/>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1. Утвердить прилагаемые изменения в </w:t>
      </w:r>
      <w:r w:rsidR="0016632B" w:rsidRPr="008D0457">
        <w:rPr>
          <w:rFonts w:ascii="Times New Roman" w:eastAsia="Times New Roman" w:hAnsi="Times New Roman" w:cs="Times New Roman"/>
          <w:sz w:val="24"/>
          <w:szCs w:val="24"/>
        </w:rPr>
        <w:t>Положение о статусе главы местного самоуправления городского округа город Шахунья Нижегородской области,</w:t>
      </w:r>
      <w:r w:rsidR="002A5122">
        <w:rPr>
          <w:rFonts w:ascii="Times New Roman" w:eastAsia="Times New Roman" w:hAnsi="Times New Roman" w:cs="Times New Roman"/>
          <w:sz w:val="24"/>
          <w:szCs w:val="24"/>
        </w:rPr>
        <w:t xml:space="preserve"> </w:t>
      </w:r>
      <w:r w:rsidR="0016632B" w:rsidRPr="008D0457">
        <w:rPr>
          <w:rFonts w:ascii="Times New Roman" w:eastAsia="Times New Roman" w:hAnsi="Times New Roman" w:cs="Times New Roman"/>
          <w:sz w:val="24"/>
          <w:szCs w:val="24"/>
        </w:rPr>
        <w:t>депутата Совета депутатов городского округа город Шахунья Нижегородской области</w:t>
      </w:r>
      <w:r w:rsidR="00D92B7A" w:rsidRPr="008D0457">
        <w:rPr>
          <w:rFonts w:ascii="Times New Roman" w:eastAsia="Times New Roman" w:hAnsi="Times New Roman" w:cs="Times New Roman"/>
          <w:sz w:val="24"/>
          <w:szCs w:val="24"/>
        </w:rPr>
        <w:t>.</w:t>
      </w:r>
      <w:r w:rsidR="0016632B" w:rsidRPr="008D0457">
        <w:rPr>
          <w:rFonts w:ascii="Times New Roman" w:eastAsia="Times New Roman" w:hAnsi="Times New Roman" w:cs="Times New Roman"/>
          <w:sz w:val="24"/>
          <w:szCs w:val="24"/>
        </w:rPr>
        <w:t xml:space="preserve">   </w:t>
      </w:r>
    </w:p>
    <w:p w14:paraId="6CEC5A62" w14:textId="77777777" w:rsidR="0019517D" w:rsidRPr="008D0457" w:rsidRDefault="0019517D" w:rsidP="0019517D">
      <w:pPr>
        <w:spacing w:after="0"/>
        <w:jc w:val="both"/>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2. Настоящее решение </w:t>
      </w:r>
      <w:r w:rsidR="0016632B" w:rsidRPr="008D0457">
        <w:rPr>
          <w:rFonts w:ascii="Times New Roman" w:eastAsia="Times New Roman" w:hAnsi="Times New Roman" w:cs="Times New Roman"/>
          <w:sz w:val="24"/>
          <w:szCs w:val="24"/>
        </w:rPr>
        <w:t>вступает в силу со дня принятия.</w:t>
      </w:r>
    </w:p>
    <w:p w14:paraId="42545C2F" w14:textId="77777777" w:rsidR="0016632B" w:rsidRPr="008D0457" w:rsidRDefault="0016632B" w:rsidP="0019517D">
      <w:pPr>
        <w:spacing w:after="0"/>
        <w:jc w:val="both"/>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3. Опубликовать настоящее решение в газете «Знамя Труда» и разместить на официальном сайте администрации городского округа город Шахунья Нижегородской области.</w:t>
      </w:r>
    </w:p>
    <w:p w14:paraId="39615735" w14:textId="77777777" w:rsidR="0019517D" w:rsidRPr="008D0457" w:rsidRDefault="0019517D" w:rsidP="0019517D">
      <w:pPr>
        <w:spacing w:after="0"/>
        <w:rPr>
          <w:rFonts w:ascii="Times New Roman" w:eastAsia="Times New Roman" w:hAnsi="Times New Roman" w:cs="Times New Roman"/>
          <w:sz w:val="24"/>
          <w:szCs w:val="24"/>
        </w:rPr>
      </w:pPr>
    </w:p>
    <w:p w14:paraId="665B67D0" w14:textId="193A4865" w:rsidR="0019517D" w:rsidRDefault="0019517D" w:rsidP="0019517D">
      <w:pPr>
        <w:spacing w:after="0"/>
        <w:rPr>
          <w:rFonts w:ascii="Times New Roman" w:eastAsia="Times New Roman" w:hAnsi="Times New Roman" w:cs="Times New Roman"/>
          <w:sz w:val="24"/>
          <w:szCs w:val="24"/>
        </w:rPr>
      </w:pPr>
    </w:p>
    <w:p w14:paraId="3AC0B6AE" w14:textId="77777777" w:rsidR="009057BC" w:rsidRPr="008D0457" w:rsidRDefault="009057BC" w:rsidP="009057BC">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 xml:space="preserve">Председатель Совета депутатов </w:t>
      </w:r>
    </w:p>
    <w:p w14:paraId="3FE79D8D" w14:textId="77777777" w:rsidR="009057BC" w:rsidRDefault="009057BC" w:rsidP="009057BC">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городского округа город Шахунья</w:t>
      </w:r>
    </w:p>
    <w:p w14:paraId="0E2D0C1A" w14:textId="1FA67C0D" w:rsidR="009057BC" w:rsidRPr="008D0457" w:rsidRDefault="009057BC" w:rsidP="009057B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Нижегородской области</w:t>
      </w:r>
      <w:r>
        <w:rPr>
          <w:rFonts w:ascii="Times New Roman" w:eastAsia="Times New Roman" w:hAnsi="Times New Roman" w:cs="Times New Roman"/>
          <w:sz w:val="24"/>
          <w:szCs w:val="24"/>
        </w:rPr>
        <w:tab/>
      </w:r>
      <w:r w:rsidRPr="008D04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D0457">
        <w:rPr>
          <w:rFonts w:ascii="Times New Roman" w:eastAsia="Times New Roman" w:hAnsi="Times New Roman" w:cs="Times New Roman"/>
          <w:sz w:val="24"/>
          <w:szCs w:val="24"/>
        </w:rPr>
        <w:t>О.А. Дахно</w:t>
      </w:r>
    </w:p>
    <w:p w14:paraId="6BF81C70" w14:textId="2867D50C" w:rsidR="009057BC" w:rsidRDefault="009057BC" w:rsidP="0019517D">
      <w:pPr>
        <w:spacing w:after="0"/>
        <w:rPr>
          <w:rFonts w:ascii="Times New Roman" w:eastAsia="Times New Roman" w:hAnsi="Times New Roman" w:cs="Times New Roman"/>
          <w:sz w:val="24"/>
          <w:szCs w:val="24"/>
        </w:rPr>
      </w:pPr>
    </w:p>
    <w:p w14:paraId="3264F79D" w14:textId="77777777" w:rsidR="009057BC" w:rsidRPr="008D0457" w:rsidRDefault="009057BC" w:rsidP="0019517D">
      <w:pPr>
        <w:spacing w:after="0"/>
        <w:rPr>
          <w:rFonts w:ascii="Times New Roman" w:eastAsia="Times New Roman" w:hAnsi="Times New Roman" w:cs="Times New Roman"/>
          <w:sz w:val="24"/>
          <w:szCs w:val="24"/>
        </w:rPr>
      </w:pPr>
    </w:p>
    <w:p w14:paraId="5BAA956A" w14:textId="76AFD0E1" w:rsidR="0019517D" w:rsidRPr="008D0457" w:rsidRDefault="009057BC" w:rsidP="001951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И.о. г</w:t>
      </w:r>
      <w:r w:rsidR="008D0457" w:rsidRPr="008D0457">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008D0457" w:rsidRPr="008D0457">
        <w:rPr>
          <w:rFonts w:ascii="Times New Roman" w:eastAsia="Times New Roman" w:hAnsi="Times New Roman" w:cs="Times New Roman"/>
          <w:sz w:val="24"/>
          <w:szCs w:val="24"/>
        </w:rPr>
        <w:t xml:space="preserve"> местного</w:t>
      </w:r>
      <w:r w:rsidR="0019517D" w:rsidRPr="008D0457">
        <w:rPr>
          <w:rFonts w:ascii="Times New Roman" w:eastAsia="Times New Roman" w:hAnsi="Times New Roman" w:cs="Times New Roman"/>
          <w:sz w:val="24"/>
          <w:szCs w:val="24"/>
        </w:rPr>
        <w:t xml:space="preserve"> самоуправления</w:t>
      </w:r>
    </w:p>
    <w:p w14:paraId="36657BB8" w14:textId="77777777" w:rsidR="009057BC" w:rsidRDefault="0019517D" w:rsidP="0019517D">
      <w:pPr>
        <w:spacing w:after="0"/>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городского округа город Шахунья</w:t>
      </w:r>
    </w:p>
    <w:p w14:paraId="3A32F134" w14:textId="40E11CF0" w:rsidR="0019517D" w:rsidRPr="008D0457" w:rsidRDefault="009057BC" w:rsidP="0019517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Нижегородской области</w:t>
      </w:r>
      <w:r w:rsidR="0019517D" w:rsidRPr="008D045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А</w:t>
      </w:r>
      <w:r w:rsidR="0019517D" w:rsidRPr="008D0457">
        <w:rPr>
          <w:rFonts w:ascii="Times New Roman" w:eastAsia="Times New Roman" w:hAnsi="Times New Roman" w:cs="Times New Roman"/>
          <w:sz w:val="24"/>
          <w:szCs w:val="24"/>
        </w:rPr>
        <w:t>.</w:t>
      </w:r>
      <w:r>
        <w:rPr>
          <w:rFonts w:ascii="Times New Roman" w:eastAsia="Times New Roman" w:hAnsi="Times New Roman" w:cs="Times New Roman"/>
          <w:sz w:val="24"/>
          <w:szCs w:val="24"/>
        </w:rPr>
        <w:t>Д</w:t>
      </w:r>
      <w:r w:rsidR="0019517D" w:rsidRPr="008D04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Серов</w:t>
      </w:r>
    </w:p>
    <w:p w14:paraId="4F5C2EBB" w14:textId="77777777" w:rsidR="00C70900" w:rsidRPr="008D0457" w:rsidRDefault="00C70900" w:rsidP="0019517D">
      <w:pPr>
        <w:spacing w:after="0"/>
        <w:rPr>
          <w:rFonts w:ascii="Times New Roman" w:eastAsia="Times New Roman" w:hAnsi="Times New Roman" w:cs="Times New Roman"/>
          <w:sz w:val="24"/>
          <w:szCs w:val="24"/>
        </w:rPr>
      </w:pPr>
    </w:p>
    <w:p w14:paraId="3C731C12" w14:textId="651BD00F" w:rsidR="00C70900" w:rsidRPr="008D0457" w:rsidRDefault="00C70900" w:rsidP="0019517D">
      <w:pPr>
        <w:spacing w:after="0"/>
        <w:rPr>
          <w:rFonts w:ascii="Times New Roman" w:eastAsia="Times New Roman" w:hAnsi="Times New Roman" w:cs="Times New Roman"/>
          <w:sz w:val="24"/>
          <w:szCs w:val="24"/>
        </w:rPr>
      </w:pPr>
    </w:p>
    <w:p w14:paraId="2708C425" w14:textId="77777777" w:rsidR="00C70900" w:rsidRPr="008D0457" w:rsidRDefault="00C70900" w:rsidP="0019517D">
      <w:pPr>
        <w:tabs>
          <w:tab w:val="left" w:pos="3285"/>
        </w:tabs>
        <w:rPr>
          <w:rFonts w:ascii="Times New Roman" w:hAnsi="Times New Roman" w:cs="Times New Roman"/>
          <w:sz w:val="24"/>
          <w:szCs w:val="24"/>
        </w:rPr>
      </w:pPr>
    </w:p>
    <w:p w14:paraId="7324CD54" w14:textId="60FECE0E" w:rsidR="008D0457" w:rsidRDefault="008D0457" w:rsidP="0019517D">
      <w:pPr>
        <w:tabs>
          <w:tab w:val="left" w:pos="3285"/>
        </w:tabs>
        <w:rPr>
          <w:rFonts w:ascii="Times New Roman" w:hAnsi="Times New Roman" w:cs="Times New Roman"/>
          <w:sz w:val="24"/>
          <w:szCs w:val="24"/>
        </w:rPr>
      </w:pPr>
    </w:p>
    <w:p w14:paraId="2A33C867" w14:textId="1F9BDEAD" w:rsidR="00484C6E" w:rsidRDefault="00484C6E" w:rsidP="0019517D">
      <w:pPr>
        <w:tabs>
          <w:tab w:val="left" w:pos="3285"/>
        </w:tabs>
        <w:rPr>
          <w:rFonts w:ascii="Times New Roman" w:hAnsi="Times New Roman" w:cs="Times New Roman"/>
          <w:sz w:val="24"/>
          <w:szCs w:val="24"/>
        </w:rPr>
      </w:pPr>
    </w:p>
    <w:p w14:paraId="27100A23" w14:textId="77777777" w:rsidR="000514F7" w:rsidRPr="008D0457" w:rsidRDefault="000514F7" w:rsidP="00360FA5">
      <w:pPr>
        <w:spacing w:after="0"/>
        <w:ind w:firstLine="360"/>
        <w:jc w:val="right"/>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lastRenderedPageBreak/>
        <w:t xml:space="preserve">Приложение </w:t>
      </w:r>
    </w:p>
    <w:p w14:paraId="2D61AF9E" w14:textId="77777777" w:rsidR="000514F7" w:rsidRPr="008D0457" w:rsidRDefault="000514F7" w:rsidP="00360FA5">
      <w:pPr>
        <w:spacing w:after="0"/>
        <w:ind w:firstLine="360"/>
        <w:jc w:val="right"/>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к решению Совета депутатов</w:t>
      </w:r>
    </w:p>
    <w:p w14:paraId="179AFE24" w14:textId="77777777" w:rsidR="000514F7" w:rsidRPr="008D0457" w:rsidRDefault="000514F7" w:rsidP="00360FA5">
      <w:pPr>
        <w:spacing w:after="0"/>
        <w:ind w:firstLine="360"/>
        <w:jc w:val="right"/>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городского округа город</w:t>
      </w:r>
    </w:p>
    <w:p w14:paraId="30147855" w14:textId="77777777" w:rsidR="000514F7" w:rsidRPr="008D0457" w:rsidRDefault="000514F7" w:rsidP="00360FA5">
      <w:pPr>
        <w:spacing w:after="0"/>
        <w:ind w:firstLine="360"/>
        <w:jc w:val="right"/>
        <w:rPr>
          <w:rFonts w:ascii="Times New Roman" w:eastAsia="Times New Roman" w:hAnsi="Times New Roman" w:cs="Times New Roman"/>
          <w:sz w:val="24"/>
          <w:szCs w:val="24"/>
        </w:rPr>
      </w:pPr>
      <w:r w:rsidRPr="008D0457">
        <w:rPr>
          <w:rFonts w:ascii="Times New Roman" w:eastAsia="Times New Roman" w:hAnsi="Times New Roman" w:cs="Times New Roman"/>
          <w:sz w:val="24"/>
          <w:szCs w:val="24"/>
        </w:rPr>
        <w:t>Шахунья Нижегородской области</w:t>
      </w:r>
    </w:p>
    <w:p w14:paraId="2031EAC2" w14:textId="1F918CDD" w:rsidR="000514F7" w:rsidRDefault="000514F7" w:rsidP="00484C6E">
      <w:pPr>
        <w:spacing w:after="0"/>
        <w:ind w:firstLine="360"/>
        <w:rPr>
          <w:rFonts w:ascii="Times New Roman" w:eastAsia="Times New Roman" w:hAnsi="Times New Roman" w:cs="Times New Roman"/>
          <w:b/>
          <w:sz w:val="24"/>
          <w:szCs w:val="24"/>
        </w:rPr>
      </w:pPr>
      <w:r w:rsidRPr="008D0457">
        <w:rPr>
          <w:rFonts w:ascii="Times New Roman" w:eastAsia="Times New Roman" w:hAnsi="Times New Roman" w:cs="Times New Roman"/>
          <w:sz w:val="24"/>
          <w:szCs w:val="24"/>
        </w:rPr>
        <w:t xml:space="preserve">                                                    </w:t>
      </w:r>
      <w:r w:rsidR="00C70900" w:rsidRPr="008D0457">
        <w:rPr>
          <w:rFonts w:ascii="Times New Roman" w:eastAsia="Times New Roman" w:hAnsi="Times New Roman" w:cs="Times New Roman"/>
          <w:sz w:val="24"/>
          <w:szCs w:val="24"/>
        </w:rPr>
        <w:t xml:space="preserve">                             </w:t>
      </w:r>
      <w:r w:rsidR="00484C6E">
        <w:rPr>
          <w:rFonts w:ascii="Times New Roman" w:eastAsia="Times New Roman" w:hAnsi="Times New Roman" w:cs="Times New Roman"/>
          <w:sz w:val="24"/>
          <w:szCs w:val="24"/>
        </w:rPr>
        <w:t xml:space="preserve">          </w:t>
      </w:r>
      <w:r w:rsidR="00C70900" w:rsidRPr="008D0457">
        <w:rPr>
          <w:rFonts w:ascii="Times New Roman" w:eastAsia="Times New Roman" w:hAnsi="Times New Roman" w:cs="Times New Roman"/>
          <w:sz w:val="24"/>
          <w:szCs w:val="24"/>
        </w:rPr>
        <w:t xml:space="preserve">            от </w:t>
      </w:r>
      <w:r w:rsidR="00484C6E">
        <w:rPr>
          <w:rFonts w:ascii="Times New Roman" w:eastAsia="Times New Roman" w:hAnsi="Times New Roman" w:cs="Times New Roman"/>
          <w:sz w:val="24"/>
          <w:szCs w:val="24"/>
        </w:rPr>
        <w:t>27 мая 2022 года</w:t>
      </w:r>
      <w:r w:rsidR="008D0457" w:rsidRPr="008D0457">
        <w:rPr>
          <w:rFonts w:ascii="Times New Roman" w:eastAsia="Times New Roman" w:hAnsi="Times New Roman" w:cs="Times New Roman"/>
          <w:sz w:val="24"/>
          <w:szCs w:val="24"/>
        </w:rPr>
        <w:t xml:space="preserve"> №</w:t>
      </w:r>
      <w:r w:rsidR="00484C6E">
        <w:rPr>
          <w:rFonts w:ascii="Times New Roman" w:eastAsia="Times New Roman" w:hAnsi="Times New Roman" w:cs="Times New Roman"/>
          <w:sz w:val="24"/>
          <w:szCs w:val="24"/>
        </w:rPr>
        <w:t xml:space="preserve"> 78-3</w:t>
      </w:r>
    </w:p>
    <w:p w14:paraId="3607CA20" w14:textId="77777777" w:rsidR="008D0457" w:rsidRPr="008D0457" w:rsidRDefault="008D0457" w:rsidP="00360FA5">
      <w:pPr>
        <w:spacing w:after="0"/>
        <w:ind w:firstLine="360"/>
        <w:jc w:val="both"/>
        <w:rPr>
          <w:rFonts w:ascii="Times New Roman" w:eastAsia="Times New Roman" w:hAnsi="Times New Roman" w:cs="Times New Roman"/>
          <w:b/>
          <w:sz w:val="24"/>
          <w:szCs w:val="24"/>
        </w:rPr>
      </w:pPr>
    </w:p>
    <w:p w14:paraId="63E2098F" w14:textId="77777777" w:rsidR="0019517D" w:rsidRPr="008D0457" w:rsidRDefault="0019517D" w:rsidP="00360FA5">
      <w:pPr>
        <w:spacing w:after="0"/>
        <w:ind w:firstLine="709"/>
        <w:jc w:val="both"/>
        <w:rPr>
          <w:rFonts w:ascii="Times New Roman" w:eastAsia="Times New Roman" w:hAnsi="Times New Roman" w:cs="Times New Roman"/>
          <w:sz w:val="24"/>
          <w:szCs w:val="24"/>
        </w:rPr>
      </w:pPr>
      <w:r w:rsidRPr="00ED2DC1">
        <w:rPr>
          <w:rFonts w:ascii="Times New Roman" w:eastAsia="Times New Roman" w:hAnsi="Times New Roman" w:cs="Times New Roman"/>
          <w:b/>
          <w:sz w:val="24"/>
          <w:szCs w:val="24"/>
        </w:rPr>
        <w:t>1</w:t>
      </w:r>
      <w:r w:rsidRPr="008D0457">
        <w:rPr>
          <w:rFonts w:ascii="Times New Roman" w:eastAsia="Times New Roman" w:hAnsi="Times New Roman" w:cs="Times New Roman"/>
          <w:sz w:val="24"/>
          <w:szCs w:val="24"/>
        </w:rPr>
        <w:t>. В Раздел 1</w:t>
      </w:r>
      <w:r w:rsidR="0016632B" w:rsidRPr="008D0457">
        <w:rPr>
          <w:rFonts w:ascii="Times New Roman" w:eastAsia="Times New Roman" w:hAnsi="Times New Roman" w:cs="Times New Roman"/>
          <w:sz w:val="24"/>
          <w:szCs w:val="24"/>
        </w:rPr>
        <w:t xml:space="preserve"> Положения</w:t>
      </w:r>
      <w:r w:rsidRPr="008D0457">
        <w:rPr>
          <w:rFonts w:ascii="Times New Roman" w:eastAsia="Times New Roman" w:hAnsi="Times New Roman" w:cs="Times New Roman"/>
          <w:sz w:val="24"/>
          <w:szCs w:val="24"/>
        </w:rPr>
        <w:t xml:space="preserve"> «Статус главы местного самоуправления городского округа город Шахунья» внести следующие изменения:  </w:t>
      </w:r>
    </w:p>
    <w:p w14:paraId="7195AE47" w14:textId="77777777" w:rsidR="00E45045" w:rsidRPr="00360FA5" w:rsidRDefault="0016632B" w:rsidP="00360FA5">
      <w:pPr>
        <w:spacing w:after="0"/>
        <w:ind w:firstLine="709"/>
        <w:jc w:val="both"/>
        <w:rPr>
          <w:rFonts w:ascii="Times New Roman" w:eastAsia="Times New Roman" w:hAnsi="Times New Roman" w:cs="Times New Roman"/>
          <w:sz w:val="24"/>
          <w:szCs w:val="24"/>
        </w:rPr>
      </w:pPr>
      <w:r w:rsidRPr="00360FA5">
        <w:rPr>
          <w:rFonts w:ascii="Times New Roman" w:eastAsia="Times New Roman" w:hAnsi="Times New Roman" w:cs="Times New Roman"/>
          <w:b/>
          <w:sz w:val="24"/>
          <w:szCs w:val="24"/>
        </w:rPr>
        <w:t>1.1</w:t>
      </w:r>
      <w:r w:rsidR="00E45045" w:rsidRPr="00360FA5">
        <w:rPr>
          <w:rFonts w:ascii="Times New Roman" w:eastAsia="Times New Roman" w:hAnsi="Times New Roman" w:cs="Times New Roman"/>
          <w:b/>
          <w:sz w:val="24"/>
          <w:szCs w:val="24"/>
        </w:rPr>
        <w:t>.</w:t>
      </w:r>
      <w:r w:rsidR="00E45045" w:rsidRPr="00360FA5">
        <w:rPr>
          <w:rFonts w:ascii="Times New Roman" w:eastAsia="Times New Roman" w:hAnsi="Times New Roman" w:cs="Times New Roman"/>
          <w:sz w:val="24"/>
          <w:szCs w:val="24"/>
        </w:rPr>
        <w:t xml:space="preserve"> Часть 3 статьи 1 </w:t>
      </w:r>
      <w:r w:rsidR="00C01442" w:rsidRPr="00360FA5">
        <w:rPr>
          <w:rFonts w:ascii="Times New Roman" w:eastAsia="Times New Roman" w:hAnsi="Times New Roman" w:cs="Times New Roman"/>
          <w:sz w:val="24"/>
          <w:szCs w:val="24"/>
        </w:rPr>
        <w:t>«</w:t>
      </w:r>
      <w:r w:rsidR="00C01442" w:rsidRPr="00360FA5">
        <w:rPr>
          <w:rFonts w:ascii="Times New Roman" w:hAnsi="Times New Roman" w:cs="Times New Roman"/>
          <w:sz w:val="24"/>
          <w:szCs w:val="24"/>
        </w:rPr>
        <w:t>Глава местного самоуправления городского округа город Шахунья»</w:t>
      </w:r>
      <w:r w:rsidR="00C01442" w:rsidRPr="00360FA5">
        <w:rPr>
          <w:rFonts w:ascii="Times New Roman" w:eastAsia="Times New Roman" w:hAnsi="Times New Roman" w:cs="Times New Roman"/>
          <w:sz w:val="24"/>
          <w:szCs w:val="24"/>
        </w:rPr>
        <w:t xml:space="preserve"> </w:t>
      </w:r>
      <w:r w:rsidR="00E45045" w:rsidRPr="00360FA5">
        <w:rPr>
          <w:rFonts w:ascii="Times New Roman" w:eastAsia="Times New Roman" w:hAnsi="Times New Roman" w:cs="Times New Roman"/>
          <w:sz w:val="24"/>
          <w:szCs w:val="24"/>
        </w:rPr>
        <w:t xml:space="preserve">изложить в </w:t>
      </w:r>
      <w:r w:rsidR="008D0457" w:rsidRPr="00360FA5">
        <w:rPr>
          <w:rFonts w:ascii="Times New Roman" w:hAnsi="Times New Roman" w:cs="Times New Roman"/>
          <w:sz w:val="24"/>
          <w:szCs w:val="24"/>
        </w:rPr>
        <w:t>следующей</w:t>
      </w:r>
      <w:r w:rsidR="00E45045" w:rsidRPr="00360FA5">
        <w:rPr>
          <w:rFonts w:ascii="Times New Roman" w:eastAsia="Times New Roman" w:hAnsi="Times New Roman" w:cs="Times New Roman"/>
          <w:sz w:val="24"/>
          <w:szCs w:val="24"/>
        </w:rPr>
        <w:t xml:space="preserve"> редакции:</w:t>
      </w:r>
    </w:p>
    <w:p w14:paraId="164BD940" w14:textId="77777777" w:rsidR="00D91B0A" w:rsidRPr="00360FA5" w:rsidRDefault="00E45045" w:rsidP="00360FA5">
      <w:pPr>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«3. Глава местного самоуправления избирается открытым голосованием большинством голосов от установленной численности депутатов Совета депутатов городского округа из числа кандидатов, представленных конкурсной комиссией по результатам конкурса, и возглавляет администрацию городского округа. Порядок проведения конкурса по отбору кандидатур на должность главы местного самоуправления устанавливается Советом депутатов городского округа. </w:t>
      </w:r>
    </w:p>
    <w:p w14:paraId="76DA1EAC" w14:textId="77777777" w:rsidR="00E45045" w:rsidRPr="00360FA5" w:rsidRDefault="00E45045" w:rsidP="00360FA5">
      <w:pPr>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Срок полномочий главы местного самоуправления соответствует сроку полномочий Совета депутатов городского округа, принявшего решение о его избрании (до начала работы Совета депутатов городского округа нового созыва).</w:t>
      </w:r>
      <w:r w:rsidR="00D91B0A" w:rsidRPr="00360FA5">
        <w:rPr>
          <w:rFonts w:ascii="Times New Roman" w:hAnsi="Times New Roman" w:cs="Times New Roman"/>
          <w:sz w:val="24"/>
          <w:szCs w:val="24"/>
        </w:rPr>
        <w:t>».</w:t>
      </w:r>
    </w:p>
    <w:p w14:paraId="766FFD71" w14:textId="77777777" w:rsidR="00D91B0A" w:rsidRPr="00360FA5" w:rsidRDefault="00D91B0A" w:rsidP="00360FA5">
      <w:pPr>
        <w:spacing w:after="0"/>
        <w:ind w:firstLine="709"/>
        <w:jc w:val="both"/>
        <w:rPr>
          <w:rFonts w:ascii="Times New Roman" w:eastAsia="Times New Roman" w:hAnsi="Times New Roman" w:cs="Times New Roman"/>
          <w:sz w:val="24"/>
          <w:szCs w:val="24"/>
        </w:rPr>
      </w:pPr>
      <w:r w:rsidRPr="00360FA5">
        <w:rPr>
          <w:rFonts w:ascii="Times New Roman" w:hAnsi="Times New Roman" w:cs="Times New Roman"/>
          <w:b/>
          <w:sz w:val="24"/>
          <w:szCs w:val="24"/>
        </w:rPr>
        <w:t>1.2.</w:t>
      </w:r>
      <w:r w:rsidRPr="00360FA5">
        <w:rPr>
          <w:rFonts w:ascii="Times New Roman" w:hAnsi="Times New Roman" w:cs="Times New Roman"/>
          <w:sz w:val="24"/>
          <w:szCs w:val="24"/>
        </w:rPr>
        <w:t xml:space="preserve"> Часть 4 </w:t>
      </w:r>
      <w:r w:rsidRPr="00360FA5">
        <w:rPr>
          <w:rFonts w:ascii="Times New Roman" w:eastAsia="Times New Roman" w:hAnsi="Times New Roman" w:cs="Times New Roman"/>
          <w:sz w:val="24"/>
          <w:szCs w:val="24"/>
        </w:rPr>
        <w:t xml:space="preserve">статьи 1 </w:t>
      </w:r>
      <w:r w:rsidR="00C01442" w:rsidRPr="00360FA5">
        <w:rPr>
          <w:rFonts w:ascii="Times New Roman" w:eastAsia="Times New Roman" w:hAnsi="Times New Roman" w:cs="Times New Roman"/>
          <w:sz w:val="24"/>
          <w:szCs w:val="24"/>
        </w:rPr>
        <w:t>«</w:t>
      </w:r>
      <w:r w:rsidR="00C01442" w:rsidRPr="00360FA5">
        <w:rPr>
          <w:rFonts w:ascii="Times New Roman" w:hAnsi="Times New Roman" w:cs="Times New Roman"/>
          <w:sz w:val="24"/>
          <w:szCs w:val="24"/>
        </w:rPr>
        <w:t xml:space="preserve">Глава местного самоуправления городского округа город Шахунья» </w:t>
      </w:r>
      <w:r w:rsidRPr="00360FA5">
        <w:rPr>
          <w:rFonts w:ascii="Times New Roman" w:eastAsia="Times New Roman" w:hAnsi="Times New Roman" w:cs="Times New Roman"/>
          <w:sz w:val="24"/>
          <w:szCs w:val="24"/>
        </w:rPr>
        <w:t xml:space="preserve">изложить в </w:t>
      </w:r>
      <w:r w:rsidR="008D0457" w:rsidRPr="00360FA5">
        <w:rPr>
          <w:rFonts w:ascii="Times New Roman" w:hAnsi="Times New Roman" w:cs="Times New Roman"/>
          <w:sz w:val="24"/>
          <w:szCs w:val="24"/>
        </w:rPr>
        <w:t>следующей</w:t>
      </w:r>
      <w:r w:rsidRPr="00360FA5">
        <w:rPr>
          <w:rFonts w:ascii="Times New Roman" w:eastAsia="Times New Roman" w:hAnsi="Times New Roman" w:cs="Times New Roman"/>
          <w:sz w:val="24"/>
          <w:szCs w:val="24"/>
        </w:rPr>
        <w:t xml:space="preserve"> редакции:</w:t>
      </w:r>
    </w:p>
    <w:p w14:paraId="415AC765" w14:textId="77777777" w:rsidR="00D91B0A" w:rsidRPr="00360FA5" w:rsidRDefault="00D91B0A" w:rsidP="00360FA5">
      <w:pPr>
        <w:spacing w:after="0"/>
        <w:ind w:firstLine="709"/>
        <w:jc w:val="both"/>
        <w:rPr>
          <w:rFonts w:ascii="Times New Roman" w:hAnsi="Times New Roman" w:cs="Times New Roman"/>
          <w:sz w:val="24"/>
          <w:szCs w:val="24"/>
        </w:rPr>
      </w:pPr>
      <w:r w:rsidRPr="00360FA5">
        <w:rPr>
          <w:rFonts w:ascii="Times New Roman" w:eastAsia="Times New Roman" w:hAnsi="Times New Roman" w:cs="Times New Roman"/>
          <w:sz w:val="24"/>
          <w:szCs w:val="24"/>
        </w:rPr>
        <w:t>«</w:t>
      </w:r>
      <w:r w:rsidRPr="00360FA5">
        <w:rPr>
          <w:rFonts w:ascii="Times New Roman" w:hAnsi="Times New Roman" w:cs="Times New Roman"/>
          <w:sz w:val="24"/>
          <w:szCs w:val="24"/>
        </w:rPr>
        <w:t>4. Главе местного самоуправления гарантируются условия для беспрепятственного и эффективного осуществления им своих полномочий, защита его прав, чести и достоинства.</w:t>
      </w:r>
    </w:p>
    <w:p w14:paraId="52A04488" w14:textId="77777777" w:rsidR="0053496E" w:rsidRPr="00360FA5" w:rsidRDefault="00D91B0A" w:rsidP="00360FA5">
      <w:pPr>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При осуществлении своих полномочий глава местного самоуправления должен руководствоваться государственными интересами и интересами городского округа, организовывать свою работу в соответствии с </w:t>
      </w:r>
      <w:hyperlink r:id="rId6" w:history="1">
        <w:r w:rsidRPr="00360FA5">
          <w:rPr>
            <w:rFonts w:ascii="Times New Roman" w:hAnsi="Times New Roman" w:cs="Times New Roman"/>
            <w:sz w:val="24"/>
            <w:szCs w:val="24"/>
          </w:rPr>
          <w:t>Конституцией</w:t>
        </w:r>
      </w:hyperlink>
      <w:r w:rsidRPr="00360FA5">
        <w:rPr>
          <w:rFonts w:ascii="Times New Roman" w:hAnsi="Times New Roman" w:cs="Times New Roman"/>
          <w:sz w:val="24"/>
          <w:szCs w:val="24"/>
        </w:rPr>
        <w:t xml:space="preserve">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w:t>
      </w:r>
    </w:p>
    <w:p w14:paraId="55F39307" w14:textId="77777777" w:rsidR="008D0457" w:rsidRPr="00ED2DC1" w:rsidRDefault="00D91B0A" w:rsidP="00360FA5">
      <w:pPr>
        <w:spacing w:after="0"/>
        <w:ind w:firstLine="709"/>
        <w:jc w:val="both"/>
        <w:rPr>
          <w:rFonts w:ascii="Times New Roman" w:hAnsi="Times New Roman" w:cs="Times New Roman"/>
          <w:sz w:val="24"/>
          <w:szCs w:val="24"/>
        </w:rPr>
      </w:pPr>
      <w:r w:rsidRPr="00ED2DC1">
        <w:rPr>
          <w:rFonts w:ascii="Times New Roman" w:hAnsi="Times New Roman" w:cs="Times New Roman"/>
          <w:b/>
          <w:sz w:val="24"/>
          <w:szCs w:val="24"/>
        </w:rPr>
        <w:t>1.3.</w:t>
      </w:r>
      <w:r w:rsidRPr="00ED2DC1">
        <w:rPr>
          <w:rFonts w:ascii="Times New Roman" w:hAnsi="Times New Roman" w:cs="Times New Roman"/>
          <w:sz w:val="24"/>
          <w:szCs w:val="24"/>
        </w:rPr>
        <w:t xml:space="preserve"> </w:t>
      </w:r>
      <w:r w:rsidR="008D0457" w:rsidRPr="00ED2DC1">
        <w:rPr>
          <w:rFonts w:ascii="Times New Roman" w:hAnsi="Times New Roman" w:cs="Times New Roman"/>
          <w:sz w:val="24"/>
          <w:szCs w:val="24"/>
        </w:rPr>
        <w:t xml:space="preserve">Часть 7 статьи 1 </w:t>
      </w:r>
      <w:r w:rsidR="008D0457" w:rsidRPr="00ED2DC1">
        <w:rPr>
          <w:rFonts w:ascii="Times New Roman" w:eastAsia="Times New Roman" w:hAnsi="Times New Roman" w:cs="Times New Roman"/>
          <w:sz w:val="24"/>
          <w:szCs w:val="24"/>
        </w:rPr>
        <w:t>«</w:t>
      </w:r>
      <w:r w:rsidR="008D0457" w:rsidRPr="00ED2DC1">
        <w:rPr>
          <w:rFonts w:ascii="Times New Roman" w:hAnsi="Times New Roman" w:cs="Times New Roman"/>
          <w:sz w:val="24"/>
          <w:szCs w:val="24"/>
        </w:rPr>
        <w:t>Глава местного самоуправления городского округа город Шахунья» изложить в следующей редакции:</w:t>
      </w:r>
    </w:p>
    <w:p w14:paraId="7C5C5924" w14:textId="77777777" w:rsidR="008D0457" w:rsidRDefault="008D0457" w:rsidP="00360FA5">
      <w:pPr>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 xml:space="preserve">«Глава местного самоуправления не может быть депутатом Государственной Думы Федерального Собрания Российской Федерации, </w:t>
      </w:r>
      <w:r>
        <w:rPr>
          <w:rFonts w:ascii="Times New Roman" w:hAnsi="Times New Roman" w:cs="Times New Roman"/>
          <w:sz w:val="24"/>
          <w:szCs w:val="24"/>
        </w:rPr>
        <w:t xml:space="preserve">сенатором </w:t>
      </w:r>
      <w:r w:rsidRPr="008D0457">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Pr="008D0457">
        <w:rPr>
          <w:rFonts w:ascii="Times New Roman" w:hAnsi="Times New Roman" w:cs="Times New Roman"/>
          <w:sz w:val="24"/>
          <w:szCs w:val="24"/>
        </w:rPr>
        <w:t xml:space="preserve">депутатом </w:t>
      </w:r>
      <w:r w:rsidR="006D0C75">
        <w:rPr>
          <w:rFonts w:ascii="Times New Roman" w:hAnsi="Times New Roman" w:cs="Times New Roman"/>
          <w:sz w:val="24"/>
          <w:szCs w:val="24"/>
        </w:rPr>
        <w:t>законодательных (представительных) органов государственной власти субъектов Российской Федерации</w:t>
      </w:r>
      <w:r w:rsidRPr="008D0457">
        <w:rPr>
          <w:rFonts w:ascii="Times New Roman" w:hAnsi="Times New Roman" w:cs="Times New Roman"/>
          <w:sz w:val="24"/>
          <w:szCs w:val="24"/>
        </w:rPr>
        <w:t xml:space="preserve">, занимать иные государственные должности Российской Федерации, государственные должности Нижегородской области, а также должности государственной гражданской службы и должности муниципальной службы. </w:t>
      </w:r>
    </w:p>
    <w:p w14:paraId="7DD4C5F7" w14:textId="77777777" w:rsidR="00262E61" w:rsidRDefault="008D0457" w:rsidP="00360FA5">
      <w:pPr>
        <w:pStyle w:val="ConsNormal"/>
        <w:widowControl/>
        <w:spacing w:line="276" w:lineRule="auto"/>
        <w:ind w:firstLine="709"/>
        <w:jc w:val="both"/>
        <w:rPr>
          <w:rFonts w:ascii="Times New Roman" w:hAnsi="Times New Roman"/>
          <w:sz w:val="24"/>
          <w:szCs w:val="24"/>
        </w:rPr>
      </w:pPr>
      <w:r w:rsidRPr="008D0457">
        <w:rPr>
          <w:rFonts w:ascii="Times New Roman" w:hAnsi="Times New Roman"/>
          <w:sz w:val="24"/>
          <w:szCs w:val="24"/>
        </w:rPr>
        <w:t xml:space="preserve">Глава местного самоуправления городского округа город Шахунья не может </w:t>
      </w:r>
      <w:r w:rsidR="00262E61" w:rsidRPr="008D0457">
        <w:rPr>
          <w:rFonts w:ascii="Times New Roman" w:hAnsi="Times New Roman"/>
          <w:sz w:val="24"/>
          <w:szCs w:val="24"/>
        </w:rPr>
        <w:t xml:space="preserve">одновременно исполнять полномочия депутата </w:t>
      </w:r>
      <w:r w:rsidR="00262E61">
        <w:rPr>
          <w:rFonts w:ascii="Times New Roman" w:hAnsi="Times New Roman"/>
          <w:sz w:val="24"/>
          <w:szCs w:val="24"/>
        </w:rPr>
        <w:t>Совета депутатов городского округа город Шахунья Нижегородской области</w:t>
      </w:r>
      <w:r w:rsidR="00262E61" w:rsidRPr="00262E61">
        <w:rPr>
          <w:rFonts w:ascii="Times New Roman" w:hAnsi="Times New Roman"/>
          <w:sz w:val="24"/>
          <w:szCs w:val="24"/>
        </w:rPr>
        <w:t xml:space="preserve"> </w:t>
      </w:r>
      <w:r w:rsidR="00262E61" w:rsidRPr="008D0457">
        <w:rPr>
          <w:rFonts w:ascii="Times New Roman" w:hAnsi="Times New Roman"/>
          <w:sz w:val="24"/>
          <w:szCs w:val="24"/>
        </w:rPr>
        <w:t xml:space="preserve">за исключением случаев, установленных Федеральным </w:t>
      </w:r>
      <w:r w:rsidR="00262E61" w:rsidRPr="008D0457">
        <w:rPr>
          <w:rFonts w:ascii="Times New Roman" w:hAnsi="Times New Roman"/>
          <w:spacing w:val="-1"/>
          <w:sz w:val="24"/>
          <w:szCs w:val="24"/>
        </w:rPr>
        <w:t xml:space="preserve">законом «Об общих принципах организации местного самоуправления в Российской </w:t>
      </w:r>
      <w:r w:rsidR="00262E61" w:rsidRPr="008D0457">
        <w:rPr>
          <w:rFonts w:ascii="Times New Roman" w:hAnsi="Times New Roman"/>
          <w:sz w:val="24"/>
          <w:szCs w:val="24"/>
        </w:rPr>
        <w:t>Федерации» от 06.10.2003 года №131-ФЗ.</w:t>
      </w:r>
      <w:r w:rsidR="00262E61">
        <w:rPr>
          <w:rFonts w:ascii="Times New Roman" w:hAnsi="Times New Roman"/>
          <w:sz w:val="24"/>
          <w:szCs w:val="24"/>
        </w:rPr>
        <w:t xml:space="preserve"> </w:t>
      </w:r>
    </w:p>
    <w:p w14:paraId="66BB99BA" w14:textId="77777777" w:rsidR="008D0457" w:rsidRPr="008D0457" w:rsidRDefault="00262E61" w:rsidP="00360FA5">
      <w:pPr>
        <w:pStyle w:val="ConsNormal"/>
        <w:widowControl/>
        <w:spacing w:line="276" w:lineRule="auto"/>
        <w:ind w:firstLine="709"/>
        <w:jc w:val="both"/>
        <w:rPr>
          <w:rFonts w:ascii="Times New Roman" w:hAnsi="Times New Roman"/>
          <w:sz w:val="24"/>
          <w:szCs w:val="24"/>
        </w:rPr>
      </w:pPr>
      <w:r w:rsidRPr="008D0457">
        <w:rPr>
          <w:rFonts w:ascii="Times New Roman" w:hAnsi="Times New Roman"/>
          <w:sz w:val="24"/>
          <w:szCs w:val="24"/>
        </w:rPr>
        <w:t xml:space="preserve">Глава местного самоуправления городского округа город Шахунья не может </w:t>
      </w:r>
      <w:r w:rsidR="008D0457" w:rsidRPr="008D0457">
        <w:rPr>
          <w:rFonts w:ascii="Times New Roman" w:hAnsi="Times New Roman"/>
          <w:sz w:val="24"/>
          <w:szCs w:val="24"/>
        </w:rPr>
        <w:t xml:space="preserve">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008D0457" w:rsidRPr="008D0457">
        <w:rPr>
          <w:rFonts w:ascii="Times New Roman" w:hAnsi="Times New Roman"/>
          <w:sz w:val="24"/>
          <w:szCs w:val="24"/>
        </w:rPr>
        <w:lastRenderedPageBreak/>
        <w:t xml:space="preserve">Федеральным </w:t>
      </w:r>
      <w:r w:rsidR="008D0457" w:rsidRPr="008D0457">
        <w:rPr>
          <w:rFonts w:ascii="Times New Roman" w:hAnsi="Times New Roman"/>
          <w:spacing w:val="-1"/>
          <w:sz w:val="24"/>
          <w:szCs w:val="24"/>
        </w:rPr>
        <w:t xml:space="preserve">законом «Об общих принципах организации местного самоуправления в Российской </w:t>
      </w:r>
      <w:r w:rsidR="008D0457" w:rsidRPr="008D0457">
        <w:rPr>
          <w:rFonts w:ascii="Times New Roman" w:hAnsi="Times New Roman"/>
          <w:sz w:val="24"/>
          <w:szCs w:val="24"/>
        </w:rPr>
        <w:t>Федерации» от 06.10.2003 года №131-ФЗ.</w:t>
      </w:r>
    </w:p>
    <w:p w14:paraId="46055E4B" w14:textId="77777777" w:rsidR="008D0457" w:rsidRDefault="008D0457" w:rsidP="00360FA5">
      <w:pPr>
        <w:pStyle w:val="ConsNormal"/>
        <w:widowControl/>
        <w:spacing w:line="276" w:lineRule="auto"/>
        <w:ind w:firstLine="709"/>
        <w:jc w:val="both"/>
        <w:rPr>
          <w:rFonts w:ascii="Times New Roman" w:hAnsi="Times New Roman"/>
          <w:sz w:val="24"/>
          <w:szCs w:val="24"/>
        </w:rPr>
      </w:pPr>
      <w:r w:rsidRPr="008D0457">
        <w:rPr>
          <w:rFonts w:ascii="Times New Roman" w:hAnsi="Times New Roman"/>
          <w:sz w:val="24"/>
          <w:szCs w:val="24"/>
        </w:rPr>
        <w:t>Глава местного самоуправления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8B2C23">
        <w:rPr>
          <w:rFonts w:ascii="Times New Roman" w:hAnsi="Times New Roman"/>
          <w:sz w:val="24"/>
          <w:szCs w:val="24"/>
        </w:rPr>
        <w:t>».</w:t>
      </w:r>
    </w:p>
    <w:p w14:paraId="1A895323" w14:textId="77777777" w:rsidR="00D91B0A" w:rsidRPr="0065724A" w:rsidRDefault="008B2C23" w:rsidP="00360FA5">
      <w:pPr>
        <w:pStyle w:val="ConsNormal"/>
        <w:widowControl/>
        <w:spacing w:line="276" w:lineRule="auto"/>
        <w:ind w:firstLine="709"/>
        <w:jc w:val="both"/>
        <w:rPr>
          <w:rFonts w:ascii="Times New Roman" w:hAnsi="Times New Roman"/>
          <w:sz w:val="24"/>
          <w:szCs w:val="24"/>
        </w:rPr>
      </w:pPr>
      <w:r w:rsidRPr="0065724A">
        <w:rPr>
          <w:rFonts w:ascii="Times New Roman" w:hAnsi="Times New Roman"/>
          <w:b/>
          <w:sz w:val="24"/>
          <w:szCs w:val="24"/>
        </w:rPr>
        <w:t xml:space="preserve">1.4. </w:t>
      </w:r>
      <w:r w:rsidR="0053496E" w:rsidRPr="0065724A">
        <w:rPr>
          <w:rFonts w:ascii="Times New Roman" w:hAnsi="Times New Roman"/>
          <w:sz w:val="24"/>
          <w:szCs w:val="24"/>
        </w:rPr>
        <w:t xml:space="preserve">Часть 8 статьи </w:t>
      </w:r>
      <w:r w:rsidR="003946A0" w:rsidRPr="0065724A">
        <w:rPr>
          <w:rFonts w:ascii="Times New Roman" w:hAnsi="Times New Roman"/>
          <w:sz w:val="24"/>
          <w:szCs w:val="24"/>
        </w:rPr>
        <w:t>1</w:t>
      </w:r>
      <w:r w:rsidR="0053496E" w:rsidRPr="0065724A">
        <w:rPr>
          <w:rFonts w:ascii="Times New Roman" w:hAnsi="Times New Roman"/>
          <w:sz w:val="24"/>
          <w:szCs w:val="24"/>
        </w:rPr>
        <w:t xml:space="preserve"> </w:t>
      </w:r>
      <w:r w:rsidR="00C01442" w:rsidRPr="0065724A">
        <w:rPr>
          <w:rFonts w:ascii="Times New Roman" w:hAnsi="Times New Roman"/>
          <w:sz w:val="24"/>
          <w:szCs w:val="24"/>
        </w:rPr>
        <w:t xml:space="preserve">«Глава местного самоуправления городского округа город Шахунья» </w:t>
      </w:r>
      <w:r w:rsidR="0053496E" w:rsidRPr="0065724A">
        <w:rPr>
          <w:rFonts w:ascii="Times New Roman" w:hAnsi="Times New Roman"/>
          <w:sz w:val="24"/>
          <w:szCs w:val="24"/>
        </w:rPr>
        <w:t xml:space="preserve">изложить в </w:t>
      </w:r>
      <w:r w:rsidRPr="0065724A">
        <w:rPr>
          <w:rFonts w:ascii="Times New Roman" w:hAnsi="Times New Roman"/>
          <w:sz w:val="24"/>
          <w:szCs w:val="24"/>
        </w:rPr>
        <w:t>следующей</w:t>
      </w:r>
      <w:r w:rsidR="0053496E" w:rsidRPr="0065724A">
        <w:rPr>
          <w:rFonts w:ascii="Times New Roman" w:hAnsi="Times New Roman"/>
          <w:sz w:val="24"/>
          <w:szCs w:val="24"/>
        </w:rPr>
        <w:t xml:space="preserve"> редакции:</w:t>
      </w:r>
    </w:p>
    <w:p w14:paraId="214736A4" w14:textId="77777777" w:rsidR="0053496E" w:rsidRPr="0065724A" w:rsidRDefault="0053496E" w:rsidP="00360FA5">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 xml:space="preserve">«8. </w:t>
      </w:r>
      <w:r w:rsidR="009308EF" w:rsidRPr="0065724A">
        <w:rPr>
          <w:rFonts w:ascii="Times New Roman" w:hAnsi="Times New Roman" w:cs="Times New Roman"/>
          <w:sz w:val="24"/>
          <w:szCs w:val="24"/>
        </w:rPr>
        <w:t>Глава местного самоуправления, осуществляющий свои полномочия на постоянной основе, не вправе:</w:t>
      </w:r>
    </w:p>
    <w:p w14:paraId="4407EBA6" w14:textId="77777777" w:rsidR="0053496E" w:rsidRPr="0065724A" w:rsidRDefault="0053496E" w:rsidP="00360FA5">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14:paraId="7EE81060" w14:textId="77777777" w:rsidR="0053496E" w:rsidRPr="0065724A" w:rsidRDefault="0053496E" w:rsidP="00360FA5">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2) заниматься предпринимательской деятельностью лично или через доверенных лиц;</w:t>
      </w:r>
    </w:p>
    <w:p w14:paraId="27C9213F" w14:textId="77777777" w:rsidR="0065724A" w:rsidRDefault="0053496E" w:rsidP="00360FA5">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 xml:space="preserve">3) </w:t>
      </w:r>
      <w:r w:rsidR="0065724A" w:rsidRPr="0065724A">
        <w:rPr>
          <w:rFonts w:ascii="Times New Roman" w:hAnsi="Times New Roman" w:cs="Times New Roman"/>
          <w:sz w:val="24"/>
          <w:szCs w:val="24"/>
        </w:rPr>
        <w:t>заниматься другой оплачиваемой деятельностью, кроме преподавательской, научной и иной</w:t>
      </w:r>
      <w:r w:rsidR="0065724A">
        <w:rPr>
          <w:rFonts w:ascii="Times New Roman" w:hAnsi="Times New Roman" w:cs="Times New Roman"/>
          <w:sz w:val="24"/>
          <w:szCs w:val="24"/>
        </w:rPr>
        <w:t xml:space="preserve">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A0D36CA" w14:textId="77777777" w:rsidR="0065724A" w:rsidRDefault="0053496E" w:rsidP="0065724A">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 xml:space="preserve">4) </w:t>
      </w:r>
      <w:r w:rsidR="0065724A" w:rsidRPr="0065724A">
        <w:rPr>
          <w:rFonts w:ascii="Times New Roman" w:hAnsi="Times New Roman" w:cs="Times New Roman"/>
          <w:sz w:val="24"/>
          <w:szCs w:val="24"/>
        </w:rPr>
        <w:t>быть</w:t>
      </w:r>
      <w:r w:rsidR="0065724A">
        <w:rPr>
          <w:rFonts w:ascii="Times New Roman" w:hAnsi="Times New Roman" w:cs="Times New Roman"/>
          <w:sz w:val="24"/>
          <w:szCs w:val="24"/>
        </w:rPr>
        <w:t xml:space="preserve">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7FBD979" w14:textId="77777777" w:rsidR="0065724A" w:rsidRDefault="0065724A" w:rsidP="0065724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3D2B4A0" w14:textId="77777777" w:rsidR="0065724A" w:rsidRDefault="0065724A" w:rsidP="0065724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35682469" w14:textId="77777777" w:rsidR="0065724A" w:rsidRDefault="0065724A" w:rsidP="0065724A">
      <w:pPr>
        <w:autoSpaceDE w:val="0"/>
        <w:autoSpaceDN w:val="0"/>
        <w:adjustRightInd w:val="0"/>
        <w:spacing w:after="0"/>
        <w:ind w:firstLine="709"/>
        <w:jc w:val="both"/>
        <w:rPr>
          <w:rFonts w:ascii="Times New Roman" w:hAnsi="Times New Roman" w:cs="Times New Roman"/>
          <w:sz w:val="24"/>
          <w:szCs w:val="24"/>
        </w:rPr>
      </w:pPr>
      <w:r w:rsidRPr="0065724A">
        <w:rPr>
          <w:rFonts w:ascii="Times New Roman" w:hAnsi="Times New Roman" w:cs="Times New Roman"/>
          <w:sz w:val="24"/>
          <w:szCs w:val="24"/>
        </w:rPr>
        <w:t>7)</w:t>
      </w:r>
      <w:r>
        <w:rPr>
          <w:rFonts w:ascii="Times New Roman" w:hAnsi="Times New Roman" w:cs="Times New Roman"/>
          <w:color w:val="FF0000"/>
          <w:sz w:val="24"/>
          <w:szCs w:val="24"/>
        </w:rPr>
        <w:t xml:space="preserve"> </w:t>
      </w:r>
      <w:r>
        <w:rPr>
          <w:rFonts w:ascii="Times New Roman" w:hAnsi="Times New Roman" w:cs="Times New Roman"/>
          <w:sz w:val="24"/>
          <w:szCs w:val="24"/>
        </w:rPr>
        <w:t>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7499227" w14:textId="77777777" w:rsidR="0065724A" w:rsidRPr="00360FA5" w:rsidRDefault="0065724A" w:rsidP="0065724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360FA5">
        <w:rPr>
          <w:rFonts w:ascii="Times New Roman" w:hAnsi="Times New Roman" w:cs="Times New Roman"/>
          <w:sz w:val="24"/>
          <w:szCs w:val="24"/>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C78E358" w14:textId="77777777" w:rsidR="0065724A" w:rsidRPr="00360FA5" w:rsidRDefault="0065724A" w:rsidP="0065724A">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24B68681" w14:textId="77777777" w:rsidR="00BE1214" w:rsidRDefault="0065724A" w:rsidP="00BE1214">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w:t>
      </w:r>
      <w:r w:rsidR="00BE1214">
        <w:rPr>
          <w:rFonts w:ascii="Times New Roman" w:hAnsi="Times New Roman" w:cs="Times New Roman"/>
          <w:sz w:val="24"/>
          <w:szCs w:val="24"/>
        </w:rPr>
        <w:t xml:space="preserve"> или иностранными организациями;</w:t>
      </w:r>
    </w:p>
    <w:p w14:paraId="0952CD0C" w14:textId="77777777" w:rsidR="003946A0" w:rsidRPr="00360FA5" w:rsidRDefault="0065724A" w:rsidP="00BE1214">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7" w:history="1">
        <w:r w:rsidRPr="00360FA5">
          <w:rPr>
            <w:rFonts w:ascii="Times New Roman" w:hAnsi="Times New Roman" w:cs="Times New Roman"/>
            <w:sz w:val="24"/>
            <w:szCs w:val="24"/>
          </w:rPr>
          <w:t>информации</w:t>
        </w:r>
      </w:hyperlink>
      <w:r w:rsidRPr="00360FA5">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14:paraId="7BA4470D" w14:textId="77777777" w:rsidR="003946A0" w:rsidRPr="00360FA5" w:rsidRDefault="003946A0" w:rsidP="003946A0">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b/>
          <w:sz w:val="24"/>
          <w:szCs w:val="24"/>
        </w:rPr>
        <w:t>1.</w:t>
      </w:r>
      <w:r w:rsidR="00130AF9" w:rsidRPr="00360FA5">
        <w:rPr>
          <w:rFonts w:ascii="Times New Roman" w:hAnsi="Times New Roman" w:cs="Times New Roman"/>
          <w:b/>
          <w:sz w:val="24"/>
          <w:szCs w:val="24"/>
        </w:rPr>
        <w:t>5</w:t>
      </w:r>
      <w:r w:rsidRPr="00360FA5">
        <w:rPr>
          <w:rFonts w:ascii="Times New Roman" w:hAnsi="Times New Roman" w:cs="Times New Roman"/>
          <w:b/>
          <w:sz w:val="24"/>
          <w:szCs w:val="24"/>
        </w:rPr>
        <w:t>.</w:t>
      </w:r>
      <w:r w:rsidRPr="00360FA5">
        <w:rPr>
          <w:rFonts w:ascii="Times New Roman" w:hAnsi="Times New Roman" w:cs="Times New Roman"/>
          <w:sz w:val="24"/>
          <w:szCs w:val="24"/>
        </w:rPr>
        <w:t xml:space="preserve"> Часть 10 статьи 1 </w:t>
      </w:r>
      <w:r w:rsidR="00C01442" w:rsidRPr="00360FA5">
        <w:rPr>
          <w:rFonts w:ascii="Times New Roman" w:eastAsia="Times New Roman" w:hAnsi="Times New Roman" w:cs="Times New Roman"/>
          <w:sz w:val="24"/>
          <w:szCs w:val="24"/>
        </w:rPr>
        <w:t>«</w:t>
      </w:r>
      <w:r w:rsidR="00C01442" w:rsidRPr="00360FA5">
        <w:rPr>
          <w:rFonts w:ascii="Times New Roman" w:hAnsi="Times New Roman" w:cs="Times New Roman"/>
          <w:sz w:val="24"/>
          <w:szCs w:val="24"/>
        </w:rPr>
        <w:t xml:space="preserve">Глава местного самоуправления городского округа город Шахунья» </w:t>
      </w:r>
      <w:r w:rsidRPr="00360FA5">
        <w:rPr>
          <w:rFonts w:ascii="Times New Roman" w:eastAsia="Times New Roman" w:hAnsi="Times New Roman" w:cs="Times New Roman"/>
          <w:sz w:val="24"/>
          <w:szCs w:val="24"/>
        </w:rPr>
        <w:t xml:space="preserve">изложить в </w:t>
      </w:r>
      <w:r w:rsidR="00360FA5">
        <w:rPr>
          <w:rFonts w:ascii="Times New Roman" w:eastAsia="Times New Roman" w:hAnsi="Times New Roman" w:cs="Times New Roman"/>
          <w:sz w:val="24"/>
          <w:szCs w:val="24"/>
        </w:rPr>
        <w:t>следующей</w:t>
      </w:r>
      <w:r w:rsidRPr="00360FA5">
        <w:rPr>
          <w:rFonts w:ascii="Times New Roman" w:eastAsia="Times New Roman" w:hAnsi="Times New Roman" w:cs="Times New Roman"/>
          <w:sz w:val="24"/>
          <w:szCs w:val="24"/>
        </w:rPr>
        <w:t xml:space="preserve"> редакции:</w:t>
      </w:r>
    </w:p>
    <w:p w14:paraId="6846B0BC" w14:textId="77777777" w:rsidR="003946A0" w:rsidRPr="00360FA5" w:rsidRDefault="003946A0" w:rsidP="003946A0">
      <w:pPr>
        <w:autoSpaceDE w:val="0"/>
        <w:autoSpaceDN w:val="0"/>
        <w:adjustRightInd w:val="0"/>
        <w:spacing w:after="0"/>
        <w:ind w:firstLine="709"/>
        <w:jc w:val="both"/>
        <w:rPr>
          <w:rFonts w:ascii="Times New Roman" w:hAnsi="Times New Roman" w:cs="Times New Roman"/>
          <w:sz w:val="24"/>
          <w:szCs w:val="24"/>
        </w:rPr>
      </w:pPr>
      <w:r w:rsidRPr="00360FA5">
        <w:rPr>
          <w:rFonts w:ascii="Times New Roman" w:hAnsi="Times New Roman" w:cs="Times New Roman"/>
          <w:sz w:val="24"/>
          <w:szCs w:val="24"/>
        </w:rPr>
        <w:t>«</w:t>
      </w:r>
      <w:r w:rsidR="007866AE" w:rsidRPr="00360FA5">
        <w:rPr>
          <w:rFonts w:ascii="Times New Roman" w:hAnsi="Times New Roman" w:cs="Times New Roman"/>
          <w:sz w:val="24"/>
          <w:szCs w:val="24"/>
        </w:rPr>
        <w:t>10. Гарантии осуществления полномочий главы местного самоуправления устанавливаются Положением о статусе главы местного самоуправления городского округа город Шахунья</w:t>
      </w:r>
      <w:r w:rsidRPr="00360FA5">
        <w:rPr>
          <w:rFonts w:ascii="Times New Roman" w:hAnsi="Times New Roman" w:cs="Times New Roman"/>
          <w:sz w:val="24"/>
          <w:szCs w:val="24"/>
        </w:rPr>
        <w:t xml:space="preserve"> и Уставом городского округа город Шахунья Нижегородской области</w:t>
      </w:r>
      <w:r w:rsidR="007866AE" w:rsidRPr="00360FA5">
        <w:rPr>
          <w:rFonts w:ascii="Times New Roman" w:hAnsi="Times New Roman" w:cs="Times New Roman"/>
          <w:sz w:val="24"/>
          <w:szCs w:val="24"/>
        </w:rPr>
        <w:t>, принимаемым</w:t>
      </w:r>
      <w:r w:rsidRPr="00360FA5">
        <w:rPr>
          <w:rFonts w:ascii="Times New Roman" w:hAnsi="Times New Roman" w:cs="Times New Roman"/>
          <w:sz w:val="24"/>
          <w:szCs w:val="24"/>
        </w:rPr>
        <w:t>и</w:t>
      </w:r>
      <w:r w:rsidR="007866AE" w:rsidRPr="00360FA5">
        <w:rPr>
          <w:rFonts w:ascii="Times New Roman" w:hAnsi="Times New Roman" w:cs="Times New Roman"/>
          <w:sz w:val="24"/>
          <w:szCs w:val="24"/>
        </w:rPr>
        <w:t xml:space="preserve"> Советом депутатов, в соответствии с федеральными законами и законами Нижегородской области.</w:t>
      </w:r>
      <w:r w:rsidRPr="00360FA5">
        <w:rPr>
          <w:rFonts w:ascii="Times New Roman" w:hAnsi="Times New Roman" w:cs="Times New Roman"/>
          <w:sz w:val="24"/>
          <w:szCs w:val="24"/>
        </w:rPr>
        <w:t>».</w:t>
      </w:r>
    </w:p>
    <w:p w14:paraId="7404B811" w14:textId="77777777" w:rsidR="003946A0" w:rsidRPr="00360FA5" w:rsidRDefault="003946A0" w:rsidP="003946A0">
      <w:pPr>
        <w:autoSpaceDE w:val="0"/>
        <w:autoSpaceDN w:val="0"/>
        <w:adjustRightInd w:val="0"/>
        <w:spacing w:after="0"/>
        <w:ind w:firstLine="709"/>
        <w:jc w:val="both"/>
        <w:rPr>
          <w:rFonts w:ascii="Times New Roman" w:eastAsia="Times New Roman" w:hAnsi="Times New Roman" w:cs="Times New Roman"/>
          <w:sz w:val="24"/>
          <w:szCs w:val="24"/>
        </w:rPr>
      </w:pPr>
      <w:r w:rsidRPr="00360FA5">
        <w:rPr>
          <w:rFonts w:ascii="Times New Roman" w:eastAsia="Times New Roman" w:hAnsi="Times New Roman" w:cs="Times New Roman"/>
          <w:b/>
          <w:sz w:val="24"/>
          <w:szCs w:val="24"/>
        </w:rPr>
        <w:t>1.</w:t>
      </w:r>
      <w:r w:rsidR="00130AF9" w:rsidRPr="00360FA5">
        <w:rPr>
          <w:rFonts w:ascii="Times New Roman" w:eastAsia="Times New Roman" w:hAnsi="Times New Roman" w:cs="Times New Roman"/>
          <w:b/>
          <w:sz w:val="24"/>
          <w:szCs w:val="24"/>
        </w:rPr>
        <w:t>6</w:t>
      </w:r>
      <w:r w:rsidRPr="00360FA5">
        <w:rPr>
          <w:rFonts w:ascii="Times New Roman" w:eastAsia="Times New Roman" w:hAnsi="Times New Roman" w:cs="Times New Roman"/>
          <w:b/>
          <w:sz w:val="24"/>
          <w:szCs w:val="24"/>
        </w:rPr>
        <w:t>.</w:t>
      </w:r>
      <w:r w:rsidRPr="00360FA5">
        <w:rPr>
          <w:rFonts w:ascii="Times New Roman" w:eastAsia="Times New Roman" w:hAnsi="Times New Roman" w:cs="Times New Roman"/>
          <w:sz w:val="24"/>
          <w:szCs w:val="24"/>
        </w:rPr>
        <w:t xml:space="preserve"> Статью 2 </w:t>
      </w:r>
      <w:r w:rsidR="00C01442" w:rsidRPr="00360FA5">
        <w:rPr>
          <w:rFonts w:ascii="Times New Roman" w:eastAsia="Times New Roman" w:hAnsi="Times New Roman" w:cs="Times New Roman"/>
          <w:sz w:val="24"/>
          <w:szCs w:val="24"/>
        </w:rPr>
        <w:t xml:space="preserve">«Полномочия главы местного самоуправления» </w:t>
      </w:r>
      <w:r w:rsidRPr="00360FA5">
        <w:rPr>
          <w:rFonts w:ascii="Times New Roman" w:eastAsia="Times New Roman" w:hAnsi="Times New Roman" w:cs="Times New Roman"/>
          <w:sz w:val="24"/>
          <w:szCs w:val="24"/>
        </w:rPr>
        <w:t xml:space="preserve">изложить в </w:t>
      </w:r>
      <w:r w:rsidR="00360FA5">
        <w:rPr>
          <w:rFonts w:ascii="Times New Roman" w:eastAsia="Times New Roman" w:hAnsi="Times New Roman" w:cs="Times New Roman"/>
          <w:sz w:val="24"/>
          <w:szCs w:val="24"/>
        </w:rPr>
        <w:t xml:space="preserve">следующей </w:t>
      </w:r>
      <w:r w:rsidRPr="00360FA5">
        <w:rPr>
          <w:rFonts w:ascii="Times New Roman" w:eastAsia="Times New Roman" w:hAnsi="Times New Roman" w:cs="Times New Roman"/>
          <w:sz w:val="24"/>
          <w:szCs w:val="24"/>
        </w:rPr>
        <w:t>редакции:</w:t>
      </w:r>
    </w:p>
    <w:p w14:paraId="74165F94" w14:textId="77777777" w:rsidR="003946A0" w:rsidRPr="00360FA5" w:rsidRDefault="003946A0" w:rsidP="003946A0">
      <w:pPr>
        <w:autoSpaceDE w:val="0"/>
        <w:autoSpaceDN w:val="0"/>
        <w:adjustRightInd w:val="0"/>
        <w:spacing w:after="0"/>
        <w:ind w:firstLine="709"/>
        <w:jc w:val="center"/>
        <w:rPr>
          <w:rFonts w:ascii="Times New Roman" w:hAnsi="Times New Roman" w:cs="Times New Roman"/>
          <w:sz w:val="24"/>
          <w:szCs w:val="24"/>
        </w:rPr>
      </w:pPr>
      <w:r w:rsidRPr="00360FA5">
        <w:rPr>
          <w:rFonts w:ascii="Times New Roman" w:eastAsia="Times New Roman" w:hAnsi="Times New Roman" w:cs="Times New Roman"/>
          <w:sz w:val="24"/>
          <w:szCs w:val="24"/>
        </w:rPr>
        <w:t xml:space="preserve">«2. </w:t>
      </w:r>
      <w:r w:rsidRPr="00360FA5">
        <w:rPr>
          <w:rFonts w:ascii="Times New Roman" w:hAnsi="Times New Roman" w:cs="Times New Roman"/>
          <w:sz w:val="24"/>
          <w:szCs w:val="24"/>
        </w:rPr>
        <w:t>Полномочия главы местного самоуправления.</w:t>
      </w:r>
    </w:p>
    <w:p w14:paraId="195DB744"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Глава местного самоуправления городского округа осуществляет следующие полномочия:</w:t>
      </w:r>
    </w:p>
    <w:p w14:paraId="3B4C60FA"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 представляет городской округ и администрацию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7C313647"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2) руководит администрацией округа в целях обеспечения осуществления администрацией городского округа город Шахунья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r w:rsidR="009D7D76" w:rsidRPr="00360FA5">
        <w:rPr>
          <w:rFonts w:ascii="Times New Roman" w:hAnsi="Times New Roman" w:cs="Times New Roman"/>
          <w:sz w:val="24"/>
          <w:szCs w:val="24"/>
        </w:rPr>
        <w:t>.</w:t>
      </w:r>
    </w:p>
    <w:p w14:paraId="06FC2B5F" w14:textId="77777777" w:rsidR="009D7D76" w:rsidRPr="00360FA5" w:rsidRDefault="009D7D76"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3</w:t>
      </w:r>
      <w:r w:rsidR="003946A0" w:rsidRPr="00360FA5">
        <w:rPr>
          <w:rFonts w:ascii="Times New Roman" w:hAnsi="Times New Roman" w:cs="Times New Roman"/>
          <w:sz w:val="24"/>
          <w:szCs w:val="24"/>
        </w:rPr>
        <w:t>) формирует и представляет структуру администрации городского округа город Шахунья в Совет депутатов для утверждения;</w:t>
      </w:r>
    </w:p>
    <w:p w14:paraId="13188C71"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4) назначает на должности и освобождает от должностей первого заместителя главы администрации, заместителей главы администрации, руководителей структурных подразделений администрации городского округа, муниципальных служащих и работников </w:t>
      </w:r>
      <w:r w:rsidRPr="00360FA5">
        <w:rPr>
          <w:rFonts w:ascii="Times New Roman" w:hAnsi="Times New Roman" w:cs="Times New Roman"/>
          <w:sz w:val="24"/>
          <w:szCs w:val="24"/>
        </w:rPr>
        <w:lastRenderedPageBreak/>
        <w:t>администрации, не являющихся муниципальными служащими, заключает трудовые договоры, принимает меры поощрения и дисциплинарной ответственности в отношении их;</w:t>
      </w:r>
    </w:p>
    <w:p w14:paraId="2FD095FB"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5) утверждает положение о структурных подразделениях администрации городского округа, не наделенных правами юридического лица;</w:t>
      </w:r>
    </w:p>
    <w:p w14:paraId="70168A3C"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6) рассматривает отчеты и доклады руководителей структурных подразделений администрации и принимает по результатам рассмотрения необходимые решения;</w:t>
      </w:r>
    </w:p>
    <w:p w14:paraId="2BC207A6"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7) предоставляет и осуществляет имущественные и иные права и обязанности от имени городского округа город Шахунья;</w:t>
      </w:r>
    </w:p>
    <w:p w14:paraId="4DAC3BDA"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8) представляет интересы администрации городского округа город Шахунья без доверенности в судах общей юрисдикции, арбитражных судах;</w:t>
      </w:r>
    </w:p>
    <w:p w14:paraId="6380FE26"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9) распоряжается средствами бюджета городского округа в соответствии с утвержденным Советом депутатов бюджетом, бюджетным законодательством Российской Федерации и другими нормативными правовыми актами, регулирующими бюджетные правоотношения;</w:t>
      </w:r>
    </w:p>
    <w:p w14:paraId="66A2DD7B"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10) вносит проекты решений Совета депутатов, предусматривающих установление, изменение и отмену местных налогов, осуществление расходов из средств бюджета городского округа, или предоставляет заключения на указанные проекты решений в Совет депутатов;</w:t>
      </w:r>
    </w:p>
    <w:p w14:paraId="1117A42F"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 xml:space="preserve">11) принимает решения о проведении аукциона на право заключения договора о развитии застроенной территории, принятие других решений, предусмотренных Градостроительным </w:t>
      </w:r>
      <w:hyperlink r:id="rId8" w:history="1">
        <w:r w:rsidRPr="00360FA5">
          <w:rPr>
            <w:rFonts w:ascii="Times New Roman" w:hAnsi="Times New Roman" w:cs="Times New Roman"/>
            <w:sz w:val="24"/>
            <w:szCs w:val="24"/>
          </w:rPr>
          <w:t>кодексом</w:t>
        </w:r>
      </w:hyperlink>
      <w:r w:rsidRPr="00360FA5">
        <w:rPr>
          <w:rFonts w:ascii="Times New Roman" w:hAnsi="Times New Roman" w:cs="Times New Roman"/>
          <w:sz w:val="24"/>
          <w:szCs w:val="24"/>
        </w:rPr>
        <w:t xml:space="preserve"> Российской Федерации;</w:t>
      </w:r>
    </w:p>
    <w:p w14:paraId="53025326"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12) предоставляет Совету депутатов ежегодные отчеты о результатах своей деятельности, деятельности администрации городского округа, в том числе о решении вопросов, поставленных Советом депутатов;</w:t>
      </w:r>
    </w:p>
    <w:p w14:paraId="1B3CBBDD"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13) предоставляет ежегодно до 1 мая в Правительство Нижегородской области доклад о достигнутых значениях показателей для оценки эффективности деятельности органов местного самоуправления городского округа и их планируемых значениях на 3-летний период и размещение указанного доклада на официальном сайте городского округа в сети Интернет;</w:t>
      </w:r>
    </w:p>
    <w:p w14:paraId="03FFC5B6"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14) выдает доверенности на представление интересов администрации городского округа;</w:t>
      </w:r>
    </w:p>
    <w:p w14:paraId="065081FB"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15) подписывает и обнародует в порядке, установленном настоящим Уставом, нормативные правовые акты администрации городского округа и решения, принятые Советом депутатов городского округа город Шахунья Нижегородской области;</w:t>
      </w:r>
    </w:p>
    <w:p w14:paraId="599729C3"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16) издает в пределах своих полномочий, установленных федеральными законами, законами Нижегородской области, Уставом городского округа город Шахунья Нижегородской области, нормативными правовыми актами Совета депутатов,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администрации по вопросам организации работы администрации городского округа и контроль за их исполнением;</w:t>
      </w:r>
    </w:p>
    <w:p w14:paraId="172A04CB" w14:textId="77777777" w:rsidR="009D7D76" w:rsidRPr="00360FA5"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360FA5">
        <w:rPr>
          <w:rFonts w:ascii="Times New Roman" w:hAnsi="Times New Roman" w:cs="Times New Roman"/>
          <w:sz w:val="24"/>
          <w:szCs w:val="24"/>
        </w:rPr>
        <w:t>17) открывает и закрывает расчетные счета администрации округа в банках;</w:t>
      </w:r>
    </w:p>
    <w:p w14:paraId="4206A940" w14:textId="77777777" w:rsidR="009D7D76" w:rsidRPr="00AC2DE1"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AC2DE1">
        <w:rPr>
          <w:rFonts w:ascii="Times New Roman" w:hAnsi="Times New Roman" w:cs="Times New Roman"/>
          <w:sz w:val="24"/>
          <w:szCs w:val="24"/>
        </w:rPr>
        <w:t>18) распоряжается в установленных законом пределах имуществом администрации округа;</w:t>
      </w:r>
    </w:p>
    <w:p w14:paraId="1497DD5C" w14:textId="77777777" w:rsidR="009D7D76" w:rsidRPr="00AC2DE1"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AC2DE1">
        <w:rPr>
          <w:rFonts w:ascii="Times New Roman" w:hAnsi="Times New Roman" w:cs="Times New Roman"/>
          <w:sz w:val="24"/>
          <w:szCs w:val="24"/>
        </w:rPr>
        <w:t>19)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14:paraId="2113D57C" w14:textId="77777777" w:rsidR="009D7D76" w:rsidRPr="00AC2DE1"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AC2DE1">
        <w:rPr>
          <w:rFonts w:ascii="Times New Roman" w:hAnsi="Times New Roman" w:cs="Times New Roman"/>
          <w:sz w:val="24"/>
          <w:szCs w:val="24"/>
        </w:rPr>
        <w:t>20) вправе требовать созыва внеочередного заседания Совета депутатов городского округа;</w:t>
      </w:r>
    </w:p>
    <w:p w14:paraId="10F1BF54" w14:textId="77777777" w:rsidR="009D7D76" w:rsidRPr="00AC2DE1" w:rsidRDefault="003946A0" w:rsidP="009D7D76">
      <w:pPr>
        <w:autoSpaceDE w:val="0"/>
        <w:autoSpaceDN w:val="0"/>
        <w:adjustRightInd w:val="0"/>
        <w:spacing w:after="0" w:line="240" w:lineRule="auto"/>
        <w:ind w:firstLine="709"/>
        <w:jc w:val="both"/>
        <w:rPr>
          <w:rFonts w:ascii="Times New Roman" w:hAnsi="Times New Roman" w:cs="Times New Roman"/>
          <w:sz w:val="24"/>
          <w:szCs w:val="24"/>
        </w:rPr>
      </w:pPr>
      <w:r w:rsidRPr="00AC2DE1">
        <w:rPr>
          <w:rFonts w:ascii="Times New Roman" w:hAnsi="Times New Roman" w:cs="Times New Roman"/>
          <w:sz w:val="24"/>
          <w:szCs w:val="24"/>
        </w:rPr>
        <w:lastRenderedPageBreak/>
        <w:t>21)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Нижегородской области;</w:t>
      </w:r>
    </w:p>
    <w:p w14:paraId="2545C5B8" w14:textId="77777777" w:rsidR="003946A0" w:rsidRPr="00AC2DE1" w:rsidRDefault="003946A0"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22) осуществляет иные полномочия в соответствии с федеральным законодательством и законодательством Нижегородской области, Уставом городского округа город Шахунья, решениями Совета депутатов и другими нормативными правовыми актами.</w:t>
      </w:r>
      <w:r w:rsidR="009D7D76" w:rsidRPr="00AC2DE1">
        <w:rPr>
          <w:rFonts w:ascii="Times New Roman" w:hAnsi="Times New Roman" w:cs="Times New Roman"/>
          <w:sz w:val="24"/>
          <w:szCs w:val="24"/>
        </w:rPr>
        <w:t>».</w:t>
      </w:r>
    </w:p>
    <w:p w14:paraId="38876639" w14:textId="77777777" w:rsidR="0051685D" w:rsidRPr="00AC2DE1" w:rsidRDefault="00C94305" w:rsidP="0051685D">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b/>
          <w:sz w:val="24"/>
          <w:szCs w:val="24"/>
        </w:rPr>
        <w:t>1.</w:t>
      </w:r>
      <w:r w:rsidR="00130AF9" w:rsidRPr="00AC2DE1">
        <w:rPr>
          <w:rFonts w:ascii="Times New Roman" w:hAnsi="Times New Roman" w:cs="Times New Roman"/>
          <w:b/>
          <w:sz w:val="24"/>
          <w:szCs w:val="24"/>
        </w:rPr>
        <w:t>7.</w:t>
      </w:r>
      <w:r w:rsidRPr="00AC2DE1">
        <w:rPr>
          <w:rFonts w:ascii="Times New Roman" w:hAnsi="Times New Roman" w:cs="Times New Roman"/>
          <w:sz w:val="24"/>
          <w:szCs w:val="24"/>
        </w:rPr>
        <w:t xml:space="preserve"> </w:t>
      </w:r>
      <w:r w:rsidR="008B2C23" w:rsidRPr="00AC2DE1">
        <w:rPr>
          <w:rFonts w:ascii="Times New Roman" w:hAnsi="Times New Roman" w:cs="Times New Roman"/>
          <w:sz w:val="24"/>
          <w:szCs w:val="24"/>
        </w:rPr>
        <w:t>Пункт 8 статьи 3 изложить в следующей редакции:</w:t>
      </w:r>
    </w:p>
    <w:p w14:paraId="3D696F7A" w14:textId="77777777" w:rsidR="0051685D" w:rsidRPr="00AC2DE1" w:rsidRDefault="008B2C23" w:rsidP="0051685D">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 xml:space="preserve">«8) </w:t>
      </w:r>
      <w:r w:rsidR="0051685D" w:rsidRPr="00AC2DE1">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215AF7D" w14:textId="77777777" w:rsidR="003946A0" w:rsidRPr="00AC2DE1" w:rsidRDefault="0051685D" w:rsidP="00C94305">
      <w:pPr>
        <w:autoSpaceDE w:val="0"/>
        <w:autoSpaceDN w:val="0"/>
        <w:adjustRightInd w:val="0"/>
        <w:spacing w:after="0"/>
        <w:ind w:firstLine="709"/>
        <w:jc w:val="both"/>
        <w:rPr>
          <w:rFonts w:ascii="Times New Roman" w:hAnsi="Times New Roman" w:cs="Times New Roman"/>
          <w:sz w:val="24"/>
          <w:szCs w:val="24"/>
        </w:rPr>
      </w:pPr>
      <w:r w:rsidRPr="00BE1214">
        <w:rPr>
          <w:rFonts w:ascii="Times New Roman" w:hAnsi="Times New Roman" w:cs="Times New Roman"/>
          <w:b/>
          <w:sz w:val="24"/>
          <w:szCs w:val="24"/>
        </w:rPr>
        <w:t>1.</w:t>
      </w:r>
      <w:r w:rsidR="00130AF9" w:rsidRPr="00BE1214">
        <w:rPr>
          <w:rFonts w:ascii="Times New Roman" w:hAnsi="Times New Roman" w:cs="Times New Roman"/>
          <w:b/>
          <w:sz w:val="24"/>
          <w:szCs w:val="24"/>
        </w:rPr>
        <w:t>8</w:t>
      </w:r>
      <w:r w:rsidRPr="00BE1214">
        <w:rPr>
          <w:rFonts w:ascii="Times New Roman" w:hAnsi="Times New Roman" w:cs="Times New Roman"/>
          <w:b/>
          <w:sz w:val="24"/>
          <w:szCs w:val="24"/>
        </w:rPr>
        <w:t>.</w:t>
      </w:r>
      <w:r w:rsidRPr="00AC2DE1">
        <w:rPr>
          <w:rFonts w:ascii="Times New Roman" w:hAnsi="Times New Roman" w:cs="Times New Roman"/>
          <w:sz w:val="24"/>
          <w:szCs w:val="24"/>
        </w:rPr>
        <w:t xml:space="preserve"> </w:t>
      </w:r>
      <w:r w:rsidR="00C94305" w:rsidRPr="00AC2DE1">
        <w:rPr>
          <w:rFonts w:ascii="Times New Roman" w:hAnsi="Times New Roman" w:cs="Times New Roman"/>
          <w:sz w:val="24"/>
          <w:szCs w:val="24"/>
        </w:rPr>
        <w:t xml:space="preserve">Статью 5 </w:t>
      </w:r>
      <w:r w:rsidR="00C01442" w:rsidRPr="00AC2DE1">
        <w:rPr>
          <w:rFonts w:ascii="Times New Roman" w:hAnsi="Times New Roman" w:cs="Times New Roman"/>
          <w:sz w:val="24"/>
          <w:szCs w:val="24"/>
        </w:rPr>
        <w:t>«Гарантии</w:t>
      </w:r>
      <w:r w:rsidR="00C01442" w:rsidRPr="00AC2DE1">
        <w:rPr>
          <w:rFonts w:ascii="Times New Roman" w:hAnsi="Times New Roman" w:cs="Times New Roman"/>
          <w:spacing w:val="-1"/>
          <w:sz w:val="24"/>
          <w:szCs w:val="24"/>
        </w:rPr>
        <w:t xml:space="preserve"> осуществления полномочий </w:t>
      </w:r>
      <w:r w:rsidR="00C01442" w:rsidRPr="00AC2DE1">
        <w:rPr>
          <w:rFonts w:ascii="Times New Roman" w:hAnsi="Times New Roman" w:cs="Times New Roman"/>
          <w:sz w:val="24"/>
          <w:szCs w:val="24"/>
        </w:rPr>
        <w:t xml:space="preserve">главы местного самоуправления городского округа город Шахунья» </w:t>
      </w:r>
      <w:r w:rsidR="00C94305" w:rsidRPr="00AC2DE1">
        <w:rPr>
          <w:rFonts w:ascii="Times New Roman" w:eastAsia="Times New Roman" w:hAnsi="Times New Roman" w:cs="Times New Roman"/>
          <w:sz w:val="24"/>
          <w:szCs w:val="24"/>
        </w:rPr>
        <w:t xml:space="preserve">изложить в </w:t>
      </w:r>
      <w:r w:rsidR="00360FA5" w:rsidRPr="00AC2DE1">
        <w:rPr>
          <w:rFonts w:ascii="Times New Roman" w:eastAsia="Times New Roman" w:hAnsi="Times New Roman" w:cs="Times New Roman"/>
          <w:sz w:val="24"/>
          <w:szCs w:val="24"/>
        </w:rPr>
        <w:t xml:space="preserve">следующей </w:t>
      </w:r>
      <w:r w:rsidR="00C94305" w:rsidRPr="00AC2DE1">
        <w:rPr>
          <w:rFonts w:ascii="Times New Roman" w:eastAsia="Times New Roman" w:hAnsi="Times New Roman" w:cs="Times New Roman"/>
          <w:sz w:val="24"/>
          <w:szCs w:val="24"/>
        </w:rPr>
        <w:t>редакции:</w:t>
      </w:r>
    </w:p>
    <w:p w14:paraId="44FA494B" w14:textId="77777777" w:rsidR="00C94305" w:rsidRPr="00AC2DE1" w:rsidRDefault="00C94305" w:rsidP="00C94305">
      <w:pPr>
        <w:autoSpaceDE w:val="0"/>
        <w:autoSpaceDN w:val="0"/>
        <w:adjustRightInd w:val="0"/>
        <w:spacing w:after="0"/>
        <w:ind w:firstLine="709"/>
        <w:jc w:val="center"/>
        <w:rPr>
          <w:rFonts w:ascii="Times New Roman" w:hAnsi="Times New Roman" w:cs="Times New Roman"/>
          <w:sz w:val="24"/>
          <w:szCs w:val="24"/>
        </w:rPr>
      </w:pPr>
      <w:r w:rsidRPr="00AC2DE1">
        <w:rPr>
          <w:rFonts w:ascii="Times New Roman" w:hAnsi="Times New Roman" w:cs="Times New Roman"/>
          <w:spacing w:val="-1"/>
          <w:sz w:val="24"/>
          <w:szCs w:val="24"/>
        </w:rPr>
        <w:t xml:space="preserve">«5. Гарантии осуществления полномочий </w:t>
      </w:r>
      <w:r w:rsidRPr="00AC2DE1">
        <w:rPr>
          <w:rFonts w:ascii="Times New Roman" w:hAnsi="Times New Roman" w:cs="Times New Roman"/>
          <w:sz w:val="24"/>
          <w:szCs w:val="24"/>
        </w:rPr>
        <w:t>главы местного самоуправления</w:t>
      </w:r>
    </w:p>
    <w:p w14:paraId="50DA97E3" w14:textId="77777777" w:rsidR="00C94305" w:rsidRPr="00AC2DE1" w:rsidRDefault="00C94305" w:rsidP="00C94305">
      <w:pPr>
        <w:autoSpaceDE w:val="0"/>
        <w:autoSpaceDN w:val="0"/>
        <w:adjustRightInd w:val="0"/>
        <w:spacing w:after="0"/>
        <w:ind w:firstLine="709"/>
        <w:jc w:val="center"/>
        <w:rPr>
          <w:rFonts w:ascii="Times New Roman" w:hAnsi="Times New Roman" w:cs="Times New Roman"/>
          <w:spacing w:val="-1"/>
          <w:sz w:val="24"/>
          <w:szCs w:val="24"/>
        </w:rPr>
      </w:pPr>
      <w:r w:rsidRPr="00AC2DE1">
        <w:rPr>
          <w:rFonts w:ascii="Times New Roman" w:hAnsi="Times New Roman" w:cs="Times New Roman"/>
          <w:sz w:val="24"/>
          <w:szCs w:val="24"/>
        </w:rPr>
        <w:t>городского округа город Шахунья.</w:t>
      </w:r>
    </w:p>
    <w:p w14:paraId="6D01D0E7" w14:textId="77777777" w:rsidR="00C94305" w:rsidRPr="00AC2DE1" w:rsidRDefault="00C94305" w:rsidP="00C94305">
      <w:pPr>
        <w:pStyle w:val="a5"/>
        <w:numPr>
          <w:ilvl w:val="0"/>
          <w:numId w:val="2"/>
        </w:numPr>
        <w:autoSpaceDE w:val="0"/>
        <w:autoSpaceDN w:val="0"/>
        <w:adjustRightInd w:val="0"/>
        <w:spacing w:after="0"/>
        <w:ind w:left="0" w:firstLine="709"/>
        <w:jc w:val="both"/>
        <w:rPr>
          <w:rFonts w:ascii="Times New Roman" w:hAnsi="Times New Roman" w:cs="Times New Roman"/>
          <w:sz w:val="24"/>
          <w:szCs w:val="24"/>
        </w:rPr>
      </w:pPr>
      <w:r w:rsidRPr="00AC2DE1">
        <w:rPr>
          <w:rFonts w:ascii="Times New Roman" w:hAnsi="Times New Roman" w:cs="Times New Roman"/>
          <w:sz w:val="24"/>
          <w:szCs w:val="24"/>
        </w:rPr>
        <w:t>Главе местного самоуправления городского округа город Шахунья предоставляются гарантии, установленные Уставом городского округа город Шахунья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Законом Нижегородской области от 03.10.2008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 Нижегородской области. Порядок их финансирования и размеры денежных выплат, связанные с обеспечением гарантий, устанавливаются решением Совета депутатов городского округа город Шахунья.</w:t>
      </w:r>
    </w:p>
    <w:p w14:paraId="79B82E44" w14:textId="77777777" w:rsidR="00C94305" w:rsidRPr="00AC2DE1" w:rsidRDefault="00C94305" w:rsidP="00C94305">
      <w:pPr>
        <w:pStyle w:val="a5"/>
        <w:numPr>
          <w:ilvl w:val="0"/>
          <w:numId w:val="2"/>
        </w:numPr>
        <w:autoSpaceDE w:val="0"/>
        <w:autoSpaceDN w:val="0"/>
        <w:adjustRightInd w:val="0"/>
        <w:spacing w:after="0"/>
        <w:ind w:left="0" w:firstLine="709"/>
        <w:jc w:val="both"/>
        <w:rPr>
          <w:rFonts w:ascii="Times New Roman" w:hAnsi="Times New Roman" w:cs="Times New Roman"/>
          <w:sz w:val="24"/>
          <w:szCs w:val="24"/>
        </w:rPr>
      </w:pPr>
      <w:r w:rsidRPr="00AC2DE1">
        <w:rPr>
          <w:rFonts w:ascii="Times New Roman" w:hAnsi="Times New Roman" w:cs="Times New Roman"/>
          <w:sz w:val="24"/>
          <w:szCs w:val="24"/>
        </w:rPr>
        <w:t>К гарантиям осуществления полномочий главы местного самоуправления относятся:</w:t>
      </w:r>
    </w:p>
    <w:p w14:paraId="29D3ECC0"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 обеспечение условий для осуществления главы местного самоуправления своих полномочий;</w:t>
      </w:r>
    </w:p>
    <w:p w14:paraId="422E59F1"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2) реализация права правотворческой инициативы главы местного самоуправления;</w:t>
      </w:r>
    </w:p>
    <w:p w14:paraId="073D4460"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3) реализация права главы местного самоуправления на посещение органов местного самоуправления, организаций и общественных объединений, на прием в первоочередном порядке должностными лицами;</w:t>
      </w:r>
    </w:p>
    <w:p w14:paraId="5474D7D6"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4) реализация права главы местного самоуправления на обращение;</w:t>
      </w:r>
    </w:p>
    <w:p w14:paraId="21891917"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5) реализация права главы местного самоуправления на получение информации;</w:t>
      </w:r>
    </w:p>
    <w:p w14:paraId="239453DC"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6) предоставление ежегодного оплачиваемого отпуска главе местного самоуправления;</w:t>
      </w:r>
    </w:p>
    <w:p w14:paraId="0C61E3DC" w14:textId="77777777" w:rsidR="00C94305" w:rsidRPr="00AC2DE1" w:rsidRDefault="00C94305" w:rsidP="00C94305">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7) медицинское страхование и социальное страхование главы местного самоуправления;</w:t>
      </w:r>
    </w:p>
    <w:p w14:paraId="226F2699" w14:textId="77777777" w:rsidR="00C94305" w:rsidRPr="00AC2DE1" w:rsidRDefault="00C94305"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lastRenderedPageBreak/>
        <w:t>8) право на дополнительное профессиональное образование главы местного самоуправления;</w:t>
      </w:r>
    </w:p>
    <w:p w14:paraId="1D286D7D" w14:textId="77777777" w:rsidR="00C94305" w:rsidRPr="00AC2DE1" w:rsidRDefault="00C94305"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9) возмещение расходов главе местного самоуправления;</w:t>
      </w:r>
    </w:p>
    <w:p w14:paraId="32FD06D7" w14:textId="77777777" w:rsidR="00C94305" w:rsidRPr="00AC2DE1" w:rsidRDefault="00C94305"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10) оплата труда главе местного самоуправления;</w:t>
      </w:r>
    </w:p>
    <w:p w14:paraId="2FFC22F3"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11) гарантии прав главы местного самоуправления при прекращении его полномочий;</w:t>
      </w:r>
    </w:p>
    <w:p w14:paraId="76D58AA2"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12) гарантии прав главы местного самоуправления при его отставке по собственному желанию;</w:t>
      </w:r>
    </w:p>
    <w:p w14:paraId="79345831"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13) гарантии прав при рассмотрении Советом депутатов городского округа город Шахунья решения об удалении главы местного самоуправления в отставку;</w:t>
      </w:r>
    </w:p>
    <w:p w14:paraId="68284D01"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14) пенсионное обеспечение главы местного самоуправления;</w:t>
      </w:r>
    </w:p>
    <w:p w14:paraId="6D1F0D48"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15) компенсационные выплаты в случае причинения вреда жизни и здоровью главы местного самоуправления;</w:t>
      </w:r>
    </w:p>
    <w:p w14:paraId="5B4D6EE7"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16) содействие в последующем трудоустройстве лица, замещавшего должность главы местного самоуправления;</w:t>
      </w:r>
    </w:p>
    <w:p w14:paraId="44A4758D"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17) право иметь помощников;</w:t>
      </w:r>
    </w:p>
    <w:p w14:paraId="743E6FB2" w14:textId="77777777" w:rsidR="009308EF"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18) обеспечение освещения деятельности главы местного самоуправления в средствах массовой информации, учреждаемых органами местного самоуправления городского округа;</w:t>
      </w:r>
    </w:p>
    <w:p w14:paraId="1A4FF8D3" w14:textId="77777777" w:rsidR="00754FE3" w:rsidRPr="00AC2DE1" w:rsidRDefault="009308EF"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19) обеспечение материально-финансовых условий для осуществления главой местного самоуправления своих полномочий.</w:t>
      </w:r>
    </w:p>
    <w:p w14:paraId="0909858E" w14:textId="77777777" w:rsidR="00C94305" w:rsidRPr="00AC2DE1" w:rsidRDefault="00754FE3"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 xml:space="preserve">3. </w:t>
      </w:r>
      <w:r w:rsidR="00C94305" w:rsidRPr="00AC2DE1">
        <w:rPr>
          <w:rFonts w:ascii="Times New Roman" w:hAnsi="Times New Roman" w:cs="Times New Roman"/>
          <w:sz w:val="24"/>
          <w:szCs w:val="24"/>
        </w:rPr>
        <w:t xml:space="preserve">Порядок предоставления гарантий, установленных </w:t>
      </w:r>
      <w:hyperlink w:anchor="Par21" w:history="1">
        <w:r w:rsidR="00C94305" w:rsidRPr="00AC2DE1">
          <w:rPr>
            <w:rFonts w:ascii="Times New Roman" w:hAnsi="Times New Roman" w:cs="Times New Roman"/>
            <w:sz w:val="24"/>
            <w:szCs w:val="24"/>
          </w:rPr>
          <w:t>пунктами 10</w:t>
        </w:r>
      </w:hyperlink>
      <w:r w:rsidR="00C94305" w:rsidRPr="00AC2DE1">
        <w:rPr>
          <w:rFonts w:ascii="Times New Roman" w:hAnsi="Times New Roman" w:cs="Times New Roman"/>
          <w:sz w:val="24"/>
          <w:szCs w:val="24"/>
        </w:rPr>
        <w:t xml:space="preserve">, </w:t>
      </w:r>
      <w:hyperlink w:anchor="Par22" w:history="1">
        <w:r w:rsidR="00C94305" w:rsidRPr="00AC2DE1">
          <w:rPr>
            <w:rFonts w:ascii="Times New Roman" w:hAnsi="Times New Roman" w:cs="Times New Roman"/>
            <w:sz w:val="24"/>
            <w:szCs w:val="24"/>
          </w:rPr>
          <w:t xml:space="preserve">11 части </w:t>
        </w:r>
        <w:r w:rsidRPr="00AC2DE1">
          <w:rPr>
            <w:rFonts w:ascii="Times New Roman" w:hAnsi="Times New Roman" w:cs="Times New Roman"/>
            <w:sz w:val="24"/>
            <w:szCs w:val="24"/>
          </w:rPr>
          <w:t>2</w:t>
        </w:r>
      </w:hyperlink>
      <w:r w:rsidR="00C94305" w:rsidRPr="00AC2DE1">
        <w:rPr>
          <w:rFonts w:ascii="Times New Roman" w:hAnsi="Times New Roman" w:cs="Times New Roman"/>
          <w:sz w:val="24"/>
          <w:szCs w:val="24"/>
        </w:rPr>
        <w:t xml:space="preserve"> настоящей статьи, за счет средств бюджета городского округа, а также порядок их финансирования и размеры денежных выплат, связанных с обеспечением гарантий осуществления полномочий главы местного самоуправления, устанавливаются решением Совета депутатов, если иное не установлено федеральными законами и законами Нижегородской области.</w:t>
      </w:r>
      <w:r w:rsidRPr="00AC2DE1">
        <w:rPr>
          <w:rFonts w:ascii="Times New Roman" w:hAnsi="Times New Roman" w:cs="Times New Roman"/>
          <w:sz w:val="24"/>
          <w:szCs w:val="24"/>
        </w:rPr>
        <w:t>».</w:t>
      </w:r>
    </w:p>
    <w:p w14:paraId="4D555654" w14:textId="77777777" w:rsidR="00754FE3" w:rsidRPr="0051685D" w:rsidRDefault="00754FE3" w:rsidP="00754FE3">
      <w:pPr>
        <w:autoSpaceDE w:val="0"/>
        <w:autoSpaceDN w:val="0"/>
        <w:adjustRightInd w:val="0"/>
        <w:spacing w:after="0"/>
        <w:ind w:firstLine="709"/>
        <w:jc w:val="both"/>
        <w:rPr>
          <w:rFonts w:ascii="Times New Roman" w:hAnsi="Times New Roman" w:cs="Times New Roman"/>
          <w:color w:val="FF0000"/>
          <w:sz w:val="24"/>
          <w:szCs w:val="24"/>
        </w:rPr>
      </w:pPr>
    </w:p>
    <w:p w14:paraId="5DDDA1C4" w14:textId="77777777" w:rsidR="00754FE3" w:rsidRPr="0051685D" w:rsidRDefault="00754FE3" w:rsidP="00754FE3">
      <w:pPr>
        <w:spacing w:after="0"/>
        <w:ind w:firstLine="709"/>
        <w:jc w:val="both"/>
        <w:rPr>
          <w:rFonts w:ascii="Times New Roman" w:eastAsia="Times New Roman" w:hAnsi="Times New Roman" w:cs="Times New Roman"/>
          <w:sz w:val="24"/>
          <w:szCs w:val="24"/>
        </w:rPr>
      </w:pPr>
      <w:r w:rsidRPr="0051685D">
        <w:rPr>
          <w:rFonts w:ascii="Times New Roman" w:eastAsia="Times New Roman" w:hAnsi="Times New Roman" w:cs="Times New Roman"/>
          <w:b/>
          <w:sz w:val="24"/>
          <w:szCs w:val="24"/>
        </w:rPr>
        <w:t>2.</w:t>
      </w:r>
      <w:r w:rsidRPr="008D0457">
        <w:rPr>
          <w:rFonts w:ascii="Times New Roman" w:eastAsia="Times New Roman" w:hAnsi="Times New Roman" w:cs="Times New Roman"/>
          <w:sz w:val="24"/>
          <w:szCs w:val="24"/>
        </w:rPr>
        <w:t xml:space="preserve"> В Раздел 2 Положения «Статус депутата Совета депутатов» внести следующие </w:t>
      </w:r>
      <w:r w:rsidRPr="0051685D">
        <w:rPr>
          <w:rFonts w:ascii="Times New Roman" w:eastAsia="Times New Roman" w:hAnsi="Times New Roman" w:cs="Times New Roman"/>
          <w:sz w:val="24"/>
          <w:szCs w:val="24"/>
        </w:rPr>
        <w:t xml:space="preserve">изменения:  </w:t>
      </w:r>
    </w:p>
    <w:p w14:paraId="1A93C076" w14:textId="77777777" w:rsidR="0051685D" w:rsidRPr="0051685D" w:rsidRDefault="00A52A55" w:rsidP="0051685D">
      <w:pPr>
        <w:spacing w:after="0"/>
        <w:ind w:firstLine="709"/>
        <w:jc w:val="both"/>
        <w:rPr>
          <w:rFonts w:ascii="Times New Roman" w:eastAsia="Times New Roman" w:hAnsi="Times New Roman" w:cs="Times New Roman"/>
          <w:sz w:val="24"/>
          <w:szCs w:val="24"/>
        </w:rPr>
      </w:pPr>
      <w:r w:rsidRPr="0051685D">
        <w:rPr>
          <w:rFonts w:ascii="Times New Roman" w:eastAsia="Times New Roman" w:hAnsi="Times New Roman" w:cs="Times New Roman"/>
          <w:b/>
          <w:sz w:val="24"/>
          <w:szCs w:val="24"/>
        </w:rPr>
        <w:t>2</w:t>
      </w:r>
      <w:r w:rsidR="00754FE3" w:rsidRPr="0051685D">
        <w:rPr>
          <w:rFonts w:ascii="Times New Roman" w:eastAsia="Times New Roman" w:hAnsi="Times New Roman" w:cs="Times New Roman"/>
          <w:b/>
          <w:sz w:val="24"/>
          <w:szCs w:val="24"/>
        </w:rPr>
        <w:t xml:space="preserve">.1. </w:t>
      </w:r>
      <w:r w:rsidR="0051685D" w:rsidRPr="0051685D">
        <w:rPr>
          <w:rFonts w:ascii="Times New Roman" w:eastAsia="Times New Roman" w:hAnsi="Times New Roman" w:cs="Times New Roman"/>
          <w:sz w:val="24"/>
          <w:szCs w:val="24"/>
        </w:rPr>
        <w:t>Часть 1 статьи 8 изложить в следующей редакции:</w:t>
      </w:r>
    </w:p>
    <w:p w14:paraId="314B23B1" w14:textId="77777777" w:rsidR="0051685D" w:rsidRPr="0051685D" w:rsidRDefault="0051685D" w:rsidP="0051685D">
      <w:pPr>
        <w:spacing w:after="0"/>
        <w:ind w:firstLine="709"/>
        <w:jc w:val="both"/>
        <w:rPr>
          <w:rFonts w:ascii="Times New Roman" w:hAnsi="Times New Roman" w:cs="Times New Roman"/>
          <w:sz w:val="24"/>
          <w:szCs w:val="24"/>
        </w:rPr>
      </w:pPr>
      <w:r w:rsidRPr="0051685D">
        <w:rPr>
          <w:rFonts w:ascii="Times New Roman" w:eastAsia="Times New Roman" w:hAnsi="Times New Roman" w:cs="Times New Roman"/>
          <w:sz w:val="24"/>
          <w:szCs w:val="24"/>
        </w:rPr>
        <w:t>«</w:t>
      </w:r>
      <w:r w:rsidRPr="0051685D">
        <w:rPr>
          <w:rFonts w:ascii="Times New Roman" w:hAnsi="Times New Roman" w:cs="Times New Roman"/>
          <w:sz w:val="24"/>
          <w:szCs w:val="24"/>
        </w:rPr>
        <w:t xml:space="preserve">1. Депутат Совета депутатов </w:t>
      </w:r>
      <w:r w:rsidR="006D0C75" w:rsidRPr="008D0457">
        <w:rPr>
          <w:rFonts w:ascii="Times New Roman" w:hAnsi="Times New Roman" w:cs="Times New Roman"/>
          <w:sz w:val="24"/>
          <w:szCs w:val="24"/>
        </w:rPr>
        <w:t xml:space="preserve">не может быть депутатом Государственной Думы Федерального Собрания Российской Федерации, </w:t>
      </w:r>
      <w:r w:rsidR="006D0C75">
        <w:rPr>
          <w:rFonts w:ascii="Times New Roman" w:hAnsi="Times New Roman" w:cs="Times New Roman"/>
          <w:sz w:val="24"/>
          <w:szCs w:val="24"/>
        </w:rPr>
        <w:t xml:space="preserve">сенатором </w:t>
      </w:r>
      <w:r w:rsidR="006D0C75" w:rsidRPr="008D0457">
        <w:rPr>
          <w:rFonts w:ascii="Times New Roman" w:hAnsi="Times New Roman" w:cs="Times New Roman"/>
          <w:sz w:val="24"/>
          <w:szCs w:val="24"/>
        </w:rPr>
        <w:t>Российской Федерации</w:t>
      </w:r>
      <w:r w:rsidR="006D0C75">
        <w:rPr>
          <w:rFonts w:ascii="Times New Roman" w:hAnsi="Times New Roman" w:cs="Times New Roman"/>
          <w:sz w:val="24"/>
          <w:szCs w:val="24"/>
        </w:rPr>
        <w:t xml:space="preserve">, </w:t>
      </w:r>
      <w:r w:rsidR="006D0C75" w:rsidRPr="008D0457">
        <w:rPr>
          <w:rFonts w:ascii="Times New Roman" w:hAnsi="Times New Roman" w:cs="Times New Roman"/>
          <w:sz w:val="24"/>
          <w:szCs w:val="24"/>
        </w:rPr>
        <w:t xml:space="preserve">депутатом </w:t>
      </w:r>
      <w:r w:rsidR="006D0C75">
        <w:rPr>
          <w:rFonts w:ascii="Times New Roman" w:hAnsi="Times New Roman" w:cs="Times New Roman"/>
          <w:sz w:val="24"/>
          <w:szCs w:val="24"/>
        </w:rPr>
        <w:t>законодательных (представительных) органов государственной власти субъектов Российской Федерации</w:t>
      </w:r>
      <w:r w:rsidR="006D0C75" w:rsidRPr="008D0457">
        <w:rPr>
          <w:rFonts w:ascii="Times New Roman" w:hAnsi="Times New Roman" w:cs="Times New Roman"/>
          <w:sz w:val="24"/>
          <w:szCs w:val="24"/>
        </w:rPr>
        <w:t>, занимать иные государственные должности Российской Федерации, государственные должности Нижегородской области, а также должности государственной гражданской службы и должности муниципальной службы.</w:t>
      </w:r>
      <w:r w:rsidR="006D0C75">
        <w:rPr>
          <w:rFonts w:ascii="Times New Roman" w:hAnsi="Times New Roman" w:cs="Times New Roman"/>
          <w:sz w:val="24"/>
          <w:szCs w:val="24"/>
        </w:rPr>
        <w:t>»</w:t>
      </w:r>
    </w:p>
    <w:p w14:paraId="1AC8EE01" w14:textId="77777777" w:rsidR="00754FE3" w:rsidRPr="006D0C75" w:rsidRDefault="00754FE3" w:rsidP="006D0C75">
      <w:pPr>
        <w:pStyle w:val="a5"/>
        <w:numPr>
          <w:ilvl w:val="1"/>
          <w:numId w:val="2"/>
        </w:numPr>
        <w:spacing w:after="0"/>
        <w:ind w:left="0" w:firstLine="709"/>
        <w:jc w:val="both"/>
        <w:rPr>
          <w:rFonts w:ascii="Times New Roman" w:eastAsia="Times New Roman" w:hAnsi="Times New Roman" w:cs="Times New Roman"/>
          <w:sz w:val="24"/>
          <w:szCs w:val="24"/>
        </w:rPr>
      </w:pPr>
      <w:r w:rsidRPr="006D0C75">
        <w:rPr>
          <w:rFonts w:ascii="Times New Roman" w:eastAsia="Times New Roman" w:hAnsi="Times New Roman" w:cs="Times New Roman"/>
          <w:sz w:val="24"/>
          <w:szCs w:val="24"/>
        </w:rPr>
        <w:t xml:space="preserve">Часть 3 статьи </w:t>
      </w:r>
      <w:r w:rsidR="00C01442" w:rsidRPr="006D0C75">
        <w:rPr>
          <w:rFonts w:ascii="Times New Roman" w:eastAsia="Times New Roman" w:hAnsi="Times New Roman" w:cs="Times New Roman"/>
          <w:sz w:val="24"/>
          <w:szCs w:val="24"/>
        </w:rPr>
        <w:t>8</w:t>
      </w:r>
      <w:r w:rsidRPr="006D0C75">
        <w:rPr>
          <w:rFonts w:ascii="Times New Roman" w:eastAsia="Times New Roman" w:hAnsi="Times New Roman" w:cs="Times New Roman"/>
          <w:sz w:val="24"/>
          <w:szCs w:val="24"/>
        </w:rPr>
        <w:t xml:space="preserve"> </w:t>
      </w:r>
      <w:r w:rsidR="00C01442" w:rsidRPr="006D0C75">
        <w:rPr>
          <w:rFonts w:ascii="Times New Roman" w:eastAsia="Times New Roman" w:hAnsi="Times New Roman" w:cs="Times New Roman"/>
          <w:sz w:val="24"/>
          <w:szCs w:val="24"/>
        </w:rPr>
        <w:t>«</w:t>
      </w:r>
      <w:r w:rsidR="00C01442" w:rsidRPr="006D0C75">
        <w:rPr>
          <w:rFonts w:ascii="Times New Roman" w:hAnsi="Times New Roman" w:cs="Times New Roman"/>
          <w:sz w:val="24"/>
          <w:szCs w:val="24"/>
        </w:rPr>
        <w:t>Ограничения, связанные с деятельностью депутата»</w:t>
      </w:r>
      <w:r w:rsidR="00C01442" w:rsidRPr="006D0C75">
        <w:rPr>
          <w:rFonts w:ascii="Times New Roman" w:eastAsia="Times New Roman" w:hAnsi="Times New Roman" w:cs="Times New Roman"/>
          <w:sz w:val="24"/>
          <w:szCs w:val="24"/>
        </w:rPr>
        <w:t xml:space="preserve"> </w:t>
      </w:r>
      <w:r w:rsidRPr="006D0C75">
        <w:rPr>
          <w:rFonts w:ascii="Times New Roman" w:eastAsia="Times New Roman" w:hAnsi="Times New Roman" w:cs="Times New Roman"/>
          <w:sz w:val="24"/>
          <w:szCs w:val="24"/>
        </w:rPr>
        <w:t xml:space="preserve">изложить в </w:t>
      </w:r>
      <w:r w:rsidR="00360FA5">
        <w:rPr>
          <w:rFonts w:ascii="Times New Roman" w:eastAsia="Times New Roman" w:hAnsi="Times New Roman" w:cs="Times New Roman"/>
          <w:sz w:val="24"/>
          <w:szCs w:val="24"/>
        </w:rPr>
        <w:t xml:space="preserve">следующей </w:t>
      </w:r>
      <w:r w:rsidRPr="006D0C75">
        <w:rPr>
          <w:rFonts w:ascii="Times New Roman" w:eastAsia="Times New Roman" w:hAnsi="Times New Roman" w:cs="Times New Roman"/>
          <w:sz w:val="24"/>
          <w:szCs w:val="24"/>
        </w:rPr>
        <w:t>редакции:</w:t>
      </w:r>
    </w:p>
    <w:p w14:paraId="295F4AF8" w14:textId="77777777" w:rsidR="00F6144C" w:rsidRPr="008D0457" w:rsidRDefault="00754FE3"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 xml:space="preserve">«3. </w:t>
      </w:r>
      <w:r w:rsidR="00C01442" w:rsidRPr="008D0457">
        <w:rPr>
          <w:rFonts w:ascii="Times New Roman" w:hAnsi="Times New Roman" w:cs="Times New Roman"/>
          <w:sz w:val="24"/>
          <w:szCs w:val="24"/>
        </w:rPr>
        <w:t>Депутат Совета депутатов, осуществляющий свои полномочия на постоянной основе, не вправе:</w:t>
      </w:r>
    </w:p>
    <w:p w14:paraId="47CBE52F" w14:textId="77777777" w:rsidR="00C5068B" w:rsidRPr="008D0457" w:rsidRDefault="00C5068B"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14:paraId="742414C9" w14:textId="77777777" w:rsidR="00F6144C" w:rsidRPr="008D0457" w:rsidRDefault="00C5068B"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2</w:t>
      </w:r>
      <w:r w:rsidR="00F6144C" w:rsidRPr="008D0457">
        <w:rPr>
          <w:rFonts w:ascii="Times New Roman" w:hAnsi="Times New Roman" w:cs="Times New Roman"/>
          <w:sz w:val="24"/>
          <w:szCs w:val="24"/>
        </w:rPr>
        <w:t>) заниматься предпринимательской деятельностью лично или через доверенных лиц;</w:t>
      </w:r>
    </w:p>
    <w:p w14:paraId="273E659F" w14:textId="77777777" w:rsidR="00F6144C" w:rsidRPr="008D0457" w:rsidRDefault="00C5068B"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lastRenderedPageBreak/>
        <w:t>3</w:t>
      </w:r>
      <w:r w:rsidR="00F6144C" w:rsidRPr="008D0457">
        <w:rPr>
          <w:rFonts w:ascii="Times New Roman" w:hAnsi="Times New Roman" w:cs="Times New Roman"/>
          <w:sz w:val="24"/>
          <w:szCs w:val="24"/>
        </w:rPr>
        <w:t>) участвовать в управлении коммерческой или некоммерческой организацией, за исключением следующих случаев:</w:t>
      </w:r>
    </w:p>
    <w:p w14:paraId="1FCD4F51"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268A600"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3B52418"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7367B3E"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022E127"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д) иные случаи, предусмотренные федеральными законами;</w:t>
      </w:r>
    </w:p>
    <w:p w14:paraId="552450BC" w14:textId="77777777" w:rsidR="00F6144C" w:rsidRPr="008D0457" w:rsidRDefault="00F6144C" w:rsidP="00F6144C">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D3A25A5"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8D0457">
        <w:rPr>
          <w:rFonts w:ascii="Times New Roman" w:hAnsi="Times New Roman" w:cs="Times New Roman"/>
          <w:sz w:val="24"/>
          <w:szCs w:val="24"/>
        </w:rPr>
        <w:t>4) быть поверенным или иным представителем по делам третьих л</w:t>
      </w:r>
      <w:r w:rsidRPr="00AC2DE1">
        <w:rPr>
          <w:rFonts w:ascii="Times New Roman" w:hAnsi="Times New Roman" w:cs="Times New Roman"/>
          <w:sz w:val="24"/>
          <w:szCs w:val="24"/>
        </w:rPr>
        <w:t>иц в органах государственной власти и органах местного самоуправления, если иное не предусмотрено федеральными законами;</w:t>
      </w:r>
    </w:p>
    <w:p w14:paraId="6AC32200"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5AFC4BF7"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1BFB2723"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D192C7B" w14:textId="77777777" w:rsidR="00C5068B" w:rsidRPr="00AC2DE1" w:rsidRDefault="00C5068B" w:rsidP="00C5068B">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9CC1818" w14:textId="77777777" w:rsidR="00F6144C" w:rsidRPr="00AC2DE1" w:rsidRDefault="00C5068B" w:rsidP="00754FE3">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5C5070B" w14:textId="77777777" w:rsidR="00AD743E" w:rsidRPr="00AC2DE1" w:rsidRDefault="00AD743E" w:rsidP="00AD743E">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2ABFEEC" w14:textId="77777777" w:rsidR="00AD743E" w:rsidRPr="00AC2DE1" w:rsidRDefault="00AD743E" w:rsidP="00AD743E">
      <w:pPr>
        <w:autoSpaceDE w:val="0"/>
        <w:autoSpaceDN w:val="0"/>
        <w:adjustRightInd w:val="0"/>
        <w:spacing w:after="0"/>
        <w:ind w:firstLine="709"/>
        <w:jc w:val="both"/>
        <w:rPr>
          <w:rFonts w:ascii="Times New Roman" w:hAnsi="Times New Roman" w:cs="Times New Roman"/>
          <w:sz w:val="24"/>
          <w:szCs w:val="24"/>
        </w:rPr>
      </w:pPr>
      <w:r w:rsidRPr="00AC2DE1">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9" w:history="1">
        <w:r w:rsidRPr="00AC2DE1">
          <w:rPr>
            <w:rFonts w:ascii="Times New Roman" w:hAnsi="Times New Roman" w:cs="Times New Roman"/>
            <w:sz w:val="24"/>
            <w:szCs w:val="24"/>
          </w:rPr>
          <w:t>информации</w:t>
        </w:r>
      </w:hyperlink>
      <w:r w:rsidRPr="00AC2DE1">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14:paraId="68D74848" w14:textId="77777777" w:rsidR="006D0C75" w:rsidRPr="00AC2DE1" w:rsidRDefault="006D0C75" w:rsidP="006D0C75">
      <w:pPr>
        <w:pStyle w:val="a5"/>
        <w:numPr>
          <w:ilvl w:val="1"/>
          <w:numId w:val="2"/>
        </w:numPr>
        <w:autoSpaceDE w:val="0"/>
        <w:autoSpaceDN w:val="0"/>
        <w:adjustRightInd w:val="0"/>
        <w:spacing w:after="0"/>
        <w:ind w:left="0" w:firstLine="709"/>
        <w:jc w:val="both"/>
        <w:rPr>
          <w:rFonts w:ascii="Times New Roman" w:eastAsia="Times New Roman" w:hAnsi="Times New Roman" w:cs="Times New Roman"/>
          <w:sz w:val="24"/>
          <w:szCs w:val="24"/>
        </w:rPr>
      </w:pPr>
      <w:r w:rsidRPr="00AC2DE1">
        <w:rPr>
          <w:rFonts w:ascii="Times New Roman" w:eastAsia="Times New Roman" w:hAnsi="Times New Roman" w:cs="Times New Roman"/>
          <w:sz w:val="24"/>
          <w:szCs w:val="24"/>
        </w:rPr>
        <w:t xml:space="preserve"> Пункт 7 части 1 статьи 10 изложить в следующей редакции:</w:t>
      </w:r>
    </w:p>
    <w:p w14:paraId="25FCD18B" w14:textId="77777777" w:rsidR="006D0C75" w:rsidRPr="00AC2DE1" w:rsidRDefault="006D0C75" w:rsidP="006D0C75">
      <w:pPr>
        <w:autoSpaceDE w:val="0"/>
        <w:autoSpaceDN w:val="0"/>
        <w:adjustRightInd w:val="0"/>
        <w:spacing w:after="0"/>
        <w:ind w:firstLine="709"/>
        <w:jc w:val="both"/>
        <w:rPr>
          <w:rFonts w:ascii="Times New Roman" w:hAnsi="Times New Roman" w:cs="Times New Roman"/>
          <w:bCs/>
          <w:sz w:val="24"/>
          <w:szCs w:val="24"/>
        </w:rPr>
      </w:pPr>
      <w:r w:rsidRPr="00AC2DE1">
        <w:rPr>
          <w:rFonts w:ascii="Times New Roman" w:eastAsia="Times New Roman" w:hAnsi="Times New Roman" w:cs="Times New Roman"/>
          <w:sz w:val="24"/>
          <w:szCs w:val="24"/>
        </w:rPr>
        <w:t xml:space="preserve">«7) </w:t>
      </w:r>
      <w:r w:rsidRPr="00AC2DE1">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A8796FF" w14:textId="77777777" w:rsidR="00A52A55" w:rsidRPr="00AC2DE1" w:rsidRDefault="00A52A55" w:rsidP="00A52A55">
      <w:pPr>
        <w:spacing w:after="0"/>
        <w:ind w:firstLine="709"/>
        <w:jc w:val="both"/>
        <w:rPr>
          <w:rFonts w:ascii="Times New Roman" w:eastAsia="Times New Roman" w:hAnsi="Times New Roman" w:cs="Times New Roman"/>
          <w:sz w:val="24"/>
          <w:szCs w:val="24"/>
        </w:rPr>
      </w:pPr>
      <w:bookmarkStart w:id="0" w:name="Par10"/>
      <w:bookmarkEnd w:id="0"/>
      <w:r w:rsidRPr="00AC2DE1">
        <w:rPr>
          <w:rFonts w:ascii="Times New Roman" w:eastAsia="Times New Roman" w:hAnsi="Times New Roman" w:cs="Times New Roman"/>
          <w:b/>
          <w:sz w:val="24"/>
          <w:szCs w:val="24"/>
        </w:rPr>
        <w:lastRenderedPageBreak/>
        <w:t>2.</w:t>
      </w:r>
      <w:r w:rsidR="006D0C75" w:rsidRPr="00AC2DE1">
        <w:rPr>
          <w:rFonts w:ascii="Times New Roman" w:eastAsia="Times New Roman" w:hAnsi="Times New Roman" w:cs="Times New Roman"/>
          <w:b/>
          <w:sz w:val="24"/>
          <w:szCs w:val="24"/>
        </w:rPr>
        <w:t>4</w:t>
      </w:r>
      <w:r w:rsidRPr="00AC2DE1">
        <w:rPr>
          <w:rFonts w:ascii="Times New Roman" w:eastAsia="Times New Roman" w:hAnsi="Times New Roman" w:cs="Times New Roman"/>
          <w:b/>
          <w:sz w:val="24"/>
          <w:szCs w:val="24"/>
        </w:rPr>
        <w:t>.</w:t>
      </w:r>
      <w:r w:rsidRPr="00AC2DE1">
        <w:rPr>
          <w:rFonts w:ascii="Times New Roman" w:eastAsia="Times New Roman" w:hAnsi="Times New Roman" w:cs="Times New Roman"/>
          <w:sz w:val="24"/>
          <w:szCs w:val="24"/>
        </w:rPr>
        <w:t xml:space="preserve"> Дополнить статью 12 «</w:t>
      </w:r>
      <w:r w:rsidRPr="00AC2DE1">
        <w:rPr>
          <w:rFonts w:ascii="Times New Roman" w:hAnsi="Times New Roman" w:cs="Times New Roman"/>
          <w:sz w:val="24"/>
          <w:szCs w:val="24"/>
        </w:rPr>
        <w:t>Обеспечение условий для осуществления депутатом своих полномочий»</w:t>
      </w:r>
      <w:r w:rsidRPr="00AC2DE1">
        <w:rPr>
          <w:rFonts w:ascii="Times New Roman" w:eastAsia="Times New Roman" w:hAnsi="Times New Roman" w:cs="Times New Roman"/>
          <w:sz w:val="24"/>
          <w:szCs w:val="24"/>
        </w:rPr>
        <w:t xml:space="preserve"> частями 4,5,6 следующего содержания:</w:t>
      </w:r>
    </w:p>
    <w:p w14:paraId="1EB89EAA" w14:textId="77777777" w:rsidR="00A52A55" w:rsidRPr="00AC2DE1" w:rsidRDefault="00A52A55" w:rsidP="00A52A55">
      <w:pPr>
        <w:spacing w:after="0"/>
        <w:ind w:firstLine="709"/>
        <w:jc w:val="both"/>
        <w:rPr>
          <w:rFonts w:ascii="Times New Roman" w:hAnsi="Times New Roman" w:cs="Times New Roman"/>
          <w:iCs/>
          <w:sz w:val="24"/>
          <w:szCs w:val="24"/>
        </w:rPr>
      </w:pPr>
      <w:r w:rsidRPr="00AC2DE1">
        <w:rPr>
          <w:rFonts w:ascii="Times New Roman" w:hAnsi="Times New Roman" w:cs="Times New Roman"/>
          <w:sz w:val="24"/>
          <w:szCs w:val="24"/>
        </w:rPr>
        <w:t xml:space="preserve">«4. </w:t>
      </w:r>
      <w:r w:rsidR="001016E7" w:rsidRPr="00AC2DE1">
        <w:rPr>
          <w:rFonts w:ascii="Times New Roman" w:hAnsi="Times New Roman" w:cs="Times New Roman"/>
          <w:iCs/>
          <w:sz w:val="24"/>
          <w:szCs w:val="24"/>
        </w:rPr>
        <w:t>К гарантиям осуществления полномочий депутата, осуществляющего свои полномочия на постоянной основе, относятся:</w:t>
      </w:r>
      <w:bookmarkStart w:id="1" w:name="Par11"/>
      <w:bookmarkEnd w:id="1"/>
    </w:p>
    <w:p w14:paraId="2BAB940F" w14:textId="77777777" w:rsidR="001016E7" w:rsidRPr="00AC2DE1" w:rsidRDefault="001016E7" w:rsidP="00A52A55">
      <w:pPr>
        <w:pStyle w:val="a5"/>
        <w:numPr>
          <w:ilvl w:val="0"/>
          <w:numId w:val="3"/>
        </w:numPr>
        <w:spacing w:after="0"/>
        <w:jc w:val="both"/>
        <w:rPr>
          <w:rFonts w:ascii="Times New Roman" w:hAnsi="Times New Roman" w:cs="Times New Roman"/>
          <w:iCs/>
          <w:sz w:val="24"/>
          <w:szCs w:val="24"/>
        </w:rPr>
      </w:pPr>
      <w:r w:rsidRPr="00AC2DE1">
        <w:rPr>
          <w:rFonts w:ascii="Times New Roman" w:hAnsi="Times New Roman" w:cs="Times New Roman"/>
          <w:iCs/>
          <w:sz w:val="24"/>
          <w:szCs w:val="24"/>
        </w:rPr>
        <w:t>обеспечение условий для осуществления депутатом своих полномочий;</w:t>
      </w:r>
    </w:p>
    <w:p w14:paraId="705BD50B"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2) реализация права правотворческой инициативы депутата;</w:t>
      </w:r>
    </w:p>
    <w:p w14:paraId="0E08FFC9" w14:textId="77777777" w:rsidR="00A52A55"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14:paraId="0A496E02"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4) реализация права депутата на обращение;</w:t>
      </w:r>
    </w:p>
    <w:p w14:paraId="3E0DE7B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5) реализация права депутата на получение информации;</w:t>
      </w:r>
    </w:p>
    <w:p w14:paraId="36803386"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2" w:name="Par16"/>
      <w:bookmarkEnd w:id="2"/>
      <w:r w:rsidRPr="00AC2DE1">
        <w:rPr>
          <w:rFonts w:ascii="Times New Roman" w:hAnsi="Times New Roman" w:cs="Times New Roman"/>
          <w:iCs/>
          <w:sz w:val="24"/>
          <w:szCs w:val="24"/>
        </w:rPr>
        <w:t>6) обеспечение депутату условий для работы с избирателями;</w:t>
      </w:r>
    </w:p>
    <w:p w14:paraId="6F456ACD"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7) предоставление ежегодного оплачиваемого отпуска депутату;</w:t>
      </w:r>
    </w:p>
    <w:p w14:paraId="551F337B"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3" w:name="Par18"/>
      <w:bookmarkEnd w:id="3"/>
      <w:r w:rsidRPr="00AC2DE1">
        <w:rPr>
          <w:rFonts w:ascii="Times New Roman" w:hAnsi="Times New Roman" w:cs="Times New Roman"/>
          <w:iCs/>
          <w:sz w:val="24"/>
          <w:szCs w:val="24"/>
        </w:rPr>
        <w:t>8) реализация права на депутатский запрос;</w:t>
      </w:r>
    </w:p>
    <w:p w14:paraId="2906DD03"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9) медицинское страхование и социальное страхование депутата;</w:t>
      </w:r>
    </w:p>
    <w:p w14:paraId="07598214"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10) право на дополнительное профессиональное образование депутата;</w:t>
      </w:r>
    </w:p>
    <w:p w14:paraId="0FDFDF68"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4" w:name="Par21"/>
      <w:bookmarkEnd w:id="4"/>
      <w:r w:rsidRPr="00AC2DE1">
        <w:rPr>
          <w:rFonts w:ascii="Times New Roman" w:hAnsi="Times New Roman" w:cs="Times New Roman"/>
          <w:iCs/>
          <w:sz w:val="24"/>
          <w:szCs w:val="24"/>
        </w:rPr>
        <w:t>11) возмещение расходов депутата;</w:t>
      </w:r>
    </w:p>
    <w:p w14:paraId="1A8A5DB8"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12) оплата труда депутата;</w:t>
      </w:r>
    </w:p>
    <w:p w14:paraId="493A1384"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13) гарантии прав депутата при прекращении его полномочий;</w:t>
      </w:r>
    </w:p>
    <w:p w14:paraId="540B8738"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5" w:name="Par24"/>
      <w:bookmarkEnd w:id="5"/>
      <w:r w:rsidRPr="00AC2DE1">
        <w:rPr>
          <w:rFonts w:ascii="Times New Roman" w:hAnsi="Times New Roman" w:cs="Times New Roman"/>
          <w:iCs/>
          <w:sz w:val="24"/>
          <w:szCs w:val="24"/>
        </w:rPr>
        <w:t>14) гарантии прав депутата при изменении основы осуществления им своих полномочий;</w:t>
      </w:r>
    </w:p>
    <w:p w14:paraId="594F4822"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15) пенсионное обеспечение лиц, замещавших выборные муниципальные должности;</w:t>
      </w:r>
    </w:p>
    <w:p w14:paraId="518F238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16) компенсационные выплаты в случае причинения вреда жизни и здоровью депутата;</w:t>
      </w:r>
    </w:p>
    <w:p w14:paraId="7B53EB4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17) содействие в последующем трудоустройстве лица, замещавшего должность депутата;</w:t>
      </w:r>
    </w:p>
    <w:p w14:paraId="5D76FEA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6" w:name="Par28"/>
      <w:bookmarkEnd w:id="6"/>
      <w:r w:rsidRPr="00AC2DE1">
        <w:rPr>
          <w:rFonts w:ascii="Times New Roman" w:hAnsi="Times New Roman" w:cs="Times New Roman"/>
          <w:iCs/>
          <w:sz w:val="24"/>
          <w:szCs w:val="24"/>
        </w:rPr>
        <w:t>18) право иметь помощников;</w:t>
      </w:r>
    </w:p>
    <w:p w14:paraId="3915300E" w14:textId="77777777" w:rsidR="001016E7"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7" w:name="Par29"/>
      <w:bookmarkEnd w:id="7"/>
      <w:r w:rsidRPr="00AC2DE1">
        <w:rPr>
          <w:rFonts w:ascii="Times New Roman" w:hAnsi="Times New Roman" w:cs="Times New Roman"/>
          <w:iCs/>
          <w:sz w:val="24"/>
          <w:szCs w:val="24"/>
        </w:rPr>
        <w:t>19) обеспечение освещения деятельности депутата в средствах массовой информации, учреждаемых органами местного самоуправления городского округа;</w:t>
      </w:r>
    </w:p>
    <w:p w14:paraId="7CE15090" w14:textId="77777777" w:rsidR="00A52A55" w:rsidRPr="00AC2DE1" w:rsidRDefault="001016E7" w:rsidP="00A52A55">
      <w:pPr>
        <w:autoSpaceDE w:val="0"/>
        <w:autoSpaceDN w:val="0"/>
        <w:adjustRightInd w:val="0"/>
        <w:spacing w:after="0" w:line="240" w:lineRule="auto"/>
        <w:ind w:firstLine="709"/>
        <w:jc w:val="both"/>
        <w:rPr>
          <w:rFonts w:ascii="Times New Roman" w:hAnsi="Times New Roman" w:cs="Times New Roman"/>
          <w:iCs/>
          <w:sz w:val="24"/>
          <w:szCs w:val="24"/>
        </w:rPr>
      </w:pPr>
      <w:bookmarkStart w:id="8" w:name="Par30"/>
      <w:bookmarkEnd w:id="8"/>
      <w:r w:rsidRPr="00AC2DE1">
        <w:rPr>
          <w:rFonts w:ascii="Times New Roman" w:hAnsi="Times New Roman" w:cs="Times New Roman"/>
          <w:iCs/>
          <w:sz w:val="24"/>
          <w:szCs w:val="24"/>
        </w:rPr>
        <w:t>20) обеспечение материально-финансовых условий для осуществления депутатом своих полномочий.</w:t>
      </w:r>
    </w:p>
    <w:p w14:paraId="6ADCAF74" w14:textId="77777777" w:rsidR="00A52A55" w:rsidRPr="00AC2DE1" w:rsidRDefault="00A52A55"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 xml:space="preserve">5. К гарантиям осуществления полномочий депутата, осуществляющего свои полномочия на непостоянной основе, относятся гарантии, предусмотренные </w:t>
      </w:r>
      <w:hyperlink w:anchor="Par11" w:history="1">
        <w:r w:rsidRPr="00AC2DE1">
          <w:rPr>
            <w:rFonts w:ascii="Times New Roman" w:hAnsi="Times New Roman" w:cs="Times New Roman"/>
            <w:iCs/>
            <w:sz w:val="24"/>
            <w:szCs w:val="24"/>
          </w:rPr>
          <w:t>пунктами 1</w:t>
        </w:r>
      </w:hyperlink>
      <w:r w:rsidRPr="00AC2DE1">
        <w:rPr>
          <w:rFonts w:ascii="Times New Roman" w:hAnsi="Times New Roman" w:cs="Times New Roman"/>
          <w:iCs/>
          <w:sz w:val="24"/>
          <w:szCs w:val="24"/>
        </w:rPr>
        <w:t xml:space="preserve"> - </w:t>
      </w:r>
      <w:hyperlink w:anchor="Par16" w:history="1">
        <w:r w:rsidRPr="00AC2DE1">
          <w:rPr>
            <w:rFonts w:ascii="Times New Roman" w:hAnsi="Times New Roman" w:cs="Times New Roman"/>
            <w:iCs/>
            <w:sz w:val="24"/>
            <w:szCs w:val="24"/>
          </w:rPr>
          <w:t>6</w:t>
        </w:r>
      </w:hyperlink>
      <w:r w:rsidRPr="00AC2DE1">
        <w:rPr>
          <w:rFonts w:ascii="Times New Roman" w:hAnsi="Times New Roman" w:cs="Times New Roman"/>
          <w:iCs/>
          <w:sz w:val="24"/>
          <w:szCs w:val="24"/>
        </w:rPr>
        <w:t xml:space="preserve">, </w:t>
      </w:r>
      <w:hyperlink w:anchor="Par18" w:history="1">
        <w:r w:rsidRPr="00AC2DE1">
          <w:rPr>
            <w:rFonts w:ascii="Times New Roman" w:hAnsi="Times New Roman" w:cs="Times New Roman"/>
            <w:iCs/>
            <w:sz w:val="24"/>
            <w:szCs w:val="24"/>
          </w:rPr>
          <w:t>8</w:t>
        </w:r>
      </w:hyperlink>
      <w:r w:rsidRPr="00AC2DE1">
        <w:rPr>
          <w:rFonts w:ascii="Times New Roman" w:hAnsi="Times New Roman" w:cs="Times New Roman"/>
          <w:iCs/>
          <w:sz w:val="24"/>
          <w:szCs w:val="24"/>
        </w:rPr>
        <w:t xml:space="preserve">, </w:t>
      </w:r>
      <w:hyperlink w:anchor="Par21" w:history="1">
        <w:r w:rsidRPr="00AC2DE1">
          <w:rPr>
            <w:rFonts w:ascii="Times New Roman" w:hAnsi="Times New Roman" w:cs="Times New Roman"/>
            <w:iCs/>
            <w:sz w:val="24"/>
            <w:szCs w:val="24"/>
          </w:rPr>
          <w:t>11</w:t>
        </w:r>
      </w:hyperlink>
      <w:r w:rsidRPr="00AC2DE1">
        <w:rPr>
          <w:rFonts w:ascii="Times New Roman" w:hAnsi="Times New Roman" w:cs="Times New Roman"/>
          <w:iCs/>
          <w:sz w:val="24"/>
          <w:szCs w:val="24"/>
        </w:rPr>
        <w:t xml:space="preserve">, </w:t>
      </w:r>
      <w:hyperlink w:anchor="Par24" w:history="1">
        <w:r w:rsidRPr="00AC2DE1">
          <w:rPr>
            <w:rFonts w:ascii="Times New Roman" w:hAnsi="Times New Roman" w:cs="Times New Roman"/>
            <w:iCs/>
            <w:sz w:val="24"/>
            <w:szCs w:val="24"/>
          </w:rPr>
          <w:t>14</w:t>
        </w:r>
      </w:hyperlink>
      <w:r w:rsidRPr="00AC2DE1">
        <w:rPr>
          <w:rFonts w:ascii="Times New Roman" w:hAnsi="Times New Roman" w:cs="Times New Roman"/>
          <w:iCs/>
          <w:sz w:val="24"/>
          <w:szCs w:val="24"/>
        </w:rPr>
        <w:t xml:space="preserve">, </w:t>
      </w:r>
      <w:hyperlink w:anchor="Par28" w:history="1">
        <w:r w:rsidRPr="00AC2DE1">
          <w:rPr>
            <w:rFonts w:ascii="Times New Roman" w:hAnsi="Times New Roman" w:cs="Times New Roman"/>
            <w:iCs/>
            <w:sz w:val="24"/>
            <w:szCs w:val="24"/>
          </w:rPr>
          <w:t>18</w:t>
        </w:r>
      </w:hyperlink>
      <w:r w:rsidRPr="00AC2DE1">
        <w:rPr>
          <w:rFonts w:ascii="Times New Roman" w:hAnsi="Times New Roman" w:cs="Times New Roman"/>
          <w:iCs/>
          <w:sz w:val="24"/>
          <w:szCs w:val="24"/>
        </w:rPr>
        <w:t xml:space="preserve">, </w:t>
      </w:r>
      <w:hyperlink w:anchor="Par29" w:history="1">
        <w:r w:rsidRPr="00AC2DE1">
          <w:rPr>
            <w:rFonts w:ascii="Times New Roman" w:hAnsi="Times New Roman" w:cs="Times New Roman"/>
            <w:iCs/>
            <w:sz w:val="24"/>
            <w:szCs w:val="24"/>
          </w:rPr>
          <w:t>19</w:t>
        </w:r>
      </w:hyperlink>
      <w:r w:rsidRPr="00AC2DE1">
        <w:rPr>
          <w:rFonts w:ascii="Times New Roman" w:hAnsi="Times New Roman" w:cs="Times New Roman"/>
          <w:iCs/>
          <w:sz w:val="24"/>
          <w:szCs w:val="24"/>
        </w:rPr>
        <w:t xml:space="preserve">, </w:t>
      </w:r>
      <w:hyperlink w:anchor="Par30" w:history="1">
        <w:r w:rsidRPr="00AC2DE1">
          <w:rPr>
            <w:rFonts w:ascii="Times New Roman" w:hAnsi="Times New Roman" w:cs="Times New Roman"/>
            <w:iCs/>
            <w:sz w:val="24"/>
            <w:szCs w:val="24"/>
          </w:rPr>
          <w:t>20 части 4</w:t>
        </w:r>
      </w:hyperlink>
      <w:r w:rsidRPr="00AC2DE1">
        <w:rPr>
          <w:rFonts w:ascii="Times New Roman" w:hAnsi="Times New Roman" w:cs="Times New Roman"/>
          <w:iCs/>
          <w:sz w:val="24"/>
          <w:szCs w:val="24"/>
        </w:rPr>
        <w:t xml:space="preserve"> настоящей статьи.</w:t>
      </w:r>
    </w:p>
    <w:p w14:paraId="2F43DAD2" w14:textId="2B7B403B" w:rsidR="001016E7" w:rsidRDefault="00A52A55" w:rsidP="00A52A55">
      <w:pPr>
        <w:autoSpaceDE w:val="0"/>
        <w:autoSpaceDN w:val="0"/>
        <w:adjustRightInd w:val="0"/>
        <w:spacing w:after="0" w:line="240" w:lineRule="auto"/>
        <w:ind w:firstLine="709"/>
        <w:jc w:val="both"/>
        <w:rPr>
          <w:rFonts w:ascii="Times New Roman" w:hAnsi="Times New Roman" w:cs="Times New Roman"/>
          <w:iCs/>
          <w:sz w:val="24"/>
          <w:szCs w:val="24"/>
        </w:rPr>
      </w:pPr>
      <w:r w:rsidRPr="00AC2DE1">
        <w:rPr>
          <w:rFonts w:ascii="Times New Roman" w:hAnsi="Times New Roman" w:cs="Times New Roman"/>
          <w:iCs/>
          <w:sz w:val="24"/>
          <w:szCs w:val="24"/>
        </w:rPr>
        <w:t xml:space="preserve">6. Порядок предоставления гарантий, установленных </w:t>
      </w:r>
      <w:hyperlink w:anchor="Par10" w:history="1">
        <w:r w:rsidRPr="00AC2DE1">
          <w:rPr>
            <w:rFonts w:ascii="Times New Roman" w:hAnsi="Times New Roman" w:cs="Times New Roman"/>
            <w:iCs/>
            <w:sz w:val="24"/>
            <w:szCs w:val="24"/>
          </w:rPr>
          <w:t>частями 4</w:t>
        </w:r>
      </w:hyperlink>
      <w:r w:rsidRPr="00AC2DE1">
        <w:rPr>
          <w:rFonts w:ascii="Times New Roman" w:hAnsi="Times New Roman" w:cs="Times New Roman"/>
          <w:iCs/>
          <w:sz w:val="24"/>
          <w:szCs w:val="24"/>
        </w:rPr>
        <w:t xml:space="preserve"> и </w:t>
      </w:r>
      <w:hyperlink w:anchor="Par31" w:history="1">
        <w:r w:rsidRPr="00AC2DE1">
          <w:rPr>
            <w:rFonts w:ascii="Times New Roman" w:hAnsi="Times New Roman" w:cs="Times New Roman"/>
            <w:iCs/>
            <w:sz w:val="24"/>
            <w:szCs w:val="24"/>
          </w:rPr>
          <w:t>5</w:t>
        </w:r>
      </w:hyperlink>
      <w:r w:rsidRPr="00AC2DE1">
        <w:rPr>
          <w:rFonts w:ascii="Times New Roman" w:hAnsi="Times New Roman" w:cs="Times New Roman"/>
          <w:iCs/>
          <w:sz w:val="24"/>
          <w:szCs w:val="24"/>
        </w:rPr>
        <w:t xml:space="preserve"> настоящей статьи, за счет средств бюджета городского округа, а также порядок их финансирования и размеры денежных выплат, связанных с обеспечением гарантий осуществления полномочий депутата, устанавливаются решением Совета депутата, если иное не установлено федеральными законами и законами Нижегородской области».</w:t>
      </w:r>
    </w:p>
    <w:p w14:paraId="325BE762" w14:textId="0AC86D2D" w:rsidR="00FC4E51" w:rsidRDefault="00FC4E51" w:rsidP="00A52A55">
      <w:pPr>
        <w:autoSpaceDE w:val="0"/>
        <w:autoSpaceDN w:val="0"/>
        <w:adjustRightInd w:val="0"/>
        <w:spacing w:after="0" w:line="240" w:lineRule="auto"/>
        <w:ind w:firstLine="709"/>
        <w:jc w:val="both"/>
        <w:rPr>
          <w:rFonts w:ascii="Times New Roman" w:hAnsi="Times New Roman" w:cs="Times New Roman"/>
          <w:iCs/>
          <w:sz w:val="24"/>
          <w:szCs w:val="24"/>
        </w:rPr>
      </w:pPr>
    </w:p>
    <w:p w14:paraId="46111144" w14:textId="17D04734" w:rsidR="00FC4E51" w:rsidRDefault="00FC4E51" w:rsidP="00A52A55">
      <w:pPr>
        <w:autoSpaceDE w:val="0"/>
        <w:autoSpaceDN w:val="0"/>
        <w:adjustRightInd w:val="0"/>
        <w:spacing w:after="0" w:line="240" w:lineRule="auto"/>
        <w:ind w:firstLine="709"/>
        <w:jc w:val="both"/>
        <w:rPr>
          <w:rFonts w:ascii="Times New Roman" w:hAnsi="Times New Roman" w:cs="Times New Roman"/>
          <w:iCs/>
          <w:sz w:val="24"/>
          <w:szCs w:val="24"/>
        </w:rPr>
      </w:pPr>
    </w:p>
    <w:p w14:paraId="2C486624" w14:textId="11B018B7" w:rsidR="00FC4E51" w:rsidRPr="00AC2DE1" w:rsidRDefault="00FC4E51" w:rsidP="00FC4E51">
      <w:pPr>
        <w:autoSpaceDE w:val="0"/>
        <w:autoSpaceDN w:val="0"/>
        <w:adjustRightInd w:val="0"/>
        <w:spacing w:after="0" w:line="240" w:lineRule="auto"/>
        <w:ind w:firstLine="709"/>
        <w:jc w:val="center"/>
        <w:rPr>
          <w:rFonts w:ascii="Times New Roman" w:hAnsi="Times New Roman" w:cs="Times New Roman"/>
          <w:iCs/>
          <w:sz w:val="24"/>
          <w:szCs w:val="24"/>
        </w:rPr>
      </w:pPr>
      <w:r>
        <w:rPr>
          <w:rFonts w:ascii="Times New Roman" w:hAnsi="Times New Roman" w:cs="Times New Roman"/>
          <w:iCs/>
          <w:sz w:val="24"/>
          <w:szCs w:val="24"/>
        </w:rPr>
        <w:t>________________________________________________</w:t>
      </w:r>
    </w:p>
    <w:sectPr w:rsidR="00FC4E51" w:rsidRPr="00AC2DE1" w:rsidSect="00FB6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9144E"/>
    <w:multiLevelType w:val="multilevel"/>
    <w:tmpl w:val="C122D0C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99D28DA"/>
    <w:multiLevelType w:val="hybridMultilevel"/>
    <w:tmpl w:val="DF9E5ABE"/>
    <w:lvl w:ilvl="0" w:tplc="B584FC90">
      <w:start w:val="2"/>
      <w:numFmt w:val="decimal"/>
      <w:lvlText w:val="%1."/>
      <w:lvlJc w:val="left"/>
      <w:pPr>
        <w:tabs>
          <w:tab w:val="num" w:pos="900"/>
        </w:tabs>
        <w:ind w:left="900" w:hanging="360"/>
      </w:pPr>
      <w:rPr>
        <w:rFonts w:hint="default"/>
        <w:sz w:val="26"/>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3CC8796E"/>
    <w:multiLevelType w:val="multilevel"/>
    <w:tmpl w:val="B79A32FA"/>
    <w:lvl w:ilvl="0">
      <w:start w:val="1"/>
      <w:numFmt w:val="decimal"/>
      <w:lvlText w:val="%1."/>
      <w:lvlJc w:val="left"/>
      <w:pPr>
        <w:ind w:left="1804" w:hanging="1095"/>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7D"/>
    <w:rsid w:val="000514F7"/>
    <w:rsid w:val="001016E7"/>
    <w:rsid w:val="00116F95"/>
    <w:rsid w:val="00130AF9"/>
    <w:rsid w:val="0016632B"/>
    <w:rsid w:val="0019517D"/>
    <w:rsid w:val="00262E61"/>
    <w:rsid w:val="002A44B7"/>
    <w:rsid w:val="002A5122"/>
    <w:rsid w:val="0034064E"/>
    <w:rsid w:val="00360FA5"/>
    <w:rsid w:val="003946A0"/>
    <w:rsid w:val="003B321E"/>
    <w:rsid w:val="003B3640"/>
    <w:rsid w:val="0044272F"/>
    <w:rsid w:val="00484C6E"/>
    <w:rsid w:val="004C3228"/>
    <w:rsid w:val="0051685D"/>
    <w:rsid w:val="0053496E"/>
    <w:rsid w:val="00632636"/>
    <w:rsid w:val="0065724A"/>
    <w:rsid w:val="006C1ADB"/>
    <w:rsid w:val="006D0C75"/>
    <w:rsid w:val="007225E5"/>
    <w:rsid w:val="00754FE3"/>
    <w:rsid w:val="007866AE"/>
    <w:rsid w:val="007A373B"/>
    <w:rsid w:val="00887A45"/>
    <w:rsid w:val="008B2C23"/>
    <w:rsid w:val="008D0457"/>
    <w:rsid w:val="009057BC"/>
    <w:rsid w:val="009308EF"/>
    <w:rsid w:val="00997BD8"/>
    <w:rsid w:val="009D7D76"/>
    <w:rsid w:val="009E3E81"/>
    <w:rsid w:val="00A52A55"/>
    <w:rsid w:val="00AC2DE1"/>
    <w:rsid w:val="00AD743E"/>
    <w:rsid w:val="00B14C8D"/>
    <w:rsid w:val="00BE1214"/>
    <w:rsid w:val="00C01442"/>
    <w:rsid w:val="00C5068B"/>
    <w:rsid w:val="00C70900"/>
    <w:rsid w:val="00C94305"/>
    <w:rsid w:val="00D91B0A"/>
    <w:rsid w:val="00D92B7A"/>
    <w:rsid w:val="00DD4DB5"/>
    <w:rsid w:val="00E45045"/>
    <w:rsid w:val="00ED2DC1"/>
    <w:rsid w:val="00ED5C0F"/>
    <w:rsid w:val="00F6144C"/>
    <w:rsid w:val="00FB6542"/>
    <w:rsid w:val="00FC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0A25"/>
  <w15:docId w15:val="{1DA39B71-AAFB-4BB5-8565-574904AD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5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1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17D"/>
    <w:rPr>
      <w:rFonts w:ascii="Tahoma" w:hAnsi="Tahoma" w:cs="Tahoma"/>
      <w:sz w:val="16"/>
      <w:szCs w:val="16"/>
    </w:rPr>
  </w:style>
  <w:style w:type="paragraph" w:customStyle="1" w:styleId="ConsPlusNonformat">
    <w:name w:val="ConsPlusNonformat"/>
    <w:rsid w:val="00C943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3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4305"/>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List Paragraph"/>
    <w:basedOn w:val="a"/>
    <w:uiPriority w:val="34"/>
    <w:qFormat/>
    <w:rsid w:val="00C94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4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E1945C6F8FB7769DD8871CEE6D456B0010DFBDDF085790FAD89251F0364658C89518FB9422B3B1DEAEABE47QEZDF" TargetMode="External"/><Relationship Id="rId3" Type="http://schemas.openxmlformats.org/officeDocument/2006/relationships/settings" Target="settings.xml"/><Relationship Id="rId7" Type="http://schemas.openxmlformats.org/officeDocument/2006/relationships/hyperlink" Target="consultantplus://offline/ref=693EA6AFD8413707A804C8D16FB586C491F6BF742AFBEDF362DA0F2409CE4DA1B23B1AB6CFE6CD25A0DB4534U0f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B709BA96F7E745926584B12A2A5E5C44AEF65154534881A307F2850AA6D258A407495E7F7EC61509C9BAd640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089AA01E23E13B9CC5B75CE130730FCF1910A7107DA2B6411BD967DA8C879F78C2C339590CD788D14D685E43M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4296</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Толстоброва Светлана Александровна</dc:creator>
  <cp:lastModifiedBy>Пользователь</cp:lastModifiedBy>
  <cp:revision>12</cp:revision>
  <cp:lastPrinted>2022-02-21T13:02:00Z</cp:lastPrinted>
  <dcterms:created xsi:type="dcterms:W3CDTF">2022-05-12T11:52:00Z</dcterms:created>
  <dcterms:modified xsi:type="dcterms:W3CDTF">2022-05-26T13:42:00Z</dcterms:modified>
</cp:coreProperties>
</file>