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09BF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09BF" w:rsidRPr="001909BF">
        <w:rPr>
          <w:sz w:val="26"/>
          <w:szCs w:val="26"/>
          <w:u w:val="single"/>
        </w:rPr>
        <w:t>108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909BF" w:rsidRPr="001909BF" w:rsidRDefault="001909BF" w:rsidP="001909BF">
      <w:pPr>
        <w:widowControl w:val="0"/>
        <w:spacing w:after="294" w:line="323" w:lineRule="exact"/>
        <w:ind w:left="60"/>
        <w:jc w:val="center"/>
        <w:rPr>
          <w:b/>
          <w:bCs/>
          <w:sz w:val="26"/>
          <w:szCs w:val="26"/>
        </w:rPr>
      </w:pPr>
      <w:r w:rsidRPr="001909BF">
        <w:rPr>
          <w:b/>
          <w:bCs/>
          <w:sz w:val="26"/>
          <w:szCs w:val="26"/>
        </w:rPr>
        <w:t>Об утверждении Порядка сбора и обмена информацией в</w:t>
      </w:r>
      <w:r>
        <w:rPr>
          <w:b/>
          <w:bCs/>
          <w:sz w:val="26"/>
          <w:szCs w:val="26"/>
        </w:rPr>
        <w:t xml:space="preserve"> </w:t>
      </w:r>
      <w:r w:rsidRPr="001909BF">
        <w:rPr>
          <w:b/>
          <w:bCs/>
          <w:sz w:val="26"/>
          <w:szCs w:val="26"/>
        </w:rPr>
        <w:t>области защиты населения и территорий от чрезвычайных</w:t>
      </w:r>
      <w:r>
        <w:rPr>
          <w:b/>
          <w:bCs/>
          <w:sz w:val="26"/>
          <w:szCs w:val="26"/>
        </w:rPr>
        <w:t xml:space="preserve"> </w:t>
      </w:r>
      <w:r w:rsidRPr="001909BF">
        <w:rPr>
          <w:b/>
          <w:bCs/>
          <w:sz w:val="26"/>
          <w:szCs w:val="26"/>
        </w:rPr>
        <w:t>ситуаций природного и техногенного характера в городском округе город Шахунья Нижегородской области</w:t>
      </w:r>
    </w:p>
    <w:p w:rsidR="001909BF" w:rsidRPr="001909BF" w:rsidRDefault="001909BF" w:rsidP="001909BF">
      <w:pPr>
        <w:suppressAutoHyphens/>
        <w:ind w:left="1418" w:firstLine="709"/>
        <w:rPr>
          <w:sz w:val="26"/>
          <w:szCs w:val="26"/>
          <w:lang w:eastAsia="zh-CN"/>
        </w:rPr>
      </w:pPr>
    </w:p>
    <w:p w:rsidR="001909BF" w:rsidRPr="001909BF" w:rsidRDefault="001909BF" w:rsidP="001909B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1909BF">
        <w:rPr>
          <w:color w:val="000000"/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proofErr w:type="gramEnd"/>
      <w:r w:rsidRPr="001909BF">
        <w:rPr>
          <w:color w:val="000000"/>
          <w:sz w:val="26"/>
          <w:szCs w:val="26"/>
        </w:rPr>
        <w:t xml:space="preserve"> </w:t>
      </w:r>
      <w:proofErr w:type="gramStart"/>
      <w:r w:rsidRPr="001909BF">
        <w:rPr>
          <w:color w:val="000000"/>
          <w:sz w:val="26"/>
          <w:szCs w:val="26"/>
        </w:rPr>
        <w:t xml:space="preserve">30 декабря 2003 г. № 794 «О единой государственной системе предупреждения и ликвидации чрезвычайных ситуаций», Законом Нижегородской области от 4 января 1996 г. № 17-3 «О защите населения и территорий Нижегородской области от чрезвычайных ситуаций природного и техногенного характера», постановлением </w:t>
      </w:r>
      <w:r>
        <w:rPr>
          <w:color w:val="000000"/>
          <w:sz w:val="26"/>
          <w:szCs w:val="26"/>
        </w:rPr>
        <w:t>П</w:t>
      </w:r>
      <w:r w:rsidRPr="001909BF">
        <w:rPr>
          <w:color w:val="000000"/>
          <w:sz w:val="26"/>
          <w:szCs w:val="26"/>
        </w:rPr>
        <w:t>равительства Нижегородской области от 30 ноября 2021 г. № 1091 «</w:t>
      </w:r>
      <w:r w:rsidRPr="001909BF">
        <w:rPr>
          <w:bCs/>
          <w:color w:val="000000"/>
          <w:sz w:val="26"/>
          <w:szCs w:val="26"/>
        </w:rPr>
        <w:t>Об утверждении Порядка сбора и обмена информацией в области защиты населения и территорий</w:t>
      </w:r>
      <w:proofErr w:type="gramEnd"/>
      <w:r w:rsidRPr="001909BF">
        <w:rPr>
          <w:bCs/>
          <w:color w:val="000000"/>
          <w:sz w:val="26"/>
          <w:szCs w:val="26"/>
        </w:rPr>
        <w:t xml:space="preserve"> от чрезвычайных ситуаций природного и техногенного характера в Нижегородской области», </w:t>
      </w:r>
      <w:r w:rsidRPr="001909BF">
        <w:rPr>
          <w:color w:val="000000"/>
          <w:sz w:val="26"/>
          <w:szCs w:val="26"/>
        </w:rPr>
        <w:t xml:space="preserve">администрация     городского округа </w:t>
      </w:r>
      <w:r>
        <w:rPr>
          <w:color w:val="000000"/>
          <w:sz w:val="26"/>
          <w:szCs w:val="26"/>
        </w:rPr>
        <w:t xml:space="preserve">город </w:t>
      </w:r>
      <w:r w:rsidRPr="001909BF">
        <w:rPr>
          <w:color w:val="000000"/>
          <w:sz w:val="26"/>
          <w:szCs w:val="26"/>
        </w:rPr>
        <w:t xml:space="preserve">Шахунья </w:t>
      </w:r>
      <w:r>
        <w:rPr>
          <w:color w:val="000000"/>
          <w:sz w:val="26"/>
          <w:szCs w:val="26"/>
        </w:rPr>
        <w:t xml:space="preserve">Нижегородской </w:t>
      </w:r>
      <w:r w:rsidRPr="001909BF">
        <w:rPr>
          <w:color w:val="000000"/>
          <w:sz w:val="26"/>
          <w:szCs w:val="26"/>
        </w:rPr>
        <w:t xml:space="preserve">области </w:t>
      </w:r>
      <w:proofErr w:type="gramStart"/>
      <w:r w:rsidRPr="001909BF">
        <w:rPr>
          <w:b/>
          <w:color w:val="000000"/>
          <w:sz w:val="26"/>
          <w:szCs w:val="26"/>
        </w:rPr>
        <w:t>п</w:t>
      </w:r>
      <w:proofErr w:type="gramEnd"/>
      <w:r w:rsidRPr="001909BF">
        <w:rPr>
          <w:b/>
          <w:color w:val="000000"/>
          <w:sz w:val="26"/>
          <w:szCs w:val="26"/>
        </w:rPr>
        <w:t xml:space="preserve"> о с т а н о в л я е т</w:t>
      </w:r>
      <w:r w:rsidRPr="001909BF">
        <w:rPr>
          <w:color w:val="000000"/>
          <w:sz w:val="26"/>
          <w:szCs w:val="26"/>
        </w:rPr>
        <w:t>:</w:t>
      </w:r>
    </w:p>
    <w:p w:rsidR="001909BF" w:rsidRPr="001909BF" w:rsidRDefault="001909BF" w:rsidP="001909BF">
      <w:pPr>
        <w:widowControl w:val="0"/>
        <w:tabs>
          <w:tab w:val="left" w:pos="1058"/>
        </w:tabs>
        <w:spacing w:line="360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город Шахунья Нижегородской области.</w:t>
      </w:r>
    </w:p>
    <w:p w:rsidR="001909BF" w:rsidRPr="001909BF" w:rsidRDefault="001909BF" w:rsidP="001909B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909BF">
        <w:rPr>
          <w:color w:val="000000"/>
          <w:sz w:val="26"/>
          <w:szCs w:val="26"/>
        </w:rPr>
        <w:lastRenderedPageBreak/>
        <w:t>2. Настоящее постановление 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1909BF" w:rsidRPr="001909BF" w:rsidRDefault="001909BF" w:rsidP="001909B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909BF">
        <w:rPr>
          <w:color w:val="000000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</w:t>
      </w:r>
    </w:p>
    <w:p w:rsidR="001909BF" w:rsidRPr="001909BF" w:rsidRDefault="001909BF" w:rsidP="001909B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909BF">
        <w:rPr>
          <w:color w:val="000000"/>
          <w:sz w:val="26"/>
          <w:szCs w:val="26"/>
        </w:rPr>
        <w:t xml:space="preserve">4. </w:t>
      </w:r>
      <w:proofErr w:type="gramStart"/>
      <w:r w:rsidRPr="001909BF">
        <w:rPr>
          <w:color w:val="000000"/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23 мая 2013 № 436 «</w:t>
      </w:r>
      <w:r w:rsidRPr="001909BF">
        <w:rPr>
          <w:bCs/>
          <w:color w:val="000000"/>
          <w:sz w:val="26"/>
          <w:szCs w:val="26"/>
        </w:rPr>
        <w:t>Об утверждении Положения о порядке сбора и обмена информацией по вопросам защиты населения и территорий от чрезвычайных ситуаций природного и техногенного характера на территории городского округа город Шахунья Нижегородской области»</w:t>
      </w:r>
      <w:r w:rsidRPr="001909BF">
        <w:rPr>
          <w:color w:val="000000"/>
          <w:sz w:val="26"/>
          <w:szCs w:val="26"/>
        </w:rPr>
        <w:t>.</w:t>
      </w:r>
      <w:proofErr w:type="gramEnd"/>
    </w:p>
    <w:p w:rsidR="001909BF" w:rsidRPr="001909BF" w:rsidRDefault="001909BF" w:rsidP="001909BF">
      <w:pPr>
        <w:widowControl w:val="0"/>
        <w:suppressAutoHyphens/>
        <w:autoSpaceDE w:val="0"/>
        <w:spacing w:line="360" w:lineRule="auto"/>
        <w:ind w:firstLine="567"/>
        <w:jc w:val="both"/>
        <w:rPr>
          <w:bCs/>
          <w:color w:val="000000"/>
          <w:sz w:val="26"/>
          <w:szCs w:val="26"/>
          <w:lang w:eastAsia="zh-CN"/>
        </w:rPr>
      </w:pPr>
      <w:r w:rsidRPr="001909BF">
        <w:rPr>
          <w:bCs/>
          <w:color w:val="000000"/>
          <w:sz w:val="26"/>
          <w:szCs w:val="26"/>
          <w:lang w:eastAsia="zh-CN"/>
        </w:rPr>
        <w:t xml:space="preserve">5. </w:t>
      </w:r>
      <w:proofErr w:type="gramStart"/>
      <w:r w:rsidRPr="001909BF">
        <w:rPr>
          <w:bCs/>
          <w:color w:val="000000"/>
          <w:sz w:val="26"/>
          <w:szCs w:val="26"/>
          <w:lang w:eastAsia="zh-CN"/>
        </w:rPr>
        <w:t>Контроль за</w:t>
      </w:r>
      <w:proofErr w:type="gramEnd"/>
      <w:r w:rsidRPr="001909BF">
        <w:rPr>
          <w:bCs/>
          <w:color w:val="000000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1909BF" w:rsidRDefault="001909B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909BF" w:rsidRDefault="001909BF" w:rsidP="004D2212">
      <w:pPr>
        <w:jc w:val="both"/>
        <w:rPr>
          <w:sz w:val="22"/>
          <w:szCs w:val="22"/>
        </w:rPr>
      </w:pPr>
    </w:p>
    <w:p w:rsidR="001909BF" w:rsidRDefault="001909BF" w:rsidP="004D2212">
      <w:pPr>
        <w:jc w:val="both"/>
        <w:rPr>
          <w:sz w:val="22"/>
          <w:szCs w:val="22"/>
        </w:rPr>
      </w:pPr>
    </w:p>
    <w:p w:rsidR="001909BF" w:rsidRDefault="001909BF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1909BF" w:rsidRPr="001909BF" w:rsidRDefault="001909BF" w:rsidP="001909BF">
      <w:pPr>
        <w:keepNext/>
        <w:keepLines/>
        <w:suppressAutoHyphens/>
        <w:ind w:left="4962"/>
        <w:jc w:val="center"/>
        <w:rPr>
          <w:color w:val="000000"/>
          <w:sz w:val="26"/>
          <w:szCs w:val="26"/>
          <w:lang w:eastAsia="zh-CN"/>
        </w:rPr>
      </w:pPr>
      <w:bookmarkStart w:id="0" w:name="_GoBack"/>
      <w:bookmarkEnd w:id="0"/>
      <w:r>
        <w:rPr>
          <w:color w:val="000000"/>
          <w:sz w:val="26"/>
          <w:szCs w:val="26"/>
          <w:lang w:eastAsia="zh-CN"/>
        </w:rPr>
        <w:lastRenderedPageBreak/>
        <w:t>УТВЕРЖДЕН</w:t>
      </w:r>
    </w:p>
    <w:p w:rsidR="001909BF" w:rsidRPr="001909BF" w:rsidRDefault="001909BF" w:rsidP="001909BF">
      <w:pPr>
        <w:keepNext/>
        <w:keepLines/>
        <w:suppressAutoHyphens/>
        <w:ind w:left="4962"/>
        <w:jc w:val="center"/>
        <w:rPr>
          <w:sz w:val="26"/>
          <w:szCs w:val="26"/>
          <w:lang w:eastAsia="zh-CN"/>
        </w:rPr>
      </w:pPr>
      <w:r w:rsidRPr="001909BF">
        <w:rPr>
          <w:color w:val="000000"/>
          <w:sz w:val="26"/>
          <w:szCs w:val="26"/>
          <w:lang w:eastAsia="zh-CN"/>
        </w:rPr>
        <w:t xml:space="preserve">постановлением </w:t>
      </w:r>
      <w:r w:rsidRPr="001909BF">
        <w:rPr>
          <w:bCs/>
          <w:color w:val="000000"/>
          <w:sz w:val="26"/>
          <w:szCs w:val="26"/>
          <w:lang w:eastAsia="zh-CN"/>
        </w:rPr>
        <w:t>администрации</w:t>
      </w:r>
    </w:p>
    <w:p w:rsidR="001909BF" w:rsidRPr="001909BF" w:rsidRDefault="001909BF" w:rsidP="001909BF">
      <w:pPr>
        <w:keepNext/>
        <w:keepLines/>
        <w:suppressAutoHyphens/>
        <w:ind w:left="4962"/>
        <w:jc w:val="center"/>
        <w:rPr>
          <w:color w:val="000000"/>
          <w:sz w:val="26"/>
          <w:szCs w:val="26"/>
          <w:lang w:eastAsia="zh-CN"/>
        </w:rPr>
      </w:pPr>
      <w:r w:rsidRPr="001909BF">
        <w:rPr>
          <w:sz w:val="26"/>
          <w:szCs w:val="26"/>
          <w:lang w:eastAsia="zh-CN"/>
        </w:rPr>
        <w:t xml:space="preserve">городского округа город </w:t>
      </w:r>
      <w:r w:rsidRPr="001909BF">
        <w:rPr>
          <w:color w:val="000000"/>
          <w:sz w:val="26"/>
          <w:szCs w:val="26"/>
          <w:lang w:eastAsia="zh-CN"/>
        </w:rPr>
        <w:t>Шахунья Нижегородской области</w:t>
      </w:r>
    </w:p>
    <w:p w:rsidR="001909BF" w:rsidRPr="001909BF" w:rsidRDefault="001909BF" w:rsidP="001909BF">
      <w:pPr>
        <w:keepNext/>
        <w:keepLines/>
        <w:suppressAutoHyphens/>
        <w:ind w:firstLine="5245"/>
        <w:jc w:val="center"/>
        <w:rPr>
          <w:sz w:val="26"/>
          <w:szCs w:val="26"/>
          <w:lang w:eastAsia="zh-CN"/>
        </w:rPr>
      </w:pPr>
      <w:r w:rsidRPr="001909BF">
        <w:rPr>
          <w:color w:val="000000"/>
          <w:sz w:val="26"/>
          <w:szCs w:val="26"/>
          <w:lang w:eastAsia="zh-CN"/>
        </w:rPr>
        <w:t xml:space="preserve">от </w:t>
      </w:r>
      <w:r w:rsidRPr="001909BF">
        <w:rPr>
          <w:color w:val="000000"/>
          <w:sz w:val="26"/>
          <w:szCs w:val="26"/>
          <w:lang w:eastAsia="zh-CN"/>
        </w:rPr>
        <w:t>04.02.2022 г.</w:t>
      </w:r>
      <w:r w:rsidRPr="001909BF">
        <w:rPr>
          <w:color w:val="000000"/>
          <w:sz w:val="26"/>
          <w:szCs w:val="26"/>
          <w:lang w:eastAsia="zh-CN"/>
        </w:rPr>
        <w:t xml:space="preserve"> № </w:t>
      </w:r>
      <w:r>
        <w:rPr>
          <w:color w:val="000000"/>
          <w:sz w:val="26"/>
          <w:szCs w:val="26"/>
          <w:lang w:eastAsia="zh-CN"/>
        </w:rPr>
        <w:t>108</w:t>
      </w:r>
    </w:p>
    <w:p w:rsidR="001909BF" w:rsidRPr="001909BF" w:rsidRDefault="001909BF" w:rsidP="001909BF">
      <w:pPr>
        <w:keepNext/>
        <w:keepLines/>
        <w:suppressAutoHyphens/>
        <w:spacing w:line="360" w:lineRule="auto"/>
        <w:ind w:firstLine="709"/>
        <w:jc w:val="right"/>
        <w:rPr>
          <w:b/>
          <w:sz w:val="28"/>
          <w:szCs w:val="28"/>
          <w:lang w:eastAsia="zh-CN"/>
        </w:rPr>
      </w:pPr>
    </w:p>
    <w:p w:rsidR="001909BF" w:rsidRPr="001909BF" w:rsidRDefault="001909BF" w:rsidP="001909B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1909BF">
        <w:rPr>
          <w:b/>
          <w:sz w:val="26"/>
          <w:szCs w:val="26"/>
        </w:rPr>
        <w:t>ПОРЯДОК</w:t>
      </w:r>
    </w:p>
    <w:p w:rsidR="001909BF" w:rsidRPr="001909BF" w:rsidRDefault="001909BF" w:rsidP="001909B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1909BF">
        <w:rPr>
          <w:b/>
          <w:sz w:val="26"/>
          <w:szCs w:val="26"/>
        </w:rPr>
        <w:t>сбора и обмена информацией в области защиты населения и территорий</w:t>
      </w:r>
      <w:r w:rsidRPr="001909BF">
        <w:rPr>
          <w:b/>
          <w:sz w:val="26"/>
          <w:szCs w:val="26"/>
        </w:rPr>
        <w:br/>
        <w:t xml:space="preserve">от чрезвычайных ситуаций природного и техногенного характера </w:t>
      </w:r>
      <w:proofErr w:type="gramStart"/>
      <w:r w:rsidRPr="001909BF">
        <w:rPr>
          <w:b/>
          <w:sz w:val="26"/>
          <w:szCs w:val="26"/>
        </w:rPr>
        <w:t>в</w:t>
      </w:r>
      <w:proofErr w:type="gramEnd"/>
    </w:p>
    <w:p w:rsidR="001909BF" w:rsidRPr="001909BF" w:rsidRDefault="001909BF" w:rsidP="001909B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1909BF">
        <w:rPr>
          <w:b/>
          <w:sz w:val="26"/>
          <w:szCs w:val="26"/>
        </w:rPr>
        <w:t>Нижегородской области</w:t>
      </w:r>
    </w:p>
    <w:p w:rsidR="001909BF" w:rsidRPr="001909BF" w:rsidRDefault="001909BF" w:rsidP="001909B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1909BF" w:rsidRPr="001909BF" w:rsidRDefault="001909BF" w:rsidP="001909BF">
      <w:pPr>
        <w:widowControl w:val="0"/>
        <w:tabs>
          <w:tab w:val="left" w:pos="1058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909BF">
        <w:rPr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proofErr w:type="gramEnd"/>
      <w:r w:rsidRPr="001909BF">
        <w:rPr>
          <w:sz w:val="26"/>
          <w:szCs w:val="26"/>
        </w:rPr>
        <w:t xml:space="preserve"> </w:t>
      </w:r>
      <w:proofErr w:type="gramStart"/>
      <w:r w:rsidRPr="001909BF">
        <w:rPr>
          <w:sz w:val="26"/>
          <w:szCs w:val="26"/>
        </w:rPr>
        <w:t>30 декабря 2003 г. № 794 «О единой государственной системе предупреждения и ликвидации чрезвычайных ситуаций», приказами Министерства Российской Федерации по делам гражданской обороны, чрезвычайным ситуациям и ликвидации последствий стихийных бедствий от 11 января 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от 5 июля</w:t>
      </w:r>
      <w:proofErr w:type="gramEnd"/>
      <w:r w:rsidRPr="001909BF">
        <w:rPr>
          <w:sz w:val="26"/>
          <w:szCs w:val="26"/>
        </w:rPr>
        <w:t xml:space="preserve"> </w:t>
      </w:r>
      <w:proofErr w:type="gramStart"/>
      <w:r w:rsidRPr="001909BF">
        <w:rPr>
          <w:sz w:val="26"/>
          <w:szCs w:val="26"/>
        </w:rPr>
        <w:t>2021 г. № 429 «Об установлении критериев информации о чрезвычайных ситуациях природного и техногенного характера», от 26 августа 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Законом Нижегородской области от 4 января 1996 г. № 17-3 «О защите населения и территорий Нижегородской области от чрезвычайных ситуаций природного и</w:t>
      </w:r>
      <w:proofErr w:type="gramEnd"/>
      <w:r w:rsidRPr="001909BF">
        <w:rPr>
          <w:sz w:val="26"/>
          <w:szCs w:val="26"/>
        </w:rPr>
        <w:t xml:space="preserve"> </w:t>
      </w:r>
      <w:proofErr w:type="gramStart"/>
      <w:r w:rsidRPr="001909BF">
        <w:rPr>
          <w:sz w:val="26"/>
          <w:szCs w:val="26"/>
        </w:rPr>
        <w:t>техногенного характера», постановлением Правительства Нижегородской области от 5 апреля 2019 г. № 201 «О территориальной подсистеме Нижегородской области единой государственной системы предупреждения и ликвидации чрезвычайных ситуаций»,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Нижегородской области о передаче Министерству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1909BF">
        <w:rPr>
          <w:sz w:val="26"/>
          <w:szCs w:val="26"/>
        </w:rPr>
        <w:t xml:space="preserve"> </w:t>
      </w:r>
      <w:proofErr w:type="gramStart"/>
      <w:r w:rsidRPr="001909BF">
        <w:rPr>
          <w:sz w:val="26"/>
          <w:szCs w:val="26"/>
        </w:rPr>
        <w:t>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информацией, организации и проведению аварийно- 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подписанным 12 сентября 2019 г., постановлением правительства Нижегородской области от 30 ноября 2021 г. № 1091 «</w:t>
      </w:r>
      <w:r w:rsidRPr="001909BF">
        <w:rPr>
          <w:bCs/>
          <w:sz w:val="26"/>
          <w:szCs w:val="26"/>
        </w:rPr>
        <w:t>Об утверждении</w:t>
      </w:r>
      <w:proofErr w:type="gramEnd"/>
      <w:r w:rsidRPr="001909BF">
        <w:rPr>
          <w:bCs/>
          <w:sz w:val="26"/>
          <w:szCs w:val="26"/>
        </w:rPr>
        <w:t xml:space="preserve"> </w:t>
      </w:r>
      <w:proofErr w:type="gramStart"/>
      <w:r w:rsidRPr="001909BF">
        <w:rPr>
          <w:bCs/>
          <w:sz w:val="26"/>
          <w:szCs w:val="26"/>
        </w:rPr>
        <w:t xml:space="preserve">Порядка сбора и обмена информацией в области </w:t>
      </w:r>
      <w:r w:rsidRPr="001909BF">
        <w:rPr>
          <w:bCs/>
          <w:sz w:val="26"/>
          <w:szCs w:val="26"/>
        </w:rPr>
        <w:lastRenderedPageBreak/>
        <w:t xml:space="preserve">защиты населения и территорий от чрезвычайных ситуаций природного и техногенного характера в Нижегородской области», </w:t>
      </w:r>
      <w:r w:rsidRPr="001909BF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П</w:t>
      </w:r>
      <w:r w:rsidRPr="001909BF">
        <w:rPr>
          <w:sz w:val="26"/>
          <w:szCs w:val="26"/>
        </w:rPr>
        <w:t>равительства Нижегородской области от 30 ноября 2021 г. № 1091 «</w:t>
      </w:r>
      <w:r w:rsidRPr="001909BF">
        <w:rPr>
          <w:bCs/>
          <w:sz w:val="26"/>
          <w:szCs w:val="26"/>
        </w:rPr>
        <w:t xml:space="preserve"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Нижегородской области» определен </w:t>
      </w:r>
      <w:r w:rsidRPr="001909BF">
        <w:rPr>
          <w:sz w:val="26"/>
          <w:szCs w:val="26"/>
        </w:rPr>
        <w:t>Порядок сбора и обмена информацией</w:t>
      </w:r>
      <w:proofErr w:type="gramEnd"/>
      <w:r w:rsidRPr="001909BF">
        <w:rPr>
          <w:sz w:val="26"/>
          <w:szCs w:val="26"/>
        </w:rPr>
        <w:t xml:space="preserve"> в области защиты населения и территорий от чрезвычайных ситуаций природного и техногенного характера на территории городского округа город Шахунья Нижегородской области.</w:t>
      </w:r>
    </w:p>
    <w:p w:rsidR="001909BF" w:rsidRPr="001909BF" w:rsidRDefault="001909BF" w:rsidP="001909BF">
      <w:pPr>
        <w:widowControl w:val="0"/>
        <w:tabs>
          <w:tab w:val="left" w:pos="1058"/>
        </w:tabs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городского округа город Шахунья Нижегородской области (далее - информация).</w:t>
      </w:r>
    </w:p>
    <w:p w:rsidR="001909BF" w:rsidRPr="001909BF" w:rsidRDefault="001909BF" w:rsidP="001909BF">
      <w:pPr>
        <w:widowControl w:val="0"/>
        <w:tabs>
          <w:tab w:val="left" w:pos="1058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909BF">
        <w:rPr>
          <w:sz w:val="26"/>
          <w:szCs w:val="26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безопасности, о состоянии безопасности людей на водных объектах и территориях городского округа город</w:t>
      </w:r>
      <w:proofErr w:type="gramEnd"/>
      <w:r w:rsidRPr="001909BF">
        <w:rPr>
          <w:sz w:val="26"/>
          <w:szCs w:val="26"/>
        </w:rPr>
        <w:t xml:space="preserve"> </w:t>
      </w:r>
      <w:proofErr w:type="gramStart"/>
      <w:r w:rsidRPr="001909BF">
        <w:rPr>
          <w:sz w:val="26"/>
          <w:szCs w:val="26"/>
        </w:rPr>
        <w:t>Шахунья Нижегородской области (далее - информация), а также сведения о деятельности органов местного самоуправления городского округа город Шахунья Нижегородской области (далее – ОМСУ)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</w:t>
      </w:r>
      <w:proofErr w:type="gramEnd"/>
      <w:r w:rsidRPr="001909BF">
        <w:rPr>
          <w:sz w:val="26"/>
          <w:szCs w:val="26"/>
        </w:rPr>
        <w:t xml:space="preserve"> материальных ресурсов для ликвидации чрезвычайных ситуаций.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 xml:space="preserve">Информация подразделяется на </w:t>
      </w:r>
      <w:proofErr w:type="gramStart"/>
      <w:r w:rsidRPr="001909BF">
        <w:rPr>
          <w:sz w:val="26"/>
          <w:szCs w:val="26"/>
        </w:rPr>
        <w:t>плановую</w:t>
      </w:r>
      <w:proofErr w:type="gramEnd"/>
      <w:r w:rsidRPr="001909BF">
        <w:rPr>
          <w:sz w:val="26"/>
          <w:szCs w:val="26"/>
        </w:rPr>
        <w:t xml:space="preserve"> и оперативную.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Критерии отнесения сведений к оперативной или плановой информации установлены Положением о системе и порядке информационного обмена в рамках единой государственной системы предупреждения и ликвидации чрезвычайных ситуаций, являющимся приложением к приказу МЧС России от 26 августа 2009 г. № 496.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909BF">
        <w:rPr>
          <w:sz w:val="26"/>
          <w:szCs w:val="26"/>
        </w:rPr>
        <w:t>Оперативная информация представляется в Главное управление МЧС России по Нижегородской области, органами местного самоуправления городского округа город Шахунья Нижегородской области и организациями в соответствии с утвержденным приказом МЧС России от 11 января 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1909BF" w:rsidRPr="001909BF" w:rsidRDefault="001909BF" w:rsidP="001909BF">
      <w:pPr>
        <w:widowControl w:val="0"/>
        <w:numPr>
          <w:ilvl w:val="0"/>
          <w:numId w:val="23"/>
        </w:numPr>
        <w:tabs>
          <w:tab w:val="left" w:pos="1033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 xml:space="preserve">Сбор и обмен информацией осуществляется органами местного самоуправления городского округа город Шахунья Нижегородской области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</w:t>
      </w:r>
      <w:r w:rsidRPr="001909BF">
        <w:rPr>
          <w:sz w:val="26"/>
          <w:szCs w:val="26"/>
        </w:rPr>
        <w:lastRenderedPageBreak/>
        <w:t>населения о прогнозируемых и возникших чрезвычайных ситуациях.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Сбор и обмен информацией осуществляются через ЕДДС МКУ «Учреждение по обеспечению деятельности ОМСУ».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Состав дежурно-диспетчерских служб на региональном уровне утвержден постановлением Правительства Нижегородской области от 27 декабря 2005 г. № 323 «О Единой системе оперативно-диспетчерского управления в аварийных и чрезвычайных ситуациях Нижегородской области».</w:t>
      </w:r>
    </w:p>
    <w:p w:rsidR="001909BF" w:rsidRPr="001909BF" w:rsidRDefault="001909BF" w:rsidP="001909BF">
      <w:pPr>
        <w:widowControl w:val="0"/>
        <w:numPr>
          <w:ilvl w:val="0"/>
          <w:numId w:val="23"/>
        </w:numPr>
        <w:tabs>
          <w:tab w:val="left" w:pos="1033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Организации (через дежурно-диспетчерские службы) представляют информацию в ЕДДС МКУ «Учреждение по обеспечению деятельности ОМСУ» городского округа город Шахунья Нижегородской области, а также в органы местного самоуправления городского округа город Шахунья Нижегородской области, к сфере деятельности которых относится организация.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ЕДДС МКУ «Учреждение по обеспечению деятельности ОМСУ» городского округа город Шахунья Нижегородской области осуществляет сбор, обработку и обмен данными на территории городского округа город Шахунья Нижегородской области и представляет информацию в Главное управление МЧС России по Нижегородской области через центр управления в кризисных ситуациях (далее - ЦУКС ГУ МЧС России).</w:t>
      </w:r>
    </w:p>
    <w:p w:rsidR="001909BF" w:rsidRPr="001909BF" w:rsidRDefault="001909BF" w:rsidP="001909BF">
      <w:pPr>
        <w:widowControl w:val="0"/>
        <w:numPr>
          <w:ilvl w:val="0"/>
          <w:numId w:val="23"/>
        </w:numPr>
        <w:tabs>
          <w:tab w:val="left" w:pos="1033"/>
        </w:tabs>
        <w:suppressAutoHyphens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909BF">
        <w:rPr>
          <w:sz w:val="26"/>
          <w:szCs w:val="26"/>
        </w:rPr>
        <w:t>Информация, представленная ЕДДС МКУ «Учреждение по обеспечению деятельности ОМСУ» городского округа город Шахунья Нижегородской области, направляется в ЦУКС ГУ МЧС России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постановлением Правительства Российской Федерации от 24 марта 1997 г. № 334 «О Порядке сбора и обмена в Российской Федерации информацией в области</w:t>
      </w:r>
      <w:proofErr w:type="gramEnd"/>
      <w:r w:rsidRPr="001909BF">
        <w:rPr>
          <w:sz w:val="26"/>
          <w:szCs w:val="26"/>
        </w:rPr>
        <w:t xml:space="preserve"> защиты населения и территорий от чрезвычайных ситуаций природного и техногенного характера».</w:t>
      </w:r>
    </w:p>
    <w:p w:rsidR="001909BF" w:rsidRPr="001909BF" w:rsidRDefault="001909BF" w:rsidP="001909BF">
      <w:pPr>
        <w:widowControl w:val="0"/>
        <w:tabs>
          <w:tab w:val="left" w:pos="1099"/>
        </w:tabs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5. Обмен информацией осуществляется на основании заключаемых между Главным управлением МЧС России по Нижегородской области и участниками информационного взаимодействия двусторонних соглашений, в которых определяют органы управления, на которые возлагается ведение информационного обмена, и регламент информационного обмена.</w:t>
      </w:r>
    </w:p>
    <w:p w:rsidR="001909BF" w:rsidRPr="001909BF" w:rsidRDefault="001909BF" w:rsidP="001909B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Обмен информацией осуществляется с использованием всех видов сре</w:t>
      </w:r>
      <w:proofErr w:type="gramStart"/>
      <w:r w:rsidRPr="001909BF">
        <w:rPr>
          <w:sz w:val="26"/>
          <w:szCs w:val="26"/>
        </w:rPr>
        <w:t>дств св</w:t>
      </w:r>
      <w:proofErr w:type="gramEnd"/>
      <w:r w:rsidRPr="001909BF">
        <w:rPr>
          <w:sz w:val="26"/>
          <w:szCs w:val="26"/>
        </w:rPr>
        <w:t>язи, а также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1909BF" w:rsidRPr="001909BF" w:rsidRDefault="001909BF" w:rsidP="001909BF">
      <w:pPr>
        <w:widowControl w:val="0"/>
        <w:tabs>
          <w:tab w:val="left" w:pos="1099"/>
        </w:tabs>
        <w:spacing w:line="276" w:lineRule="auto"/>
        <w:ind w:firstLine="567"/>
        <w:jc w:val="both"/>
        <w:rPr>
          <w:sz w:val="26"/>
          <w:szCs w:val="26"/>
        </w:rPr>
      </w:pPr>
      <w:r w:rsidRPr="001909BF">
        <w:rPr>
          <w:sz w:val="26"/>
          <w:szCs w:val="26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1909BF" w:rsidRPr="001909BF" w:rsidRDefault="001909BF" w:rsidP="001909BF">
      <w:pPr>
        <w:widowControl w:val="0"/>
        <w:tabs>
          <w:tab w:val="left" w:pos="1099"/>
        </w:tabs>
        <w:ind w:firstLine="567"/>
        <w:jc w:val="both"/>
        <w:rPr>
          <w:sz w:val="26"/>
          <w:szCs w:val="26"/>
        </w:rPr>
      </w:pPr>
    </w:p>
    <w:p w:rsidR="001909BF" w:rsidRPr="001909BF" w:rsidRDefault="001909BF" w:rsidP="001909BF">
      <w:pPr>
        <w:widowControl w:val="0"/>
        <w:tabs>
          <w:tab w:val="left" w:pos="1099"/>
        </w:tabs>
        <w:ind w:firstLine="567"/>
        <w:jc w:val="both"/>
        <w:rPr>
          <w:sz w:val="26"/>
          <w:szCs w:val="26"/>
        </w:rPr>
      </w:pPr>
    </w:p>
    <w:p w:rsidR="00F0267D" w:rsidRDefault="001909BF" w:rsidP="001909BF">
      <w:pPr>
        <w:jc w:val="center"/>
        <w:rPr>
          <w:sz w:val="22"/>
          <w:szCs w:val="22"/>
        </w:rPr>
      </w:pPr>
      <w:r w:rsidRPr="001909BF">
        <w:rPr>
          <w:lang w:eastAsia="zh-CN"/>
        </w:rPr>
        <w:t>____________________________</w:t>
      </w: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84" w:rsidRDefault="00144084">
      <w:r>
        <w:separator/>
      </w:r>
    </w:p>
  </w:endnote>
  <w:endnote w:type="continuationSeparator" w:id="0">
    <w:p w:rsidR="00144084" w:rsidRDefault="001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84" w:rsidRDefault="00144084">
      <w:r>
        <w:separator/>
      </w:r>
    </w:p>
  </w:footnote>
  <w:footnote w:type="continuationSeparator" w:id="0">
    <w:p w:rsidR="00144084" w:rsidRDefault="0014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989"/>
    <w:multiLevelType w:val="multilevel"/>
    <w:tmpl w:val="C8BEA8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4084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09BF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B40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378A-4777-45B9-B718-5330D8ED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2022-02-08T06:24:00Z</cp:lastPrinted>
  <dcterms:created xsi:type="dcterms:W3CDTF">2022-02-08T06:25:00Z</dcterms:created>
  <dcterms:modified xsi:type="dcterms:W3CDTF">2022-02-08T06:25:00Z</dcterms:modified>
</cp:coreProperties>
</file>