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066EC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066EC">
        <w:rPr>
          <w:sz w:val="26"/>
          <w:szCs w:val="26"/>
          <w:u w:val="single"/>
        </w:rPr>
        <w:t>64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0066EC" w:rsidRDefault="000066EC" w:rsidP="000066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0066EC" w:rsidRDefault="000066EC" w:rsidP="000066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дома № 20 по ул. Просвещения рабочего поселка </w:t>
      </w:r>
      <w:proofErr w:type="spellStart"/>
      <w:r>
        <w:rPr>
          <w:b/>
          <w:sz w:val="26"/>
          <w:szCs w:val="26"/>
        </w:rPr>
        <w:t>Сява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  <w:t>городского округа город Шахунья Нижегородской области</w:t>
      </w:r>
    </w:p>
    <w:p w:rsidR="000066EC" w:rsidRDefault="000066EC" w:rsidP="000066EC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0066EC" w:rsidRDefault="000066EC" w:rsidP="000066EC">
      <w:pPr>
        <w:jc w:val="center"/>
        <w:rPr>
          <w:b/>
          <w:sz w:val="26"/>
          <w:szCs w:val="26"/>
        </w:rPr>
      </w:pPr>
    </w:p>
    <w:p w:rsidR="000066EC" w:rsidRPr="000066EC" w:rsidRDefault="000066EC" w:rsidP="000066EC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</w:t>
      </w:r>
      <w:r>
        <w:rPr>
          <w:sz w:val="26"/>
          <w:szCs w:val="26"/>
        </w:rPr>
        <w:br/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19.01.2022,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066E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066E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066E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066E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066E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066E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066E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066E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066E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066E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066E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066E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066EC">
        <w:rPr>
          <w:b/>
          <w:sz w:val="26"/>
          <w:szCs w:val="26"/>
        </w:rPr>
        <w:t>:</w:t>
      </w:r>
    </w:p>
    <w:p w:rsidR="000066EC" w:rsidRPr="000066EC" w:rsidRDefault="000066EC" w:rsidP="000066EC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0066E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дома № 20 по ул. Просвещения рабочего поселка </w:t>
      </w:r>
      <w:proofErr w:type="spellStart"/>
      <w:r w:rsidRPr="000066E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Сява</w:t>
      </w:r>
      <w:proofErr w:type="spellEnd"/>
      <w:r w:rsidRPr="000066E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области.</w:t>
      </w:r>
    </w:p>
    <w:p w:rsidR="000066EC" w:rsidRDefault="000066EC" w:rsidP="000066E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0066EC" w:rsidRDefault="000066EC" w:rsidP="000066EC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</w:t>
      </w:r>
      <w:r>
        <w:rPr>
          <w:sz w:val="26"/>
          <w:szCs w:val="26"/>
        </w:rPr>
        <w:lastRenderedPageBreak/>
        <w:t xml:space="preserve">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0066EC" w:rsidRDefault="000066EC" w:rsidP="004D2212">
      <w:pPr>
        <w:jc w:val="both"/>
        <w:rPr>
          <w:sz w:val="26"/>
          <w:szCs w:val="26"/>
        </w:rPr>
      </w:pPr>
    </w:p>
    <w:p w:rsidR="000066EC" w:rsidRDefault="000066EC" w:rsidP="004D2212">
      <w:pPr>
        <w:jc w:val="both"/>
        <w:rPr>
          <w:sz w:val="26"/>
          <w:szCs w:val="26"/>
        </w:rPr>
      </w:pPr>
    </w:p>
    <w:p w:rsidR="000066EC" w:rsidRDefault="000066EC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0066EC" w:rsidRDefault="000066EC" w:rsidP="004D2212">
      <w:pPr>
        <w:jc w:val="both"/>
        <w:rPr>
          <w:sz w:val="22"/>
          <w:szCs w:val="22"/>
        </w:rPr>
      </w:pPr>
    </w:p>
    <w:p w:rsidR="00F0267D" w:rsidRPr="000066EC" w:rsidRDefault="00F0267D" w:rsidP="00F0267D">
      <w:pPr>
        <w:jc w:val="both"/>
        <w:rPr>
          <w:sz w:val="22"/>
          <w:szCs w:val="22"/>
        </w:rPr>
      </w:pPr>
      <w:bookmarkStart w:id="0" w:name="_GoBack"/>
      <w:bookmarkEnd w:id="0"/>
    </w:p>
    <w:sectPr w:rsidR="00F0267D" w:rsidRPr="000066EC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A6" w:rsidRDefault="002F68A6">
      <w:r>
        <w:separator/>
      </w:r>
    </w:p>
  </w:endnote>
  <w:endnote w:type="continuationSeparator" w:id="0">
    <w:p w:rsidR="002F68A6" w:rsidRDefault="002F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A6" w:rsidRDefault="002F68A6">
      <w:r>
        <w:separator/>
      </w:r>
    </w:p>
  </w:footnote>
  <w:footnote w:type="continuationSeparator" w:id="0">
    <w:p w:rsidR="002F68A6" w:rsidRDefault="002F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66EC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2D85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8A6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B7F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1377-C174-49F6-A7BB-67E3B7C4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2022-01-21T12:27:00Z</cp:lastPrinted>
  <dcterms:created xsi:type="dcterms:W3CDTF">2022-01-21T12:28:00Z</dcterms:created>
  <dcterms:modified xsi:type="dcterms:W3CDTF">2022-01-21T12:28:00Z</dcterms:modified>
</cp:coreProperties>
</file>