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D255CC">
            <w:pPr>
              <w:pStyle w:val="3"/>
              <w:rPr>
                <w:sz w:val="20"/>
              </w:rPr>
            </w:pPr>
            <w:proofErr w:type="gramStart"/>
            <w:r>
              <w:t>Р</w:t>
            </w:r>
            <w:proofErr w:type="gramEnd"/>
            <w:r>
              <w:t xml:space="preserve"> А С П О Р Я Ж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2142D0">
        <w:rPr>
          <w:sz w:val="26"/>
          <w:szCs w:val="26"/>
          <w:u w:val="single"/>
        </w:rPr>
        <w:t>21</w:t>
      </w:r>
      <w:r w:rsidRPr="00502F0A">
        <w:rPr>
          <w:sz w:val="26"/>
          <w:szCs w:val="26"/>
          <w:u w:val="single"/>
        </w:rPr>
        <w:t xml:space="preserve"> </w:t>
      </w:r>
      <w:r w:rsidR="00465769">
        <w:rPr>
          <w:sz w:val="26"/>
          <w:szCs w:val="26"/>
          <w:u w:val="single"/>
        </w:rPr>
        <w:t>дека</w:t>
      </w:r>
      <w:r w:rsidR="00553CD0">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D255CC">
        <w:rPr>
          <w:sz w:val="26"/>
          <w:szCs w:val="26"/>
        </w:rPr>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2142D0">
        <w:rPr>
          <w:sz w:val="26"/>
          <w:szCs w:val="26"/>
          <w:u w:val="single"/>
        </w:rPr>
        <w:t>55</w:t>
      </w:r>
      <w:r w:rsidR="005B731C">
        <w:rPr>
          <w:sz w:val="26"/>
          <w:szCs w:val="26"/>
          <w:u w:val="single"/>
        </w:rPr>
        <w:t>6</w:t>
      </w:r>
      <w:r w:rsidR="00D255CC">
        <w:rPr>
          <w:sz w:val="26"/>
          <w:szCs w:val="26"/>
          <w:u w:val="single"/>
        </w:rPr>
        <w:t>-р</w:t>
      </w:r>
    </w:p>
    <w:p w:rsidR="00C7504B" w:rsidRPr="00E47CD2" w:rsidRDefault="00C7504B" w:rsidP="005B09E8">
      <w:pPr>
        <w:jc w:val="both"/>
      </w:pPr>
    </w:p>
    <w:p w:rsidR="005B731C" w:rsidRPr="005B731C" w:rsidRDefault="005B731C" w:rsidP="005B731C">
      <w:pPr>
        <w:tabs>
          <w:tab w:val="left" w:pos="4820"/>
        </w:tabs>
        <w:ind w:right="5245"/>
        <w:jc w:val="both"/>
        <w:rPr>
          <w:bCs/>
          <w:sz w:val="26"/>
          <w:szCs w:val="26"/>
        </w:rPr>
      </w:pPr>
      <w:r w:rsidRPr="005B731C">
        <w:rPr>
          <w:sz w:val="26"/>
          <w:szCs w:val="26"/>
        </w:rPr>
        <w:t>Об утверждении Порядка предоставления субсидии</w:t>
      </w:r>
      <w:r>
        <w:rPr>
          <w:sz w:val="26"/>
          <w:szCs w:val="26"/>
        </w:rPr>
        <w:t xml:space="preserve"> </w:t>
      </w:r>
      <w:r w:rsidRPr="005B731C">
        <w:rPr>
          <w:bCs/>
          <w:sz w:val="26"/>
          <w:szCs w:val="26"/>
        </w:rPr>
        <w:t>на погашение задолженности организаций коммунального комплекса за электрическую энергию</w:t>
      </w:r>
    </w:p>
    <w:p w:rsidR="005B731C" w:rsidRPr="005B731C" w:rsidRDefault="005B731C" w:rsidP="005B731C">
      <w:pPr>
        <w:jc w:val="center"/>
        <w:rPr>
          <w:sz w:val="26"/>
          <w:szCs w:val="26"/>
        </w:rPr>
      </w:pPr>
    </w:p>
    <w:p w:rsidR="005B731C" w:rsidRPr="005B731C" w:rsidRDefault="005B731C" w:rsidP="005B731C">
      <w:pPr>
        <w:spacing w:line="340" w:lineRule="exact"/>
        <w:ind w:firstLine="709"/>
        <w:jc w:val="both"/>
        <w:rPr>
          <w:noProof/>
          <w:sz w:val="26"/>
          <w:szCs w:val="26"/>
        </w:rPr>
      </w:pPr>
      <w:proofErr w:type="gramStart"/>
      <w:r w:rsidRPr="005B731C">
        <w:rPr>
          <w:sz w:val="26"/>
          <w:szCs w:val="26"/>
        </w:rPr>
        <w:t>В соответствии со ст. 78 Бюджетного кодекса Российской Федерации и распоряжением Правительства Нижегородской области от 14 декабря 2021 года № 1311-р «О выделении средств из резервного фонда Правительства Нижегородской области», в целях обеспечения жизнедеятельности населения, во избежание срыва прохождения отопительного периода 2021/2022 годов на территории городского округа город Шахунья Нижегородской области</w:t>
      </w:r>
      <w:r w:rsidRPr="005B731C">
        <w:rPr>
          <w:noProof/>
          <w:sz w:val="26"/>
          <w:szCs w:val="26"/>
        </w:rPr>
        <w:t>:</w:t>
      </w:r>
      <w:proofErr w:type="gramEnd"/>
    </w:p>
    <w:p w:rsidR="005B731C" w:rsidRPr="005B731C" w:rsidRDefault="005B731C" w:rsidP="005B731C">
      <w:pPr>
        <w:spacing w:line="340" w:lineRule="exact"/>
        <w:ind w:firstLine="709"/>
        <w:jc w:val="both"/>
        <w:rPr>
          <w:sz w:val="26"/>
          <w:szCs w:val="26"/>
        </w:rPr>
      </w:pPr>
      <w:r w:rsidRPr="005B731C">
        <w:rPr>
          <w:sz w:val="26"/>
          <w:szCs w:val="26"/>
        </w:rPr>
        <w:t>1. Утвердить прилагаемый Порядок предоставления субсидии   на погашение задолженности организаций коммунального комплекса за электрическую энергию.</w:t>
      </w:r>
    </w:p>
    <w:p w:rsidR="005B731C" w:rsidRPr="005B731C" w:rsidRDefault="005B731C" w:rsidP="005B731C">
      <w:pPr>
        <w:tabs>
          <w:tab w:val="num" w:pos="0"/>
        </w:tabs>
        <w:spacing w:line="340" w:lineRule="exact"/>
        <w:ind w:firstLine="709"/>
        <w:jc w:val="both"/>
        <w:rPr>
          <w:sz w:val="26"/>
          <w:szCs w:val="26"/>
        </w:rPr>
      </w:pPr>
      <w:r w:rsidRPr="005B731C">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w:t>
      </w:r>
      <w:bookmarkStart w:id="0" w:name="2"/>
      <w:bookmarkStart w:id="1" w:name="3"/>
      <w:bookmarkEnd w:id="0"/>
      <w:bookmarkEnd w:id="1"/>
      <w:r w:rsidRPr="005B731C">
        <w:rPr>
          <w:sz w:val="26"/>
          <w:szCs w:val="26"/>
        </w:rPr>
        <w:t>в газете «Знамя труда».</w:t>
      </w:r>
    </w:p>
    <w:p w:rsidR="005B731C" w:rsidRPr="005B731C" w:rsidRDefault="005B731C" w:rsidP="005B731C">
      <w:pPr>
        <w:spacing w:line="340" w:lineRule="exact"/>
        <w:ind w:firstLine="709"/>
        <w:jc w:val="both"/>
        <w:rPr>
          <w:sz w:val="26"/>
          <w:szCs w:val="26"/>
        </w:rPr>
      </w:pPr>
      <w:r w:rsidRPr="005B731C">
        <w:rPr>
          <w:sz w:val="26"/>
          <w:szCs w:val="26"/>
        </w:rPr>
        <w:t>3.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w:t>
      </w:r>
    </w:p>
    <w:p w:rsidR="005B731C" w:rsidRPr="005B731C" w:rsidRDefault="005B731C" w:rsidP="005B731C">
      <w:pPr>
        <w:tabs>
          <w:tab w:val="num" w:pos="0"/>
        </w:tabs>
        <w:spacing w:line="340" w:lineRule="exact"/>
        <w:ind w:firstLine="709"/>
        <w:jc w:val="both"/>
        <w:rPr>
          <w:sz w:val="26"/>
          <w:szCs w:val="26"/>
        </w:rPr>
      </w:pPr>
      <w:r w:rsidRPr="005B731C">
        <w:rPr>
          <w:sz w:val="26"/>
          <w:szCs w:val="26"/>
        </w:rPr>
        <w:t xml:space="preserve">4. </w:t>
      </w:r>
      <w:proofErr w:type="gramStart"/>
      <w:r w:rsidRPr="005B731C">
        <w:rPr>
          <w:sz w:val="26"/>
          <w:szCs w:val="26"/>
        </w:rPr>
        <w:t>Контроль за</w:t>
      </w:r>
      <w:proofErr w:type="gramEnd"/>
      <w:r w:rsidRPr="005B731C">
        <w:rPr>
          <w:sz w:val="26"/>
          <w:szCs w:val="26"/>
        </w:rPr>
        <w:t xml:space="preserve"> исполнением настоящего распоряжения возложить на заместителя главы администрации городского округа город Шахунья Нижегородской области С.А. Кузнецова.</w:t>
      </w:r>
    </w:p>
    <w:p w:rsidR="002142D0" w:rsidRDefault="002142D0" w:rsidP="005B731C">
      <w:pPr>
        <w:spacing w:line="340" w:lineRule="exact"/>
        <w:jc w:val="both"/>
        <w:rPr>
          <w:sz w:val="26"/>
          <w:szCs w:val="26"/>
        </w:rPr>
      </w:pPr>
    </w:p>
    <w:p w:rsidR="002142D0" w:rsidRDefault="002142D0" w:rsidP="00400444">
      <w:pPr>
        <w:jc w:val="both"/>
        <w:rPr>
          <w:sz w:val="26"/>
          <w:szCs w:val="26"/>
        </w:rPr>
      </w:pPr>
    </w:p>
    <w:p w:rsidR="002142D0" w:rsidRDefault="002142D0" w:rsidP="00400444">
      <w:pPr>
        <w:jc w:val="both"/>
        <w:rPr>
          <w:sz w:val="26"/>
          <w:szCs w:val="26"/>
        </w:rPr>
      </w:pPr>
    </w:p>
    <w:p w:rsidR="00887F18" w:rsidRDefault="00887F18" w:rsidP="00887F18">
      <w:pPr>
        <w:jc w:val="both"/>
        <w:rPr>
          <w:sz w:val="26"/>
          <w:szCs w:val="26"/>
        </w:rPr>
      </w:pPr>
      <w:r>
        <w:rPr>
          <w:sz w:val="26"/>
          <w:szCs w:val="26"/>
        </w:rPr>
        <w:t>Глава местного самоуправления</w:t>
      </w:r>
    </w:p>
    <w:p w:rsidR="00887F18" w:rsidRDefault="00887F18" w:rsidP="00887F1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43190" w:rsidRDefault="00643190" w:rsidP="00643190">
      <w:pPr>
        <w:jc w:val="both"/>
        <w:rPr>
          <w:sz w:val="22"/>
          <w:szCs w:val="22"/>
        </w:rPr>
      </w:pPr>
    </w:p>
    <w:p w:rsidR="00D643B3" w:rsidRDefault="00D643B3" w:rsidP="004D2212">
      <w:pPr>
        <w:jc w:val="both"/>
        <w:rPr>
          <w:sz w:val="22"/>
          <w:szCs w:val="22"/>
        </w:rPr>
      </w:pPr>
    </w:p>
    <w:p w:rsidR="009A5174" w:rsidRDefault="009A5174" w:rsidP="004D2212">
      <w:pPr>
        <w:jc w:val="both"/>
        <w:rPr>
          <w:sz w:val="22"/>
          <w:szCs w:val="22"/>
        </w:rPr>
      </w:pPr>
    </w:p>
    <w:p w:rsidR="005B731C" w:rsidRDefault="005B731C" w:rsidP="005B731C">
      <w:pPr>
        <w:rPr>
          <w:sz w:val="22"/>
          <w:szCs w:val="22"/>
        </w:rPr>
        <w:sectPr w:rsidR="005B731C" w:rsidSect="005B731C">
          <w:pgSz w:w="11906" w:h="16838"/>
          <w:pgMar w:top="993" w:right="707" w:bottom="709" w:left="1276" w:header="720" w:footer="720" w:gutter="0"/>
          <w:cols w:space="720"/>
          <w:noEndnote/>
        </w:sectPr>
      </w:pPr>
      <w:bookmarkStart w:id="2" w:name="_GoBack"/>
      <w:bookmarkEnd w:id="2"/>
    </w:p>
    <w:p w:rsidR="005B731C" w:rsidRPr="005B731C" w:rsidRDefault="005B731C" w:rsidP="005B731C">
      <w:pPr>
        <w:ind w:left="6237"/>
        <w:jc w:val="center"/>
      </w:pPr>
      <w:r>
        <w:lastRenderedPageBreak/>
        <w:t>УТВЕРЖДЕН</w:t>
      </w:r>
    </w:p>
    <w:p w:rsidR="005B731C" w:rsidRPr="005B731C" w:rsidRDefault="005B731C" w:rsidP="005B731C">
      <w:pPr>
        <w:ind w:left="6237"/>
        <w:jc w:val="center"/>
      </w:pPr>
      <w:r w:rsidRPr="005B731C">
        <w:t>распоряжением администрации</w:t>
      </w:r>
    </w:p>
    <w:p w:rsidR="005B731C" w:rsidRPr="005B731C" w:rsidRDefault="005B731C" w:rsidP="005B731C">
      <w:pPr>
        <w:ind w:left="6237"/>
        <w:jc w:val="center"/>
      </w:pPr>
      <w:r w:rsidRPr="005B731C">
        <w:t>городского округа город Шахунья</w:t>
      </w:r>
    </w:p>
    <w:p w:rsidR="005B731C" w:rsidRPr="005B731C" w:rsidRDefault="005B731C" w:rsidP="005B731C">
      <w:pPr>
        <w:ind w:left="6237"/>
        <w:jc w:val="center"/>
      </w:pPr>
      <w:r w:rsidRPr="005B731C">
        <w:t>Нижегородской области</w:t>
      </w:r>
    </w:p>
    <w:p w:rsidR="005B731C" w:rsidRPr="005B731C" w:rsidRDefault="005B731C" w:rsidP="005B731C">
      <w:pPr>
        <w:ind w:left="6237"/>
        <w:jc w:val="center"/>
      </w:pPr>
      <w:r w:rsidRPr="005B731C">
        <w:t xml:space="preserve">от </w:t>
      </w:r>
      <w:r>
        <w:t>21.12.</w:t>
      </w:r>
      <w:r w:rsidRPr="005B731C">
        <w:t xml:space="preserve">2021 г. № </w:t>
      </w:r>
      <w:r>
        <w:t>556-р</w:t>
      </w:r>
    </w:p>
    <w:p w:rsidR="005B731C" w:rsidRPr="005B731C" w:rsidRDefault="005B731C" w:rsidP="005B731C">
      <w:pPr>
        <w:jc w:val="right"/>
        <w:rPr>
          <w:sz w:val="26"/>
          <w:szCs w:val="26"/>
        </w:rPr>
      </w:pPr>
    </w:p>
    <w:p w:rsidR="005B731C" w:rsidRPr="005B731C" w:rsidRDefault="005B731C" w:rsidP="005B731C">
      <w:pPr>
        <w:jc w:val="center"/>
        <w:rPr>
          <w:b/>
          <w:sz w:val="28"/>
          <w:szCs w:val="28"/>
        </w:rPr>
      </w:pPr>
      <w:r w:rsidRPr="005B731C">
        <w:rPr>
          <w:b/>
          <w:sz w:val="28"/>
          <w:szCs w:val="28"/>
        </w:rPr>
        <w:t>ПОРЯДОК</w:t>
      </w:r>
    </w:p>
    <w:p w:rsidR="005B731C" w:rsidRPr="005B731C" w:rsidRDefault="005B731C" w:rsidP="005B731C">
      <w:pPr>
        <w:jc w:val="center"/>
        <w:rPr>
          <w:b/>
          <w:sz w:val="26"/>
          <w:szCs w:val="26"/>
        </w:rPr>
      </w:pPr>
      <w:r w:rsidRPr="005B731C">
        <w:rPr>
          <w:b/>
          <w:sz w:val="26"/>
          <w:szCs w:val="26"/>
        </w:rPr>
        <w:t xml:space="preserve">Предоставления  субсидии   </w:t>
      </w:r>
      <w:r w:rsidRPr="005B731C">
        <w:rPr>
          <w:b/>
          <w:bCs/>
          <w:sz w:val="26"/>
          <w:szCs w:val="26"/>
        </w:rPr>
        <w:t>на погашение задолженности организаций коммунального комплекса за электрическую энергию</w:t>
      </w:r>
    </w:p>
    <w:p w:rsidR="005B731C" w:rsidRPr="005B731C" w:rsidRDefault="005B731C" w:rsidP="005B731C">
      <w:pPr>
        <w:jc w:val="center"/>
        <w:rPr>
          <w:sz w:val="26"/>
          <w:szCs w:val="26"/>
        </w:rPr>
      </w:pPr>
    </w:p>
    <w:p w:rsidR="005B731C" w:rsidRPr="005B731C" w:rsidRDefault="005B731C" w:rsidP="005B731C">
      <w:pPr>
        <w:jc w:val="center"/>
        <w:rPr>
          <w:b/>
          <w:sz w:val="26"/>
          <w:szCs w:val="26"/>
        </w:rPr>
      </w:pPr>
      <w:r w:rsidRPr="005B731C">
        <w:rPr>
          <w:b/>
          <w:sz w:val="26"/>
          <w:szCs w:val="26"/>
        </w:rPr>
        <w:t>1. Общие положения о предоставлении субсидии</w:t>
      </w:r>
    </w:p>
    <w:p w:rsidR="005B731C" w:rsidRPr="005B731C" w:rsidRDefault="005B731C" w:rsidP="005B731C">
      <w:pPr>
        <w:ind w:firstLine="567"/>
        <w:jc w:val="both"/>
        <w:rPr>
          <w:sz w:val="26"/>
          <w:szCs w:val="26"/>
        </w:rPr>
      </w:pPr>
      <w:r w:rsidRPr="005B731C">
        <w:rPr>
          <w:sz w:val="26"/>
          <w:szCs w:val="26"/>
        </w:rPr>
        <w:t xml:space="preserve">  1.1. </w:t>
      </w:r>
      <w:proofErr w:type="gramStart"/>
      <w:r w:rsidRPr="005B731C">
        <w:rPr>
          <w:sz w:val="26"/>
          <w:szCs w:val="26"/>
        </w:rPr>
        <w:t>Настоящий Порядок разработан в соответствии со статьей 78 Бюджетного кодекса Российской Федерации и определяет порядок и условия предоставления в 2021 году средств в форме субсидий юридическим лицам (за исключением субсидий государственным (муниципальным) учреждениям), индивидуальным предпринимателям,  выделенных за счет средств резервного фонда Правительства Нижегородской области распоряжением Правительства Нижегородской области от 14 декабря 2021 года № 1311-р «О выделении средств из резервного фонда</w:t>
      </w:r>
      <w:proofErr w:type="gramEnd"/>
      <w:r w:rsidRPr="005B731C">
        <w:rPr>
          <w:sz w:val="26"/>
          <w:szCs w:val="26"/>
        </w:rPr>
        <w:t xml:space="preserve"> Правительства Нижегородской области» на погашение задолженности организаций коммунального комплекса за электрическую энергию</w:t>
      </w:r>
      <w:r w:rsidRPr="005B731C">
        <w:rPr>
          <w:noProof/>
          <w:sz w:val="26"/>
          <w:szCs w:val="26"/>
        </w:rPr>
        <w:t>.</w:t>
      </w:r>
    </w:p>
    <w:p w:rsidR="005B731C" w:rsidRPr="005B731C" w:rsidRDefault="005B731C" w:rsidP="005B731C">
      <w:pPr>
        <w:ind w:firstLine="567"/>
        <w:jc w:val="both"/>
        <w:rPr>
          <w:sz w:val="26"/>
          <w:szCs w:val="26"/>
        </w:rPr>
      </w:pPr>
      <w:r w:rsidRPr="005B731C">
        <w:rPr>
          <w:sz w:val="26"/>
          <w:szCs w:val="26"/>
        </w:rPr>
        <w:t xml:space="preserve">  1.2. Главным распорядителем бюджетных средств, представляющим субсидию, является администрация городского округа город Шахунья Нижегородской области.</w:t>
      </w:r>
    </w:p>
    <w:p w:rsidR="005B731C" w:rsidRPr="005B731C" w:rsidRDefault="005B731C" w:rsidP="005B731C">
      <w:pPr>
        <w:ind w:firstLine="567"/>
        <w:jc w:val="both"/>
        <w:rPr>
          <w:sz w:val="26"/>
          <w:szCs w:val="26"/>
        </w:rPr>
      </w:pPr>
      <w:r w:rsidRPr="005B731C">
        <w:rPr>
          <w:sz w:val="26"/>
          <w:szCs w:val="26"/>
        </w:rPr>
        <w:t xml:space="preserve">  1.3. Субсидия предоставляется на безвозмездной и безвозвратной основе.</w:t>
      </w:r>
    </w:p>
    <w:p w:rsidR="005B731C" w:rsidRPr="005B731C" w:rsidRDefault="005B731C" w:rsidP="005B731C">
      <w:pPr>
        <w:widowControl w:val="0"/>
        <w:autoSpaceDE w:val="0"/>
        <w:autoSpaceDN w:val="0"/>
        <w:adjustRightInd w:val="0"/>
        <w:ind w:firstLine="540"/>
        <w:jc w:val="both"/>
        <w:rPr>
          <w:sz w:val="26"/>
          <w:szCs w:val="26"/>
        </w:rPr>
      </w:pPr>
      <w:r w:rsidRPr="005B731C">
        <w:rPr>
          <w:sz w:val="26"/>
          <w:szCs w:val="26"/>
        </w:rPr>
        <w:t xml:space="preserve">  1.4. </w:t>
      </w:r>
      <w:proofErr w:type="gramStart"/>
      <w:r w:rsidRPr="005B731C">
        <w:rPr>
          <w:sz w:val="26"/>
          <w:szCs w:val="26"/>
        </w:rPr>
        <w:t xml:space="preserve">Обязательное условие предоставления субсидии за счет средств бюджета городского округа город Шахунья Нижегородской области – </w:t>
      </w:r>
      <w:r w:rsidRPr="005B731C">
        <w:rPr>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5B731C">
        <w:rPr>
          <w:sz w:val="26"/>
          <w:szCs w:val="26"/>
        </w:rPr>
        <w:t>.</w:t>
      </w:r>
      <w:proofErr w:type="gramEnd"/>
    </w:p>
    <w:p w:rsidR="005B731C" w:rsidRPr="005B731C" w:rsidRDefault="005B731C" w:rsidP="005B731C">
      <w:pPr>
        <w:tabs>
          <w:tab w:val="left" w:pos="709"/>
        </w:tabs>
        <w:ind w:firstLine="567"/>
        <w:jc w:val="both"/>
        <w:rPr>
          <w:sz w:val="26"/>
          <w:szCs w:val="26"/>
        </w:rPr>
      </w:pPr>
      <w:r w:rsidRPr="005B731C">
        <w:rPr>
          <w:sz w:val="26"/>
          <w:szCs w:val="26"/>
        </w:rPr>
        <w:t xml:space="preserve">  1.5. </w:t>
      </w:r>
      <w:proofErr w:type="gramStart"/>
      <w:r w:rsidRPr="005B731C">
        <w:rPr>
          <w:sz w:val="26"/>
          <w:szCs w:val="26"/>
        </w:rPr>
        <w:t>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если субсидия предоставляется на осуществление капитальных вложений в объекты государственной</w:t>
      </w:r>
      <w:proofErr w:type="gramEnd"/>
      <w:r w:rsidRPr="005B731C">
        <w:rPr>
          <w:sz w:val="26"/>
          <w:szCs w:val="26"/>
        </w:rPr>
        <w:t xml:space="preserve"> и муниципальной собственности.</w:t>
      </w:r>
    </w:p>
    <w:p w:rsidR="005B731C" w:rsidRPr="005B731C" w:rsidRDefault="005B731C" w:rsidP="005B731C">
      <w:pPr>
        <w:ind w:firstLine="567"/>
        <w:jc w:val="both"/>
        <w:rPr>
          <w:sz w:val="26"/>
          <w:szCs w:val="26"/>
        </w:rPr>
      </w:pPr>
    </w:p>
    <w:p w:rsidR="005B731C" w:rsidRPr="005B731C" w:rsidRDefault="005B731C" w:rsidP="005B731C">
      <w:pPr>
        <w:ind w:firstLine="567"/>
        <w:jc w:val="center"/>
        <w:rPr>
          <w:b/>
          <w:sz w:val="26"/>
          <w:szCs w:val="26"/>
        </w:rPr>
      </w:pPr>
      <w:r w:rsidRPr="005B731C">
        <w:rPr>
          <w:b/>
          <w:sz w:val="26"/>
          <w:szCs w:val="26"/>
        </w:rPr>
        <w:t>2. Условия и порядок предоставления субсидии</w:t>
      </w:r>
    </w:p>
    <w:p w:rsidR="005B731C" w:rsidRPr="005B731C" w:rsidRDefault="005B731C" w:rsidP="005B731C">
      <w:pPr>
        <w:tabs>
          <w:tab w:val="left" w:pos="709"/>
        </w:tabs>
        <w:ind w:firstLine="720"/>
        <w:jc w:val="both"/>
        <w:rPr>
          <w:sz w:val="26"/>
          <w:szCs w:val="26"/>
        </w:rPr>
      </w:pPr>
      <w:r w:rsidRPr="005B731C">
        <w:rPr>
          <w:sz w:val="26"/>
          <w:szCs w:val="26"/>
        </w:rPr>
        <w:t xml:space="preserve">2.1. </w:t>
      </w:r>
      <w:proofErr w:type="gramStart"/>
      <w:r w:rsidRPr="005B731C">
        <w:rPr>
          <w:sz w:val="26"/>
          <w:szCs w:val="26"/>
        </w:rPr>
        <w:t>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 предусмотренных за счет средств резервного фонда Правительства Нижегородской области, выделенных в соответствии с распоряжением Правительства Нижегородской области от 14 декабря 2021 года № 1311-р «О выделении средств из резервного фонда</w:t>
      </w:r>
      <w:proofErr w:type="gramEnd"/>
      <w:r w:rsidRPr="005B731C">
        <w:rPr>
          <w:sz w:val="26"/>
          <w:szCs w:val="26"/>
        </w:rPr>
        <w:t xml:space="preserve"> Правительства Нижегородской области» </w:t>
      </w:r>
      <w:r w:rsidRPr="005B731C">
        <w:rPr>
          <w:noProof/>
          <w:sz w:val="26"/>
          <w:szCs w:val="26"/>
        </w:rPr>
        <w:t xml:space="preserve">  </w:t>
      </w:r>
      <w:r w:rsidRPr="005B731C">
        <w:rPr>
          <w:sz w:val="26"/>
          <w:szCs w:val="26"/>
        </w:rPr>
        <w:t>по КБК 487 0502 7770621000 811 244 011 000 0000.</w:t>
      </w:r>
    </w:p>
    <w:p w:rsidR="005B731C" w:rsidRPr="005B731C" w:rsidRDefault="005B731C" w:rsidP="005B731C">
      <w:pPr>
        <w:tabs>
          <w:tab w:val="left" w:pos="709"/>
        </w:tabs>
        <w:ind w:firstLine="567"/>
        <w:jc w:val="both"/>
        <w:rPr>
          <w:sz w:val="26"/>
          <w:szCs w:val="26"/>
        </w:rPr>
      </w:pPr>
      <w:r w:rsidRPr="005B731C">
        <w:rPr>
          <w:sz w:val="26"/>
          <w:szCs w:val="26"/>
        </w:rPr>
        <w:t xml:space="preserve">  2.2. Для получения субсидии, получатель субсидии представляет в администрацию городского округа город Шахунья Нижегородской области заявку на </w:t>
      </w:r>
      <w:r w:rsidRPr="005B731C">
        <w:rPr>
          <w:sz w:val="26"/>
          <w:szCs w:val="26"/>
        </w:rPr>
        <w:lastRenderedPageBreak/>
        <w:t>погашение задолженности организаций коммунального комплекса за э</w:t>
      </w:r>
      <w:r>
        <w:rPr>
          <w:sz w:val="26"/>
          <w:szCs w:val="26"/>
        </w:rPr>
        <w:t>лектрическую энергию, согласно п</w:t>
      </w:r>
      <w:r w:rsidRPr="005B731C">
        <w:rPr>
          <w:sz w:val="26"/>
          <w:szCs w:val="26"/>
        </w:rPr>
        <w:t>риложению № 1 к настоящему Порядку.</w:t>
      </w:r>
    </w:p>
    <w:p w:rsidR="005B731C" w:rsidRPr="005B731C" w:rsidRDefault="005B731C" w:rsidP="005B731C">
      <w:pPr>
        <w:tabs>
          <w:tab w:val="left" w:pos="709"/>
        </w:tabs>
        <w:ind w:firstLine="567"/>
        <w:jc w:val="both"/>
        <w:rPr>
          <w:sz w:val="26"/>
          <w:szCs w:val="26"/>
        </w:rPr>
      </w:pPr>
      <w:r w:rsidRPr="005B731C">
        <w:rPr>
          <w:sz w:val="26"/>
          <w:szCs w:val="26"/>
        </w:rPr>
        <w:t>К Заявке прилагаются следующие, надлежаще заверенные, документы:</w:t>
      </w:r>
    </w:p>
    <w:p w:rsidR="005B731C" w:rsidRPr="005B731C" w:rsidRDefault="005B731C" w:rsidP="005B731C">
      <w:pPr>
        <w:tabs>
          <w:tab w:val="left" w:pos="709"/>
        </w:tabs>
        <w:ind w:firstLine="567"/>
        <w:jc w:val="both"/>
        <w:rPr>
          <w:sz w:val="26"/>
          <w:szCs w:val="26"/>
        </w:rPr>
      </w:pPr>
      <w:r w:rsidRPr="005B731C">
        <w:rPr>
          <w:sz w:val="26"/>
          <w:szCs w:val="26"/>
        </w:rPr>
        <w:t xml:space="preserve">  2.2.1. Информация о кредиторской задолженности за топливно-энергетические ресурсы по состоянию на 01.01.2021 и на 01.12.2021.</w:t>
      </w:r>
    </w:p>
    <w:p w:rsidR="005B731C" w:rsidRPr="005B731C" w:rsidRDefault="005B731C" w:rsidP="005B731C">
      <w:pPr>
        <w:tabs>
          <w:tab w:val="left" w:pos="709"/>
        </w:tabs>
        <w:ind w:firstLine="567"/>
        <w:jc w:val="both"/>
        <w:rPr>
          <w:sz w:val="26"/>
          <w:szCs w:val="26"/>
        </w:rPr>
      </w:pPr>
      <w:r w:rsidRPr="005B731C">
        <w:rPr>
          <w:sz w:val="26"/>
          <w:szCs w:val="26"/>
        </w:rPr>
        <w:t xml:space="preserve">  2.3. </w:t>
      </w:r>
      <w:proofErr w:type="gramStart"/>
      <w:r w:rsidRPr="005B731C">
        <w:rPr>
          <w:sz w:val="26"/>
          <w:szCs w:val="26"/>
        </w:rPr>
        <w:t>Заявка с резолюцией главы местного самоуправления городского округа город Шахунья Нижегородской области передается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которое рассматривает Заявку организации, документы, подтверждающие потребность субсидии, и в течение 5 рабочих дней принимает решение о предоставлении субсидии, либо об отказе в предоставлении субсидии.</w:t>
      </w:r>
      <w:proofErr w:type="gramEnd"/>
      <w:r w:rsidRPr="005B731C">
        <w:rPr>
          <w:sz w:val="26"/>
          <w:szCs w:val="26"/>
        </w:rPr>
        <w:t xml:space="preserve"> Решение оформляется в форме распоряжения администрации городского округа город Шахунья Нижегородской области.</w:t>
      </w:r>
    </w:p>
    <w:p w:rsidR="005B731C" w:rsidRPr="005B731C" w:rsidRDefault="005B731C" w:rsidP="005B731C">
      <w:pPr>
        <w:ind w:firstLine="567"/>
        <w:jc w:val="both"/>
        <w:rPr>
          <w:sz w:val="26"/>
          <w:szCs w:val="26"/>
        </w:rPr>
      </w:pPr>
      <w:r w:rsidRPr="005B731C">
        <w:rPr>
          <w:sz w:val="26"/>
          <w:szCs w:val="26"/>
        </w:rPr>
        <w:t xml:space="preserve">  2.4. Основания для отказа получателю субсидии в предоставлении субсидии:</w:t>
      </w:r>
    </w:p>
    <w:p w:rsidR="005B731C" w:rsidRPr="005B731C" w:rsidRDefault="005B731C" w:rsidP="005B731C">
      <w:pPr>
        <w:tabs>
          <w:tab w:val="left" w:pos="0"/>
        </w:tabs>
        <w:jc w:val="both"/>
        <w:rPr>
          <w:sz w:val="26"/>
          <w:szCs w:val="26"/>
        </w:rPr>
      </w:pPr>
      <w:r w:rsidRPr="005B731C">
        <w:rPr>
          <w:sz w:val="26"/>
          <w:szCs w:val="26"/>
        </w:rPr>
        <w:tab/>
        <w:t>- несоответствие представленных получателем субсидии документов требованиям, определенными пунктом 2.2. настоящего Порядка, или непредставление (предоставление не в полном объеме) указанных документов;</w:t>
      </w:r>
    </w:p>
    <w:p w:rsidR="005B731C" w:rsidRPr="005B731C" w:rsidRDefault="005B731C" w:rsidP="005B731C">
      <w:pPr>
        <w:ind w:firstLine="567"/>
        <w:jc w:val="both"/>
        <w:rPr>
          <w:sz w:val="26"/>
          <w:szCs w:val="26"/>
        </w:rPr>
      </w:pPr>
      <w:r w:rsidRPr="005B731C">
        <w:rPr>
          <w:sz w:val="26"/>
          <w:szCs w:val="26"/>
        </w:rPr>
        <w:t xml:space="preserve">- недостоверность предоставленной получателем субсидии информации.  </w:t>
      </w:r>
    </w:p>
    <w:p w:rsidR="005B731C" w:rsidRPr="005B731C" w:rsidRDefault="005B731C" w:rsidP="005B731C">
      <w:pPr>
        <w:tabs>
          <w:tab w:val="left" w:pos="709"/>
        </w:tabs>
        <w:ind w:firstLine="567"/>
        <w:jc w:val="both"/>
        <w:rPr>
          <w:noProof/>
          <w:sz w:val="26"/>
          <w:szCs w:val="26"/>
        </w:rPr>
      </w:pPr>
      <w:r w:rsidRPr="005B731C">
        <w:rPr>
          <w:sz w:val="26"/>
          <w:szCs w:val="26"/>
        </w:rPr>
        <w:t xml:space="preserve">  2.5. </w:t>
      </w:r>
      <w:r w:rsidRPr="005B731C">
        <w:rPr>
          <w:bCs/>
          <w:sz w:val="26"/>
          <w:szCs w:val="26"/>
        </w:rPr>
        <w:t xml:space="preserve">В соответствии с распоряжением Правительства Нижегородской области от 14 декабря 2021 года № 1311-р «О выделении средств из резервного фонда Правительства Нижегородской области» размер субсидии составляет    20 000 000,00. (Двадцать миллионов) рублей 00 </w:t>
      </w:r>
      <w:r w:rsidRPr="005B731C">
        <w:rPr>
          <w:bCs/>
          <w:noProof/>
          <w:sz w:val="26"/>
          <w:szCs w:val="26"/>
        </w:rPr>
        <w:t>коп</w:t>
      </w:r>
      <w:r w:rsidRPr="005B731C">
        <w:rPr>
          <w:noProof/>
          <w:sz w:val="26"/>
          <w:szCs w:val="26"/>
        </w:rPr>
        <w:t>еек, в т.ч.:</w:t>
      </w:r>
    </w:p>
    <w:p w:rsidR="005B731C" w:rsidRPr="005B731C" w:rsidRDefault="005B731C" w:rsidP="005B731C">
      <w:pPr>
        <w:tabs>
          <w:tab w:val="left" w:pos="709"/>
        </w:tabs>
        <w:ind w:firstLine="567"/>
        <w:jc w:val="both"/>
        <w:rPr>
          <w:noProof/>
          <w:sz w:val="26"/>
          <w:szCs w:val="26"/>
        </w:rPr>
      </w:pPr>
      <w:r w:rsidRPr="005B731C">
        <w:rPr>
          <w:noProof/>
          <w:sz w:val="26"/>
          <w:szCs w:val="26"/>
        </w:rPr>
        <w:t xml:space="preserve">- МУП «Водоканал» </w:t>
      </w:r>
      <w:r w:rsidRPr="005B731C">
        <w:rPr>
          <w:bCs/>
          <w:noProof/>
          <w:sz w:val="26"/>
          <w:szCs w:val="26"/>
        </w:rPr>
        <w:t>10 000 000,00. (Десять миллионов) рублей 00 коп</w:t>
      </w:r>
      <w:r w:rsidRPr="005B731C">
        <w:rPr>
          <w:noProof/>
          <w:sz w:val="26"/>
          <w:szCs w:val="26"/>
        </w:rPr>
        <w:t>еек на погашение задолженности организаций коммунального комплекса за электрическую энергию;</w:t>
      </w:r>
    </w:p>
    <w:p w:rsidR="005B731C" w:rsidRPr="005B731C" w:rsidRDefault="005B731C" w:rsidP="005B731C">
      <w:pPr>
        <w:tabs>
          <w:tab w:val="left" w:pos="709"/>
        </w:tabs>
        <w:ind w:firstLine="567"/>
        <w:jc w:val="both"/>
        <w:rPr>
          <w:noProof/>
          <w:sz w:val="26"/>
          <w:szCs w:val="26"/>
        </w:rPr>
      </w:pPr>
      <w:r w:rsidRPr="005B731C">
        <w:rPr>
          <w:noProof/>
          <w:sz w:val="26"/>
          <w:szCs w:val="26"/>
        </w:rPr>
        <w:t xml:space="preserve">- МУП «Шахунские объединенные коммунальные системы» </w:t>
      </w:r>
      <w:r w:rsidRPr="005B731C">
        <w:rPr>
          <w:bCs/>
          <w:noProof/>
          <w:sz w:val="26"/>
          <w:szCs w:val="26"/>
        </w:rPr>
        <w:t>10 000 000,00. (Десять миллионов) рублей 00 коп</w:t>
      </w:r>
      <w:r w:rsidRPr="005B731C">
        <w:rPr>
          <w:noProof/>
          <w:sz w:val="26"/>
          <w:szCs w:val="26"/>
        </w:rPr>
        <w:t>еек на погашение задолженности организаций коммунального комплекса за электрическую энергию</w:t>
      </w:r>
    </w:p>
    <w:p w:rsidR="005B731C" w:rsidRPr="005B731C" w:rsidRDefault="005B731C" w:rsidP="005B731C">
      <w:pPr>
        <w:ind w:firstLine="567"/>
        <w:jc w:val="both"/>
        <w:rPr>
          <w:sz w:val="26"/>
          <w:szCs w:val="26"/>
        </w:rPr>
      </w:pPr>
      <w:r w:rsidRPr="005B731C">
        <w:rPr>
          <w:sz w:val="26"/>
          <w:szCs w:val="26"/>
        </w:rPr>
        <w:t xml:space="preserve">  2.6.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 не позднее следующего рабочего дня заключается Соглашение о предоставлени</w:t>
      </w:r>
      <w:r>
        <w:rPr>
          <w:sz w:val="26"/>
          <w:szCs w:val="26"/>
        </w:rPr>
        <w:t>и субсидии, по форме, согласно п</w:t>
      </w:r>
      <w:r w:rsidRPr="005B731C">
        <w:rPr>
          <w:sz w:val="26"/>
          <w:szCs w:val="26"/>
        </w:rPr>
        <w:t>риложению № 2 к настоящему Порядку.</w:t>
      </w:r>
    </w:p>
    <w:p w:rsidR="005B731C" w:rsidRPr="005B731C" w:rsidRDefault="005B731C" w:rsidP="005B731C">
      <w:pPr>
        <w:tabs>
          <w:tab w:val="left" w:pos="709"/>
        </w:tabs>
        <w:jc w:val="both"/>
        <w:rPr>
          <w:sz w:val="25"/>
          <w:szCs w:val="25"/>
        </w:rPr>
      </w:pPr>
      <w:r>
        <w:rPr>
          <w:sz w:val="26"/>
          <w:szCs w:val="26"/>
        </w:rPr>
        <w:t xml:space="preserve">         </w:t>
      </w:r>
      <w:r w:rsidRPr="005B731C">
        <w:rPr>
          <w:sz w:val="26"/>
          <w:szCs w:val="26"/>
        </w:rPr>
        <w:t xml:space="preserve"> 2.7. </w:t>
      </w:r>
      <w:r w:rsidRPr="005B731C">
        <w:rPr>
          <w:sz w:val="25"/>
          <w:szCs w:val="25"/>
        </w:rPr>
        <w:t xml:space="preserve">Субсидия перечисляется на лицевые счета, открытые получателем субсидий в </w:t>
      </w:r>
      <w:proofErr w:type="spellStart"/>
      <w:proofErr w:type="gramStart"/>
      <w:r w:rsidRPr="005B731C">
        <w:rPr>
          <w:sz w:val="25"/>
          <w:szCs w:val="25"/>
        </w:rPr>
        <w:t>в</w:t>
      </w:r>
      <w:proofErr w:type="spellEnd"/>
      <w:proofErr w:type="gramEnd"/>
      <w:r w:rsidRPr="005B731C">
        <w:rPr>
          <w:sz w:val="25"/>
          <w:szCs w:val="25"/>
        </w:rPr>
        <w:t xml:space="preserve"> Финансовом управлении администрации городского округа город Шахунья Нижегородской области (далее лицевые счета) в течение 10 рабочих дней со дня принятия решения о предоставлении субсидии.</w:t>
      </w:r>
    </w:p>
    <w:p w:rsidR="005B731C" w:rsidRPr="005B731C" w:rsidRDefault="005B731C" w:rsidP="005B731C">
      <w:pPr>
        <w:tabs>
          <w:tab w:val="left" w:pos="709"/>
        </w:tabs>
        <w:ind w:firstLine="567"/>
        <w:jc w:val="both"/>
        <w:rPr>
          <w:sz w:val="26"/>
          <w:szCs w:val="26"/>
        </w:rPr>
      </w:pPr>
      <w:r w:rsidRPr="005B731C">
        <w:rPr>
          <w:sz w:val="26"/>
          <w:szCs w:val="26"/>
        </w:rPr>
        <w:t xml:space="preserve">  2.8. Требования, которым должны соответствовать получатели субсидии на первое число месяца, предшествующего месяцу, в котором планируется принятие решения о предоставлении субсидии:</w:t>
      </w:r>
    </w:p>
    <w:p w:rsidR="005B731C" w:rsidRPr="005B731C" w:rsidRDefault="005B731C" w:rsidP="005B731C">
      <w:pPr>
        <w:ind w:firstLine="567"/>
        <w:jc w:val="both"/>
        <w:rPr>
          <w:sz w:val="26"/>
          <w:szCs w:val="26"/>
        </w:rPr>
      </w:pPr>
      <w:r w:rsidRPr="005B731C">
        <w:rPr>
          <w:sz w:val="26"/>
          <w:szCs w:val="26"/>
        </w:rPr>
        <w:t xml:space="preserve">  2.8.1.  Получатель субсидии </w:t>
      </w:r>
      <w:r>
        <w:rPr>
          <w:sz w:val="26"/>
          <w:szCs w:val="26"/>
        </w:rPr>
        <w:t>–</w:t>
      </w:r>
      <w:r w:rsidRPr="005B731C">
        <w:rPr>
          <w:sz w:val="26"/>
          <w:szCs w:val="26"/>
        </w:rPr>
        <w:t xml:space="preserve"> юридическое лицо не должно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5B731C" w:rsidRPr="005B731C" w:rsidRDefault="005B731C" w:rsidP="005B731C">
      <w:pPr>
        <w:ind w:firstLine="567"/>
        <w:jc w:val="both"/>
        <w:rPr>
          <w:sz w:val="26"/>
          <w:szCs w:val="26"/>
        </w:rPr>
      </w:pPr>
      <w:r w:rsidRPr="005B731C">
        <w:rPr>
          <w:sz w:val="26"/>
          <w:szCs w:val="26"/>
        </w:rPr>
        <w:t xml:space="preserve">  2.8.2. </w:t>
      </w:r>
      <w:proofErr w:type="gramStart"/>
      <w:r w:rsidRPr="005B731C">
        <w:rPr>
          <w:sz w:val="26"/>
          <w:szCs w:val="26"/>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Pr="005B731C">
        <w:rPr>
          <w:sz w:val="26"/>
          <w:szCs w:val="26"/>
        </w:rPr>
        <w:lastRenderedPageBreak/>
        <w:t>и предоставления информации при проведении финансовых операций (офшорные зоны</w:t>
      </w:r>
      <w:proofErr w:type="gramEnd"/>
      <w:r w:rsidRPr="005B731C">
        <w:rPr>
          <w:sz w:val="26"/>
          <w:szCs w:val="26"/>
        </w:rPr>
        <w:t>) в отношении таких юридических лиц, в совокупности превышает 50 процентов;</w:t>
      </w:r>
    </w:p>
    <w:p w:rsidR="005B731C" w:rsidRPr="005B731C" w:rsidRDefault="005B731C" w:rsidP="005B731C">
      <w:pPr>
        <w:ind w:firstLine="567"/>
        <w:jc w:val="both"/>
        <w:rPr>
          <w:sz w:val="26"/>
          <w:szCs w:val="26"/>
        </w:rPr>
      </w:pPr>
      <w:r w:rsidRPr="005B731C">
        <w:rPr>
          <w:sz w:val="26"/>
          <w:szCs w:val="26"/>
        </w:rPr>
        <w:t xml:space="preserve">  2.8.3.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субсидий.</w:t>
      </w:r>
    </w:p>
    <w:p w:rsidR="005B731C" w:rsidRPr="005B731C" w:rsidRDefault="005B731C" w:rsidP="005B731C">
      <w:pPr>
        <w:tabs>
          <w:tab w:val="left" w:pos="709"/>
        </w:tabs>
        <w:ind w:firstLine="567"/>
        <w:jc w:val="both"/>
        <w:rPr>
          <w:sz w:val="26"/>
          <w:szCs w:val="26"/>
        </w:rPr>
      </w:pPr>
      <w:r w:rsidRPr="005B731C">
        <w:rPr>
          <w:sz w:val="26"/>
          <w:szCs w:val="26"/>
        </w:rPr>
        <w:t xml:space="preserve">  2.9. </w:t>
      </w:r>
      <w:r w:rsidRPr="005B731C">
        <w:rPr>
          <w:color w:val="00000A"/>
          <w:sz w:val="26"/>
          <w:szCs w:val="26"/>
          <w:lang w:eastAsia="zh-CN"/>
        </w:rPr>
        <w:t>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 условий и порядка предоставления субсидии и включение таких положений в соглашение.</w:t>
      </w:r>
    </w:p>
    <w:p w:rsidR="005B731C" w:rsidRPr="005B731C" w:rsidRDefault="005B731C" w:rsidP="005B731C">
      <w:pPr>
        <w:ind w:firstLine="567"/>
        <w:jc w:val="both"/>
        <w:rPr>
          <w:sz w:val="26"/>
          <w:szCs w:val="26"/>
        </w:rPr>
      </w:pPr>
      <w:r w:rsidRPr="005B731C">
        <w:rPr>
          <w:sz w:val="26"/>
          <w:szCs w:val="26"/>
        </w:rPr>
        <w:t xml:space="preserve">  2.10. Результатом предоставления субсидии является погашение задолженности организаций коммунального комплекса за электрическую энергию, что получатель субсидии подтверждает предоставленными копиями платежных поручений.</w:t>
      </w:r>
    </w:p>
    <w:p w:rsidR="005B731C" w:rsidRPr="005B731C" w:rsidRDefault="005B731C" w:rsidP="005B731C">
      <w:pPr>
        <w:ind w:firstLine="567"/>
        <w:jc w:val="both"/>
        <w:rPr>
          <w:sz w:val="26"/>
          <w:szCs w:val="26"/>
        </w:rPr>
      </w:pPr>
      <w:r w:rsidRPr="005B731C">
        <w:rPr>
          <w:sz w:val="26"/>
          <w:szCs w:val="26"/>
        </w:rPr>
        <w:t xml:space="preserve">  2.11. Получатель субсидии обязан вернуть в бюджет городского округа город Шахунья Нижегородской области субсидию в случае, если субсидия была использована не по назначению, а так же неизрасходованную часть субсидии.</w:t>
      </w:r>
    </w:p>
    <w:p w:rsidR="005B731C" w:rsidRPr="005B731C" w:rsidRDefault="005B731C" w:rsidP="005B731C">
      <w:pPr>
        <w:ind w:firstLine="567"/>
        <w:jc w:val="both"/>
        <w:rPr>
          <w:sz w:val="26"/>
          <w:szCs w:val="26"/>
        </w:rPr>
      </w:pPr>
      <w:r w:rsidRPr="005B731C">
        <w:rPr>
          <w:sz w:val="26"/>
          <w:szCs w:val="26"/>
        </w:rPr>
        <w:t xml:space="preserve">  2.12. Средства субсидии носят целевой характер и не могут быть использованы на иные цели. </w:t>
      </w:r>
    </w:p>
    <w:p w:rsidR="005B731C" w:rsidRPr="005B731C" w:rsidRDefault="005B731C" w:rsidP="005B731C">
      <w:pPr>
        <w:ind w:firstLine="720"/>
        <w:jc w:val="center"/>
        <w:rPr>
          <w:b/>
          <w:sz w:val="26"/>
          <w:szCs w:val="26"/>
        </w:rPr>
      </w:pPr>
      <w:r w:rsidRPr="005B731C">
        <w:rPr>
          <w:b/>
          <w:sz w:val="26"/>
          <w:szCs w:val="26"/>
        </w:rPr>
        <w:t>3. Требования к отчетности</w:t>
      </w:r>
    </w:p>
    <w:p w:rsidR="005B731C" w:rsidRPr="005B731C" w:rsidRDefault="005B731C" w:rsidP="005B731C">
      <w:pPr>
        <w:ind w:firstLine="720"/>
        <w:jc w:val="both"/>
        <w:rPr>
          <w:sz w:val="26"/>
          <w:szCs w:val="26"/>
        </w:rPr>
      </w:pPr>
      <w:r w:rsidRPr="005B731C">
        <w:rPr>
          <w:sz w:val="26"/>
          <w:szCs w:val="26"/>
        </w:rPr>
        <w:t>3.1. Получатель субсидии в срок до 25 января 2022 года  предоставляет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отчет о целевом использовании субсидии, достижении целей, результатов.</w:t>
      </w:r>
    </w:p>
    <w:p w:rsidR="005B731C" w:rsidRPr="005B731C" w:rsidRDefault="005B731C" w:rsidP="005B731C">
      <w:pPr>
        <w:ind w:firstLine="709"/>
        <w:jc w:val="both"/>
        <w:rPr>
          <w:sz w:val="26"/>
          <w:szCs w:val="26"/>
        </w:rPr>
      </w:pPr>
      <w:r w:rsidRPr="005B731C">
        <w:rPr>
          <w:sz w:val="26"/>
          <w:szCs w:val="26"/>
        </w:rPr>
        <w:t>Получатель субсидии предоставляет  документы:</w:t>
      </w:r>
    </w:p>
    <w:p w:rsidR="005B731C" w:rsidRPr="005B731C" w:rsidRDefault="005B731C" w:rsidP="005B731C">
      <w:pPr>
        <w:tabs>
          <w:tab w:val="left" w:pos="709"/>
        </w:tabs>
        <w:ind w:firstLine="709"/>
        <w:jc w:val="both"/>
        <w:rPr>
          <w:sz w:val="26"/>
          <w:szCs w:val="26"/>
        </w:rPr>
      </w:pPr>
      <w:r w:rsidRPr="005B731C">
        <w:rPr>
          <w:sz w:val="26"/>
          <w:szCs w:val="26"/>
        </w:rPr>
        <w:t>- копии платежных поручений о погашении задолженности организаций коммунального комплекса за электрическую энергию.</w:t>
      </w:r>
    </w:p>
    <w:p w:rsidR="005B731C" w:rsidRPr="005B731C" w:rsidRDefault="005B731C" w:rsidP="005B731C">
      <w:pPr>
        <w:ind w:firstLine="709"/>
        <w:jc w:val="both"/>
        <w:rPr>
          <w:sz w:val="25"/>
          <w:szCs w:val="25"/>
        </w:rPr>
      </w:pPr>
      <w:r w:rsidRPr="005B731C">
        <w:rPr>
          <w:sz w:val="26"/>
          <w:szCs w:val="26"/>
        </w:rPr>
        <w:t xml:space="preserve">3.2. </w:t>
      </w:r>
      <w:r w:rsidRPr="005B731C">
        <w:rPr>
          <w:sz w:val="25"/>
          <w:szCs w:val="25"/>
        </w:rPr>
        <w:t xml:space="preserve">Администрация </w:t>
      </w:r>
      <w:r w:rsidRPr="005B731C">
        <w:rPr>
          <w:sz w:val="26"/>
          <w:szCs w:val="26"/>
        </w:rPr>
        <w:t xml:space="preserve">городского округа город Шахунья Нижегородской области вправе </w:t>
      </w:r>
      <w:r w:rsidRPr="005B731C">
        <w:rPr>
          <w:sz w:val="25"/>
          <w:szCs w:val="25"/>
        </w:rPr>
        <w:t>устанавливать сроки и формы представления получателем субсидии дополнительной отчетности.</w:t>
      </w:r>
    </w:p>
    <w:p w:rsidR="005B731C" w:rsidRPr="005B731C" w:rsidRDefault="005B731C" w:rsidP="005B731C">
      <w:pPr>
        <w:ind w:firstLine="709"/>
        <w:jc w:val="both"/>
        <w:rPr>
          <w:sz w:val="25"/>
          <w:szCs w:val="25"/>
        </w:rPr>
      </w:pPr>
    </w:p>
    <w:p w:rsidR="005B731C" w:rsidRPr="005B731C" w:rsidRDefault="005B731C" w:rsidP="005B731C">
      <w:pPr>
        <w:ind w:firstLine="720"/>
        <w:jc w:val="center"/>
        <w:rPr>
          <w:b/>
          <w:sz w:val="26"/>
          <w:szCs w:val="26"/>
        </w:rPr>
      </w:pPr>
      <w:r w:rsidRPr="005B731C">
        <w:rPr>
          <w:b/>
          <w:sz w:val="26"/>
          <w:szCs w:val="26"/>
        </w:rPr>
        <w:t xml:space="preserve">4. Требования об осуществлении </w:t>
      </w:r>
      <w:proofErr w:type="gramStart"/>
      <w:r w:rsidRPr="005B731C">
        <w:rPr>
          <w:b/>
          <w:sz w:val="26"/>
          <w:szCs w:val="26"/>
        </w:rPr>
        <w:t>контроля за</w:t>
      </w:r>
      <w:proofErr w:type="gramEnd"/>
      <w:r w:rsidRPr="005B731C">
        <w:rPr>
          <w:b/>
          <w:sz w:val="26"/>
          <w:szCs w:val="26"/>
        </w:rPr>
        <w:t xml:space="preserve"> соблюдением условий, целей и порядка предоставления субсидий и ответственности за их нарушение</w:t>
      </w:r>
    </w:p>
    <w:p w:rsidR="005B731C" w:rsidRPr="005B731C" w:rsidRDefault="005B731C" w:rsidP="005B731C">
      <w:pPr>
        <w:tabs>
          <w:tab w:val="left" w:pos="709"/>
        </w:tabs>
        <w:ind w:firstLine="709"/>
        <w:jc w:val="both"/>
        <w:rPr>
          <w:sz w:val="26"/>
          <w:szCs w:val="26"/>
        </w:rPr>
      </w:pPr>
      <w:r w:rsidRPr="005B731C">
        <w:rPr>
          <w:sz w:val="26"/>
          <w:szCs w:val="26"/>
        </w:rPr>
        <w:t xml:space="preserve"> 4.1. </w:t>
      </w:r>
      <w:proofErr w:type="gramStart"/>
      <w:r w:rsidRPr="005B731C">
        <w:rPr>
          <w:sz w:val="26"/>
          <w:szCs w:val="26"/>
        </w:rPr>
        <w:t>Контроль за целевым и эффективным использованием, неиспользованием или неполным использованием предоставленной субсидии,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и Финансовое управление  администрации городского округа город Шахунья Нижегородской области путем обязательной проверки.</w:t>
      </w:r>
      <w:proofErr w:type="gramEnd"/>
    </w:p>
    <w:p w:rsidR="005B731C" w:rsidRPr="005B731C" w:rsidRDefault="005B731C" w:rsidP="005B731C">
      <w:pPr>
        <w:ind w:firstLine="720"/>
        <w:jc w:val="both"/>
        <w:rPr>
          <w:sz w:val="26"/>
          <w:szCs w:val="26"/>
        </w:rPr>
      </w:pPr>
      <w:r w:rsidRPr="005B731C">
        <w:rPr>
          <w:sz w:val="26"/>
          <w:szCs w:val="26"/>
        </w:rPr>
        <w:t>4.2. В случае выявления средств, выплаченных с нарушением условий, установленных настоящим Порядком,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5B731C" w:rsidRPr="005B731C" w:rsidRDefault="005B731C" w:rsidP="005B731C">
      <w:pPr>
        <w:ind w:firstLine="709"/>
        <w:jc w:val="both"/>
        <w:rPr>
          <w:sz w:val="26"/>
          <w:szCs w:val="26"/>
        </w:rPr>
      </w:pPr>
      <w:r w:rsidRPr="005B731C">
        <w:rPr>
          <w:sz w:val="26"/>
          <w:szCs w:val="26"/>
        </w:rPr>
        <w:t>4.3.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 предоставляемых в администрацию городского округа город Шахунья Нижегородской области.</w:t>
      </w:r>
    </w:p>
    <w:p w:rsidR="005B731C" w:rsidRPr="005B731C" w:rsidRDefault="005B731C" w:rsidP="005B731C">
      <w:pPr>
        <w:ind w:firstLine="709"/>
        <w:jc w:val="both"/>
        <w:rPr>
          <w:sz w:val="26"/>
          <w:szCs w:val="26"/>
        </w:rPr>
      </w:pPr>
      <w:r w:rsidRPr="005B731C">
        <w:rPr>
          <w:sz w:val="26"/>
          <w:szCs w:val="26"/>
        </w:rPr>
        <w:lastRenderedPageBreak/>
        <w:t>Ответственность за проверку представленных документов, за заключение Соглашения, перечисление денежных средств на лицевой счет получателя субсидии несет администрация городского округа город Шахунья Нижегородской области.</w:t>
      </w:r>
    </w:p>
    <w:p w:rsidR="005B731C" w:rsidRPr="005B731C" w:rsidRDefault="005B731C" w:rsidP="005B731C">
      <w:pPr>
        <w:ind w:firstLine="709"/>
        <w:jc w:val="both"/>
        <w:rPr>
          <w:sz w:val="26"/>
          <w:szCs w:val="26"/>
        </w:rPr>
      </w:pPr>
      <w:r w:rsidRPr="005B731C">
        <w:rPr>
          <w:sz w:val="26"/>
          <w:szCs w:val="26"/>
        </w:rPr>
        <w:t>4.4.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(претензия) по возврату бюджетных средств и процентов за пользование полученными в виде субсидий бюджетными средствами получателю субсидии.</w:t>
      </w:r>
    </w:p>
    <w:p w:rsidR="005B731C" w:rsidRPr="005B731C" w:rsidRDefault="005B731C" w:rsidP="005B731C">
      <w:pPr>
        <w:ind w:firstLine="709"/>
        <w:jc w:val="both"/>
        <w:rPr>
          <w:sz w:val="26"/>
          <w:szCs w:val="26"/>
        </w:rPr>
      </w:pPr>
      <w:r w:rsidRPr="005B731C">
        <w:rPr>
          <w:sz w:val="26"/>
          <w:szCs w:val="26"/>
        </w:rPr>
        <w:t xml:space="preserve">4.5. </w:t>
      </w:r>
      <w:proofErr w:type="gramStart"/>
      <w:r w:rsidRPr="005B731C">
        <w:rPr>
          <w:sz w:val="26"/>
          <w:szCs w:val="26"/>
        </w:rPr>
        <w:t>Получатель субсидии, допустивший нецелевое использование полученных средств, не достижения результатов, целей, обязан оплатить проценты за пользование полученными в виде субсидии бюджетными средствами в размере ставки рефинансирования (учетной ставки)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w:t>
      </w:r>
      <w:proofErr w:type="gramEnd"/>
    </w:p>
    <w:p w:rsidR="005B731C" w:rsidRPr="005B731C" w:rsidRDefault="005B731C" w:rsidP="005B731C">
      <w:pPr>
        <w:ind w:firstLine="720"/>
        <w:jc w:val="both"/>
        <w:rPr>
          <w:sz w:val="26"/>
          <w:szCs w:val="26"/>
        </w:rPr>
      </w:pPr>
      <w:r w:rsidRPr="005B731C">
        <w:rPr>
          <w:sz w:val="26"/>
          <w:szCs w:val="26"/>
        </w:rPr>
        <w:t>4.6. Получатель субсидии в случае нецелевого использования обязан возвратить указанные в требовании (претензии) средства в полном объеме в течение 15 рабочих дней со дня его получения.</w:t>
      </w:r>
    </w:p>
    <w:p w:rsidR="005B731C" w:rsidRPr="005B731C" w:rsidRDefault="005B731C" w:rsidP="005B731C">
      <w:pPr>
        <w:ind w:firstLine="720"/>
        <w:jc w:val="both"/>
        <w:rPr>
          <w:sz w:val="26"/>
          <w:szCs w:val="26"/>
        </w:rPr>
      </w:pPr>
      <w:r w:rsidRPr="005B731C">
        <w:rPr>
          <w:sz w:val="26"/>
          <w:szCs w:val="26"/>
        </w:rPr>
        <w:t>4.7.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w:t>
      </w:r>
    </w:p>
    <w:p w:rsidR="005B731C" w:rsidRPr="005B731C" w:rsidRDefault="005B731C" w:rsidP="005B731C">
      <w:pPr>
        <w:ind w:firstLine="720"/>
        <w:jc w:val="both"/>
        <w:rPr>
          <w:sz w:val="26"/>
          <w:szCs w:val="26"/>
        </w:rPr>
      </w:pPr>
      <w:r w:rsidRPr="005B731C">
        <w:rPr>
          <w:sz w:val="26"/>
          <w:szCs w:val="26"/>
        </w:rPr>
        <w:t>4.8. В случае не возврата субсидии в установленные сроки получатель субсидии выплачивает пени в размере 0,1% от суммы субсидии, подлежащей возврату, за каждый день просрочки возврата субсидии.</w:t>
      </w:r>
    </w:p>
    <w:p w:rsidR="005B731C" w:rsidRPr="005B731C" w:rsidRDefault="005B731C" w:rsidP="005B731C">
      <w:pPr>
        <w:ind w:firstLine="720"/>
        <w:jc w:val="both"/>
        <w:rPr>
          <w:sz w:val="26"/>
          <w:szCs w:val="26"/>
        </w:rPr>
      </w:pPr>
      <w:r w:rsidRPr="005B731C">
        <w:rPr>
          <w:sz w:val="26"/>
          <w:szCs w:val="26"/>
        </w:rPr>
        <w:t>4.9. Организация работы по взысканию бюджетных средств, а также по привлечению к ответственности лиц, допустивших нарушения исполнения обязательств по соглашению, осуществляется в порядке, установленном законодательством Российской Федерации.</w:t>
      </w: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center"/>
        <w:rPr>
          <w:sz w:val="26"/>
          <w:szCs w:val="26"/>
        </w:rPr>
      </w:pPr>
      <w:r>
        <w:rPr>
          <w:sz w:val="26"/>
          <w:szCs w:val="26"/>
        </w:rPr>
        <w:t>_______________</w:t>
      </w: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ind w:firstLine="720"/>
        <w:jc w:val="both"/>
        <w:rPr>
          <w:sz w:val="26"/>
          <w:szCs w:val="26"/>
        </w:rPr>
      </w:pPr>
    </w:p>
    <w:p w:rsidR="005B731C" w:rsidRPr="005B731C" w:rsidRDefault="005B731C" w:rsidP="005B731C">
      <w:pPr>
        <w:spacing w:line="360" w:lineRule="exact"/>
        <w:ind w:left="5387"/>
        <w:jc w:val="center"/>
      </w:pPr>
      <w:r w:rsidRPr="005B731C">
        <w:lastRenderedPageBreak/>
        <w:t>Приложение № 1</w:t>
      </w:r>
    </w:p>
    <w:p w:rsidR="005B731C" w:rsidRPr="005B731C" w:rsidRDefault="005B731C" w:rsidP="005B731C">
      <w:pPr>
        <w:ind w:left="5387"/>
        <w:jc w:val="center"/>
        <w:rPr>
          <w:sz w:val="26"/>
          <w:szCs w:val="26"/>
        </w:rPr>
      </w:pPr>
      <w:r w:rsidRPr="005B731C">
        <w:t xml:space="preserve">к Порядку предоставления субсидии на погашение задолженности организаций коммунального комплекса за электрическую энергию </w:t>
      </w:r>
      <w:r w:rsidRPr="005B731C">
        <w:rPr>
          <w:sz w:val="26"/>
          <w:szCs w:val="26"/>
        </w:rPr>
        <w:t>______________________________________</w:t>
      </w:r>
    </w:p>
    <w:p w:rsidR="005B731C" w:rsidRPr="005B731C" w:rsidRDefault="005B731C" w:rsidP="005B731C">
      <w:pPr>
        <w:spacing w:line="360" w:lineRule="exact"/>
        <w:ind w:firstLine="720"/>
        <w:jc w:val="right"/>
        <w:rPr>
          <w:sz w:val="26"/>
          <w:szCs w:val="26"/>
        </w:rPr>
      </w:pPr>
      <w:r w:rsidRPr="005B731C">
        <w:rPr>
          <w:sz w:val="26"/>
          <w:szCs w:val="26"/>
        </w:rPr>
        <w:t>_______________________________________</w:t>
      </w:r>
    </w:p>
    <w:p w:rsidR="005B731C" w:rsidRPr="005B731C" w:rsidRDefault="005B731C" w:rsidP="005B731C">
      <w:pPr>
        <w:spacing w:line="360" w:lineRule="exact"/>
        <w:ind w:firstLine="720"/>
        <w:jc w:val="right"/>
        <w:rPr>
          <w:sz w:val="26"/>
          <w:szCs w:val="26"/>
        </w:rPr>
      </w:pPr>
      <w:r w:rsidRPr="005B731C">
        <w:rPr>
          <w:sz w:val="26"/>
          <w:szCs w:val="26"/>
        </w:rPr>
        <w:t>_________________________________________</w:t>
      </w:r>
    </w:p>
    <w:p w:rsidR="005B731C" w:rsidRPr="005B731C" w:rsidRDefault="005B731C" w:rsidP="005B731C">
      <w:pPr>
        <w:spacing w:line="360" w:lineRule="exact"/>
        <w:ind w:firstLine="720"/>
        <w:jc w:val="center"/>
        <w:rPr>
          <w:sz w:val="22"/>
          <w:szCs w:val="22"/>
        </w:rPr>
      </w:pPr>
      <w:r w:rsidRPr="005B731C">
        <w:rPr>
          <w:sz w:val="22"/>
          <w:szCs w:val="22"/>
        </w:rPr>
        <w:t xml:space="preserve">                                                                       (Ф.И.О)</w:t>
      </w:r>
    </w:p>
    <w:p w:rsidR="005B731C" w:rsidRPr="005B731C" w:rsidRDefault="005B731C" w:rsidP="005B731C">
      <w:pPr>
        <w:spacing w:line="360" w:lineRule="exact"/>
        <w:ind w:firstLine="720"/>
        <w:jc w:val="right"/>
        <w:rPr>
          <w:sz w:val="26"/>
          <w:szCs w:val="26"/>
        </w:rPr>
      </w:pPr>
      <w:r w:rsidRPr="005B731C">
        <w:rPr>
          <w:sz w:val="26"/>
          <w:szCs w:val="26"/>
        </w:rPr>
        <w:t>от ___________________________________</w:t>
      </w:r>
    </w:p>
    <w:p w:rsidR="005B731C" w:rsidRPr="005B731C" w:rsidRDefault="005B731C" w:rsidP="005B731C">
      <w:pPr>
        <w:spacing w:line="360" w:lineRule="exact"/>
        <w:ind w:firstLine="720"/>
        <w:jc w:val="center"/>
        <w:rPr>
          <w:sz w:val="22"/>
          <w:szCs w:val="22"/>
        </w:rPr>
      </w:pPr>
      <w:r w:rsidRPr="005B731C">
        <w:rPr>
          <w:sz w:val="22"/>
          <w:szCs w:val="22"/>
        </w:rPr>
        <w:t xml:space="preserve">                                                                        (наименование получателя субсидии)</w:t>
      </w:r>
    </w:p>
    <w:p w:rsidR="005B731C" w:rsidRPr="005B731C" w:rsidRDefault="005B731C" w:rsidP="005B731C">
      <w:pPr>
        <w:spacing w:line="360" w:lineRule="exact"/>
        <w:ind w:firstLine="720"/>
        <w:jc w:val="right"/>
        <w:rPr>
          <w:sz w:val="26"/>
          <w:szCs w:val="26"/>
        </w:rPr>
      </w:pPr>
      <w:r w:rsidRPr="005B731C">
        <w:rPr>
          <w:sz w:val="26"/>
          <w:szCs w:val="26"/>
        </w:rPr>
        <w:t>___________________________________</w:t>
      </w:r>
    </w:p>
    <w:p w:rsidR="005B731C" w:rsidRPr="005B731C" w:rsidRDefault="005B731C" w:rsidP="005B731C">
      <w:pPr>
        <w:spacing w:line="360" w:lineRule="exact"/>
        <w:ind w:firstLine="720"/>
        <w:jc w:val="center"/>
        <w:rPr>
          <w:sz w:val="22"/>
          <w:szCs w:val="22"/>
        </w:rPr>
      </w:pPr>
      <w:r w:rsidRPr="005B731C">
        <w:rPr>
          <w:sz w:val="22"/>
          <w:szCs w:val="22"/>
        </w:rPr>
        <w:t xml:space="preserve">                                                                            (юридический адрес, телефон)</w:t>
      </w:r>
    </w:p>
    <w:p w:rsidR="005B731C" w:rsidRPr="005B731C" w:rsidRDefault="005B731C" w:rsidP="005B731C">
      <w:pPr>
        <w:spacing w:line="360" w:lineRule="exact"/>
        <w:ind w:firstLine="720"/>
        <w:jc w:val="center"/>
        <w:rPr>
          <w:sz w:val="26"/>
          <w:szCs w:val="26"/>
        </w:rPr>
      </w:pPr>
    </w:p>
    <w:p w:rsidR="005B731C" w:rsidRPr="005B731C" w:rsidRDefault="005B731C" w:rsidP="005B731C">
      <w:pPr>
        <w:ind w:firstLine="720"/>
        <w:jc w:val="center"/>
        <w:rPr>
          <w:b/>
          <w:sz w:val="26"/>
          <w:szCs w:val="26"/>
        </w:rPr>
      </w:pPr>
      <w:r w:rsidRPr="005B731C">
        <w:rPr>
          <w:b/>
          <w:sz w:val="26"/>
          <w:szCs w:val="26"/>
        </w:rPr>
        <w:t>ЗАЯВКА № __________</w:t>
      </w:r>
    </w:p>
    <w:p w:rsidR="005B731C" w:rsidRPr="005B731C" w:rsidRDefault="005B731C" w:rsidP="005B731C">
      <w:pPr>
        <w:ind w:firstLine="720"/>
        <w:jc w:val="center"/>
        <w:rPr>
          <w:b/>
          <w:sz w:val="26"/>
          <w:szCs w:val="26"/>
        </w:rPr>
      </w:pPr>
      <w:r w:rsidRPr="005B731C">
        <w:rPr>
          <w:b/>
          <w:sz w:val="26"/>
          <w:szCs w:val="26"/>
        </w:rPr>
        <w:t>на предоставление в ____________году</w:t>
      </w:r>
    </w:p>
    <w:p w:rsidR="005B731C" w:rsidRPr="005B731C" w:rsidRDefault="005B731C" w:rsidP="005B731C">
      <w:pPr>
        <w:jc w:val="center"/>
        <w:rPr>
          <w:b/>
          <w:sz w:val="26"/>
          <w:szCs w:val="26"/>
        </w:rPr>
      </w:pPr>
      <w:r w:rsidRPr="005B731C">
        <w:rPr>
          <w:b/>
          <w:sz w:val="26"/>
          <w:szCs w:val="26"/>
        </w:rPr>
        <w:t>субсидии из бюджета городского округа город Шахунья Нижегородской области</w:t>
      </w:r>
    </w:p>
    <w:p w:rsidR="005B731C" w:rsidRPr="005B731C" w:rsidRDefault="005B731C" w:rsidP="005B731C">
      <w:pPr>
        <w:ind w:firstLine="720"/>
        <w:jc w:val="center"/>
        <w:rPr>
          <w:b/>
          <w:bCs/>
          <w:sz w:val="26"/>
          <w:szCs w:val="26"/>
        </w:rPr>
      </w:pPr>
      <w:r w:rsidRPr="005B731C">
        <w:rPr>
          <w:b/>
          <w:bCs/>
          <w:sz w:val="26"/>
          <w:szCs w:val="26"/>
        </w:rPr>
        <w:t xml:space="preserve">на погашение задолженности организаций коммунального комплекса за электрическую энергию </w:t>
      </w:r>
    </w:p>
    <w:p w:rsidR="005B731C" w:rsidRPr="005B731C" w:rsidRDefault="005B731C" w:rsidP="005B731C">
      <w:pPr>
        <w:ind w:firstLine="720"/>
        <w:jc w:val="center"/>
        <w:rPr>
          <w:b/>
          <w:sz w:val="26"/>
          <w:szCs w:val="26"/>
        </w:rPr>
      </w:pPr>
    </w:p>
    <w:p w:rsidR="005B731C" w:rsidRPr="005B731C" w:rsidRDefault="005B731C" w:rsidP="005B731C">
      <w:pPr>
        <w:ind w:firstLine="720"/>
        <w:jc w:val="both"/>
        <w:rPr>
          <w:sz w:val="26"/>
          <w:szCs w:val="26"/>
        </w:rPr>
      </w:pPr>
      <w:r w:rsidRPr="005B731C">
        <w:rPr>
          <w:sz w:val="26"/>
          <w:szCs w:val="26"/>
        </w:rPr>
        <w:t>Прошу выделить субсидию из бюджета городского округа город Шахунья Нижегородской области в размере ______________(сумма цифрами)_(_________________)___(сумма прописью) руб.________ коп</w:t>
      </w:r>
      <w:proofErr w:type="gramStart"/>
      <w:r w:rsidRPr="005B731C">
        <w:rPr>
          <w:sz w:val="26"/>
          <w:szCs w:val="26"/>
        </w:rPr>
        <w:t>.</w:t>
      </w:r>
      <w:proofErr w:type="gramEnd"/>
      <w:r w:rsidRPr="005B731C">
        <w:rPr>
          <w:sz w:val="26"/>
          <w:szCs w:val="26"/>
        </w:rPr>
        <w:t xml:space="preserve"> </w:t>
      </w:r>
      <w:proofErr w:type="gramStart"/>
      <w:r w:rsidRPr="005B731C">
        <w:rPr>
          <w:bCs/>
          <w:sz w:val="26"/>
          <w:szCs w:val="26"/>
        </w:rPr>
        <w:t>н</w:t>
      </w:r>
      <w:proofErr w:type="gramEnd"/>
      <w:r w:rsidRPr="005B731C">
        <w:rPr>
          <w:bCs/>
          <w:sz w:val="26"/>
          <w:szCs w:val="26"/>
        </w:rPr>
        <w:t>а погашение задолженности организаций коммунального комплекса за электрическую энергию.</w:t>
      </w:r>
    </w:p>
    <w:p w:rsidR="005B731C" w:rsidRPr="005B731C" w:rsidRDefault="005B731C" w:rsidP="005B731C">
      <w:pPr>
        <w:ind w:firstLine="720"/>
        <w:rPr>
          <w:sz w:val="26"/>
          <w:szCs w:val="26"/>
        </w:rPr>
      </w:pPr>
      <w:r w:rsidRPr="005B731C">
        <w:rPr>
          <w:sz w:val="26"/>
          <w:szCs w:val="26"/>
        </w:rPr>
        <w:t xml:space="preserve"> К настоящей Заявке прилагаются следующие документы</w:t>
      </w:r>
      <w:proofErr w:type="gramStart"/>
      <w:r w:rsidRPr="005B731C">
        <w:rPr>
          <w:sz w:val="26"/>
          <w:szCs w:val="26"/>
        </w:rPr>
        <w:t xml:space="preserve"> (*):</w:t>
      </w:r>
      <w:proofErr w:type="gramEnd"/>
    </w:p>
    <w:p w:rsidR="005B731C" w:rsidRPr="005B731C" w:rsidRDefault="005B731C" w:rsidP="005B731C">
      <w:pPr>
        <w:ind w:firstLine="720"/>
        <w:rPr>
          <w:sz w:val="26"/>
          <w:szCs w:val="26"/>
        </w:rPr>
      </w:pPr>
      <w:r w:rsidRPr="005B731C">
        <w:rPr>
          <w:sz w:val="26"/>
          <w:szCs w:val="26"/>
        </w:rPr>
        <w:t xml:space="preserve">1. </w:t>
      </w:r>
    </w:p>
    <w:p w:rsidR="005B731C" w:rsidRPr="005B731C" w:rsidRDefault="005B731C" w:rsidP="005B731C">
      <w:pPr>
        <w:ind w:firstLine="720"/>
        <w:rPr>
          <w:sz w:val="26"/>
          <w:szCs w:val="26"/>
        </w:rPr>
      </w:pPr>
      <w:r w:rsidRPr="005B731C">
        <w:rPr>
          <w:sz w:val="26"/>
          <w:szCs w:val="26"/>
        </w:rPr>
        <w:t xml:space="preserve">2. </w:t>
      </w:r>
    </w:p>
    <w:p w:rsidR="005B731C" w:rsidRPr="005B731C" w:rsidRDefault="005B731C" w:rsidP="005B731C">
      <w:pPr>
        <w:ind w:firstLine="720"/>
        <w:rPr>
          <w:sz w:val="26"/>
          <w:szCs w:val="26"/>
        </w:rPr>
      </w:pPr>
      <w:r w:rsidRPr="005B731C">
        <w:rPr>
          <w:sz w:val="26"/>
          <w:szCs w:val="26"/>
        </w:rPr>
        <w:t>3.</w:t>
      </w:r>
    </w:p>
    <w:p w:rsidR="005B731C" w:rsidRPr="005B731C" w:rsidRDefault="005B731C" w:rsidP="005B731C">
      <w:pPr>
        <w:ind w:firstLine="720"/>
        <w:rPr>
          <w:sz w:val="26"/>
          <w:szCs w:val="26"/>
        </w:rPr>
      </w:pPr>
      <w:r w:rsidRPr="005B731C">
        <w:rPr>
          <w:sz w:val="26"/>
          <w:szCs w:val="26"/>
        </w:rPr>
        <w:t>4.</w:t>
      </w:r>
    </w:p>
    <w:p w:rsidR="005B731C" w:rsidRPr="005B731C" w:rsidRDefault="005B731C" w:rsidP="005B731C">
      <w:pPr>
        <w:ind w:firstLine="720"/>
        <w:rPr>
          <w:sz w:val="26"/>
          <w:szCs w:val="26"/>
        </w:rPr>
      </w:pPr>
      <w:r w:rsidRPr="005B731C">
        <w:rPr>
          <w:sz w:val="26"/>
          <w:szCs w:val="26"/>
        </w:rPr>
        <w:t>Примечание:</w:t>
      </w:r>
    </w:p>
    <w:p w:rsidR="005B731C" w:rsidRPr="005B731C" w:rsidRDefault="005B731C" w:rsidP="005B731C">
      <w:pPr>
        <w:ind w:firstLine="720"/>
        <w:rPr>
          <w:sz w:val="26"/>
          <w:szCs w:val="26"/>
        </w:rPr>
      </w:pPr>
      <w:r w:rsidRPr="005B731C">
        <w:rPr>
          <w:sz w:val="26"/>
          <w:szCs w:val="26"/>
        </w:rPr>
        <w:t>(*) Указать название документов, предусмотренных пунктом 2.2. Порядка, количество экземпляров и количество листов.</w:t>
      </w:r>
    </w:p>
    <w:p w:rsidR="005B731C" w:rsidRPr="005B731C" w:rsidRDefault="005B731C" w:rsidP="005B731C">
      <w:pPr>
        <w:ind w:firstLine="720"/>
        <w:rPr>
          <w:sz w:val="26"/>
          <w:szCs w:val="26"/>
        </w:rPr>
      </w:pPr>
      <w:r w:rsidRPr="005B731C">
        <w:rPr>
          <w:sz w:val="26"/>
          <w:szCs w:val="26"/>
        </w:rPr>
        <w:t>Руководитель организации</w:t>
      </w:r>
    </w:p>
    <w:p w:rsidR="005B731C" w:rsidRPr="005B731C" w:rsidRDefault="005B731C" w:rsidP="005B731C">
      <w:pPr>
        <w:ind w:firstLine="720"/>
        <w:rPr>
          <w:sz w:val="26"/>
          <w:szCs w:val="26"/>
        </w:rPr>
      </w:pPr>
      <w:r w:rsidRPr="005B731C">
        <w:rPr>
          <w:sz w:val="26"/>
          <w:szCs w:val="26"/>
        </w:rPr>
        <w:t>_________________________/ ___________________</w:t>
      </w:r>
    </w:p>
    <w:p w:rsidR="005B731C" w:rsidRPr="005B731C" w:rsidRDefault="005B731C" w:rsidP="005B731C">
      <w:pPr>
        <w:ind w:firstLine="720"/>
        <w:rPr>
          <w:sz w:val="22"/>
          <w:szCs w:val="22"/>
        </w:rPr>
      </w:pPr>
      <w:r w:rsidRPr="005B731C">
        <w:rPr>
          <w:sz w:val="22"/>
          <w:szCs w:val="22"/>
        </w:rPr>
        <w:t xml:space="preserve">                (подпись)                                         (Ф.И.О.)</w:t>
      </w:r>
    </w:p>
    <w:p w:rsidR="005B731C" w:rsidRPr="005B731C" w:rsidRDefault="005B731C" w:rsidP="005B731C">
      <w:pPr>
        <w:ind w:firstLine="720"/>
        <w:rPr>
          <w:sz w:val="26"/>
          <w:szCs w:val="26"/>
        </w:rPr>
      </w:pPr>
      <w:r w:rsidRPr="005B731C">
        <w:rPr>
          <w:sz w:val="26"/>
          <w:szCs w:val="26"/>
        </w:rPr>
        <w:t>М.П.</w:t>
      </w:r>
    </w:p>
    <w:p w:rsidR="005B731C" w:rsidRPr="005B731C" w:rsidRDefault="005B731C" w:rsidP="005B731C">
      <w:pPr>
        <w:rPr>
          <w:sz w:val="26"/>
          <w:szCs w:val="26"/>
        </w:rPr>
      </w:pPr>
    </w:p>
    <w:p w:rsidR="005B731C" w:rsidRPr="005B731C" w:rsidRDefault="005B731C" w:rsidP="005B731C">
      <w:pPr>
        <w:ind w:firstLine="720"/>
        <w:rPr>
          <w:sz w:val="26"/>
          <w:szCs w:val="26"/>
        </w:rPr>
      </w:pPr>
      <w:r w:rsidRPr="005B731C">
        <w:rPr>
          <w:sz w:val="26"/>
          <w:szCs w:val="26"/>
        </w:rPr>
        <w:t>Дата подачи заявки_________</w:t>
      </w:r>
    </w:p>
    <w:p w:rsidR="005B731C" w:rsidRPr="005B731C" w:rsidRDefault="005B731C" w:rsidP="005B731C">
      <w:pPr>
        <w:ind w:firstLine="720"/>
        <w:rPr>
          <w:sz w:val="26"/>
          <w:szCs w:val="26"/>
        </w:rPr>
      </w:pPr>
      <w:r w:rsidRPr="005B731C">
        <w:rPr>
          <w:sz w:val="26"/>
          <w:szCs w:val="26"/>
        </w:rPr>
        <w:t>Исполнитель_______________</w:t>
      </w:r>
    </w:p>
    <w:p w:rsidR="005B731C" w:rsidRPr="005B731C" w:rsidRDefault="005B731C" w:rsidP="005B731C">
      <w:pPr>
        <w:ind w:firstLine="720"/>
        <w:rPr>
          <w:sz w:val="26"/>
          <w:szCs w:val="26"/>
        </w:rPr>
      </w:pPr>
      <w:r w:rsidRPr="005B731C">
        <w:rPr>
          <w:sz w:val="26"/>
          <w:szCs w:val="26"/>
        </w:rPr>
        <w:t>Контактный телефон___________</w:t>
      </w:r>
    </w:p>
    <w:p w:rsidR="005B731C" w:rsidRDefault="005B731C" w:rsidP="005B731C">
      <w:pPr>
        <w:suppressAutoHyphens/>
        <w:ind w:left="4535"/>
        <w:jc w:val="center"/>
        <w:rPr>
          <w:color w:val="00000A"/>
          <w:lang w:eastAsia="zh-CN"/>
        </w:rPr>
      </w:pPr>
    </w:p>
    <w:p w:rsidR="00D3631F" w:rsidRDefault="00D3631F" w:rsidP="005B731C">
      <w:pPr>
        <w:suppressAutoHyphens/>
        <w:ind w:left="4535"/>
        <w:jc w:val="center"/>
        <w:rPr>
          <w:color w:val="00000A"/>
          <w:lang w:eastAsia="zh-CN"/>
        </w:rPr>
      </w:pPr>
    </w:p>
    <w:p w:rsidR="00D3631F" w:rsidRDefault="00D3631F" w:rsidP="005B731C">
      <w:pPr>
        <w:suppressAutoHyphens/>
        <w:ind w:left="4535"/>
        <w:jc w:val="center"/>
        <w:rPr>
          <w:color w:val="00000A"/>
          <w:lang w:eastAsia="zh-CN"/>
        </w:rPr>
      </w:pPr>
    </w:p>
    <w:p w:rsidR="00D3631F" w:rsidRDefault="00D3631F" w:rsidP="005B731C">
      <w:pPr>
        <w:suppressAutoHyphens/>
        <w:ind w:left="4535"/>
        <w:jc w:val="center"/>
        <w:rPr>
          <w:color w:val="00000A"/>
          <w:lang w:eastAsia="zh-CN"/>
        </w:rPr>
      </w:pPr>
    </w:p>
    <w:p w:rsidR="00D3631F" w:rsidRDefault="00D3631F" w:rsidP="005B731C">
      <w:pPr>
        <w:suppressAutoHyphens/>
        <w:ind w:left="4535"/>
        <w:jc w:val="center"/>
        <w:rPr>
          <w:color w:val="00000A"/>
          <w:lang w:eastAsia="zh-CN"/>
        </w:rPr>
      </w:pPr>
    </w:p>
    <w:p w:rsidR="00D3631F" w:rsidRDefault="00D3631F" w:rsidP="005B731C">
      <w:pPr>
        <w:suppressAutoHyphens/>
        <w:ind w:left="4535"/>
        <w:jc w:val="center"/>
        <w:rPr>
          <w:color w:val="00000A"/>
          <w:lang w:eastAsia="zh-CN"/>
        </w:rPr>
      </w:pPr>
    </w:p>
    <w:p w:rsidR="00D3631F" w:rsidRDefault="00D3631F" w:rsidP="005B731C">
      <w:pPr>
        <w:suppressAutoHyphens/>
        <w:ind w:left="4535"/>
        <w:jc w:val="center"/>
        <w:rPr>
          <w:color w:val="00000A"/>
          <w:lang w:eastAsia="zh-CN"/>
        </w:rPr>
      </w:pPr>
    </w:p>
    <w:p w:rsidR="00D3631F" w:rsidRPr="005B731C" w:rsidRDefault="00D3631F"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sz w:val="20"/>
          <w:szCs w:val="20"/>
          <w:lang w:eastAsia="zh-CN"/>
        </w:rPr>
      </w:pPr>
      <w:r w:rsidRPr="005B731C">
        <w:rPr>
          <w:color w:val="00000A"/>
          <w:lang w:eastAsia="zh-CN"/>
        </w:rPr>
        <w:lastRenderedPageBreak/>
        <w:t>Приложение № 2</w:t>
      </w:r>
    </w:p>
    <w:p w:rsidR="005B731C" w:rsidRPr="005B731C" w:rsidRDefault="005B731C" w:rsidP="005B731C">
      <w:pPr>
        <w:suppressAutoHyphens/>
        <w:ind w:left="4535"/>
        <w:jc w:val="center"/>
        <w:rPr>
          <w:color w:val="00000A"/>
          <w:lang w:eastAsia="zh-CN"/>
        </w:rPr>
      </w:pPr>
      <w:r w:rsidRPr="005B731C">
        <w:rPr>
          <w:color w:val="00000A"/>
          <w:lang w:eastAsia="zh-CN"/>
        </w:rPr>
        <w:t xml:space="preserve">к Порядку предоставления субсидии </w:t>
      </w:r>
      <w:r w:rsidRPr="005B731C">
        <w:rPr>
          <w:bCs/>
          <w:color w:val="00000A"/>
          <w:lang w:eastAsia="zh-CN"/>
        </w:rPr>
        <w:t>на погашение задолженности организаций коммунального комплекса за электрическую энергию</w:t>
      </w:r>
    </w:p>
    <w:p w:rsidR="005B731C" w:rsidRPr="005B731C" w:rsidRDefault="005B731C" w:rsidP="005B731C">
      <w:pPr>
        <w:suppressAutoHyphens/>
        <w:jc w:val="right"/>
        <w:rPr>
          <w:b/>
          <w:color w:val="00000A"/>
          <w:lang w:eastAsia="zh-CN"/>
        </w:rPr>
      </w:pPr>
    </w:p>
    <w:p w:rsidR="005B731C" w:rsidRPr="005B731C" w:rsidRDefault="005B731C" w:rsidP="005B731C">
      <w:pPr>
        <w:suppressAutoHyphens/>
        <w:jc w:val="center"/>
        <w:rPr>
          <w:b/>
          <w:color w:val="00000A"/>
          <w:lang w:eastAsia="zh-CN"/>
        </w:rPr>
      </w:pPr>
      <w:r w:rsidRPr="005B731C">
        <w:rPr>
          <w:b/>
          <w:color w:val="00000A"/>
          <w:lang w:eastAsia="zh-CN"/>
        </w:rPr>
        <w:t>СОГЛАШЕНИЕ</w:t>
      </w:r>
    </w:p>
    <w:p w:rsidR="005B731C" w:rsidRPr="005B731C" w:rsidRDefault="005B731C" w:rsidP="005B731C">
      <w:pPr>
        <w:widowControl w:val="0"/>
        <w:suppressAutoHyphens/>
        <w:autoSpaceDE w:val="0"/>
        <w:ind w:left="1134" w:right="1134"/>
        <w:jc w:val="center"/>
        <w:rPr>
          <w:b/>
          <w:color w:val="000000"/>
          <w:kern w:val="2"/>
          <w:lang w:eastAsia="zh-CN"/>
        </w:rPr>
      </w:pPr>
      <w:r w:rsidRPr="005B731C">
        <w:rPr>
          <w:b/>
          <w:color w:val="000000"/>
          <w:kern w:val="2"/>
          <w:lang w:eastAsia="zh-CN"/>
        </w:rPr>
        <w:t xml:space="preserve">о предоставлении субсидии из бюджета городского округа город Шахунья Нижегородской области </w:t>
      </w:r>
      <w:r w:rsidRPr="005B731C">
        <w:rPr>
          <w:b/>
          <w:bCs/>
          <w:sz w:val="22"/>
          <w:szCs w:val="22"/>
        </w:rPr>
        <w:t>на погашение задолженности организаций коммунального комплекса за электрическую энергию</w:t>
      </w:r>
    </w:p>
    <w:p w:rsidR="005B731C" w:rsidRPr="005B731C" w:rsidRDefault="005B731C" w:rsidP="005B731C">
      <w:pPr>
        <w:suppressAutoHyphens/>
        <w:jc w:val="center"/>
        <w:rPr>
          <w:color w:val="00000A"/>
          <w:lang w:eastAsia="zh-CN"/>
        </w:rPr>
      </w:pPr>
      <w:r w:rsidRPr="005B731C">
        <w:rPr>
          <w:color w:val="00000A"/>
          <w:lang w:eastAsia="zh-CN"/>
        </w:rPr>
        <w:t>г. Шахунья</w:t>
      </w:r>
    </w:p>
    <w:p w:rsidR="005B731C" w:rsidRPr="005B731C" w:rsidRDefault="005B731C" w:rsidP="005B731C">
      <w:pPr>
        <w:suppressAutoHyphens/>
        <w:jc w:val="center"/>
        <w:rPr>
          <w:color w:val="00000A"/>
          <w:lang w:eastAsia="zh-CN"/>
        </w:rPr>
      </w:pPr>
      <w:r w:rsidRPr="005B731C">
        <w:rPr>
          <w:color w:val="00000A"/>
          <w:lang w:eastAsia="zh-CN"/>
        </w:rPr>
        <w:t>"___"  __________  2021 г.                                                                       № ______</w:t>
      </w:r>
    </w:p>
    <w:p w:rsidR="005B731C" w:rsidRPr="005B731C" w:rsidRDefault="005B731C" w:rsidP="005B731C">
      <w:pPr>
        <w:suppressAutoHyphens/>
        <w:jc w:val="center"/>
        <w:rPr>
          <w:color w:val="00000A"/>
          <w:lang w:eastAsia="zh-CN"/>
        </w:rPr>
      </w:pPr>
    </w:p>
    <w:p w:rsidR="005B731C" w:rsidRPr="005B731C" w:rsidRDefault="005B731C" w:rsidP="005B731C">
      <w:pPr>
        <w:suppressAutoHyphens/>
        <w:ind w:firstLine="709"/>
        <w:jc w:val="both"/>
        <w:rPr>
          <w:color w:val="00000A"/>
          <w:lang w:eastAsia="zh-CN"/>
        </w:rPr>
      </w:pPr>
      <w:proofErr w:type="gramStart"/>
      <w:r w:rsidRPr="005B731C">
        <w:rPr>
          <w:color w:val="00000A"/>
          <w:lang w:eastAsia="zh-CN"/>
        </w:rPr>
        <w:t xml:space="preserve">Администрация городского округа город Шахунья Нижегородской области, которой как получателю средств бюджета городского округа город Шахунья Нижегородской области (далее – местного бюджета) доведены лимиты бюджетных обязательств на предоставление субсидии в соответствии со статьей </w:t>
      </w:r>
      <w:hyperlink r:id="rId10" w:history="1">
        <w:r w:rsidRPr="005B731C">
          <w:rPr>
            <w:color w:val="0000FF"/>
            <w:u w:val="single"/>
            <w:lang w:eastAsia="zh-CN"/>
          </w:rPr>
          <w:t>78</w:t>
        </w:r>
      </w:hyperlink>
      <w:r w:rsidRPr="005B731C">
        <w:rPr>
          <w:color w:val="00000A"/>
          <w:lang w:eastAsia="zh-CN"/>
        </w:rPr>
        <w:t xml:space="preserve"> Бюджетного кодекса Российской Федерации, именуемая в дальнейшем «Администрация», лице ________________________, с одной стороны, и </w:t>
      </w:r>
      <w:r w:rsidRPr="005B731C">
        <w:rPr>
          <w:bCs/>
          <w:color w:val="00000A"/>
          <w:lang w:eastAsia="zh-CN"/>
        </w:rPr>
        <w:t xml:space="preserve"> муниципальное унитарное предприятие _________ (далее «Предприятие») в лице ____________________________, действующего на основании Устава и распоряжения администрации</w:t>
      </w:r>
      <w:proofErr w:type="gramEnd"/>
      <w:r w:rsidRPr="005B731C">
        <w:rPr>
          <w:bCs/>
          <w:color w:val="00000A"/>
          <w:lang w:eastAsia="zh-CN"/>
        </w:rPr>
        <w:t xml:space="preserve"> городского округа город Шахунья Нижегородской области от ___________</w:t>
      </w:r>
      <w:r w:rsidRPr="005B731C">
        <w:rPr>
          <w:color w:val="00000A"/>
          <w:lang w:eastAsia="zh-CN"/>
        </w:rPr>
        <w:t xml:space="preserve">, в соответствии с Бюджетным кодексом Российской Федерации, Порядком </w:t>
      </w:r>
      <w:r w:rsidRPr="005B731C">
        <w:rPr>
          <w:bCs/>
          <w:color w:val="00000A"/>
          <w:lang w:eastAsia="zh-CN"/>
        </w:rPr>
        <w:t>предоставления  субсидии на погашение задолженности организаций коммунального комплекса за электрическую энергию</w:t>
      </w:r>
      <w:r w:rsidRPr="005B731C">
        <w:rPr>
          <w:color w:val="00000A"/>
          <w:lang w:eastAsia="zh-CN"/>
        </w:rPr>
        <w:t>, утвержденным распоряжением администрации городского округа город Шахунья Нижегородской области от ___.12.2021  № ____-</w:t>
      </w:r>
      <w:proofErr w:type="gramStart"/>
      <w:r w:rsidRPr="005B731C">
        <w:rPr>
          <w:color w:val="00000A"/>
          <w:lang w:eastAsia="zh-CN"/>
        </w:rPr>
        <w:t>р</w:t>
      </w:r>
      <w:proofErr w:type="gramEnd"/>
      <w:r w:rsidRPr="005B731C">
        <w:rPr>
          <w:color w:val="00000A"/>
          <w:lang w:eastAsia="zh-CN"/>
        </w:rPr>
        <w:t xml:space="preserve"> (далее - Порядок предоставления субсидии), заключили настоящее Соглашение о нижеследующем.</w:t>
      </w:r>
    </w:p>
    <w:p w:rsidR="005B731C" w:rsidRPr="005B731C" w:rsidRDefault="005B731C" w:rsidP="005B731C">
      <w:pPr>
        <w:numPr>
          <w:ilvl w:val="0"/>
          <w:numId w:val="18"/>
        </w:numPr>
        <w:suppressAutoHyphens/>
        <w:spacing w:after="200" w:line="276" w:lineRule="auto"/>
        <w:contextualSpacing/>
        <w:jc w:val="center"/>
        <w:rPr>
          <w:rFonts w:eastAsia="Calibri"/>
          <w:b/>
          <w:color w:val="00000A"/>
          <w:lang w:eastAsia="zh-CN"/>
        </w:rPr>
      </w:pPr>
      <w:bookmarkStart w:id="3" w:name="Par68"/>
      <w:bookmarkEnd w:id="3"/>
      <w:r w:rsidRPr="005B731C">
        <w:rPr>
          <w:rFonts w:eastAsia="Calibri"/>
          <w:b/>
          <w:color w:val="00000A"/>
          <w:lang w:eastAsia="zh-CN"/>
        </w:rPr>
        <w:t>Предмет Соглашения</w:t>
      </w:r>
    </w:p>
    <w:p w:rsidR="005B731C" w:rsidRPr="005B731C" w:rsidRDefault="005B731C" w:rsidP="005B731C">
      <w:pPr>
        <w:suppressAutoHyphens/>
        <w:ind w:firstLine="709"/>
        <w:jc w:val="both"/>
        <w:rPr>
          <w:color w:val="000000"/>
        </w:rPr>
      </w:pPr>
      <w:r w:rsidRPr="005B731C">
        <w:rPr>
          <w:color w:val="00000A"/>
          <w:lang w:eastAsia="zh-CN"/>
        </w:rPr>
        <w:t>1.1. Предметом настоящего Соглашения является предоставление из  бюджета городского округа город Шахунья Нижегородской области в 2021 году субсидии</w:t>
      </w:r>
      <w:r w:rsidRPr="005B731C">
        <w:rPr>
          <w:bCs/>
          <w:sz w:val="22"/>
          <w:szCs w:val="22"/>
        </w:rPr>
        <w:t xml:space="preserve"> </w:t>
      </w:r>
      <w:r w:rsidRPr="005B731C">
        <w:rPr>
          <w:bCs/>
          <w:color w:val="00000A"/>
          <w:lang w:eastAsia="zh-CN"/>
        </w:rPr>
        <w:t xml:space="preserve"> на погашение задолженности организаций коммунального комплекса за электрическую энергию.</w:t>
      </w:r>
    </w:p>
    <w:p w:rsidR="005B731C" w:rsidRPr="005B731C" w:rsidRDefault="005B731C" w:rsidP="005B731C">
      <w:pPr>
        <w:numPr>
          <w:ilvl w:val="1"/>
          <w:numId w:val="18"/>
        </w:numPr>
        <w:suppressAutoHyphens/>
        <w:spacing w:after="200" w:line="276" w:lineRule="auto"/>
        <w:contextualSpacing/>
        <w:rPr>
          <w:rFonts w:ascii="Calibri" w:eastAsia="Calibri" w:hAnsi="Calibri"/>
          <w:b/>
          <w:color w:val="000000"/>
          <w:lang w:eastAsia="zh-CN"/>
        </w:rPr>
      </w:pPr>
      <w:r w:rsidRPr="005B731C">
        <w:rPr>
          <w:rFonts w:eastAsia="Calibri"/>
        </w:rPr>
        <w:t>Субсидия не может быть использована на другие цели</w:t>
      </w:r>
      <w:r w:rsidRPr="005B731C">
        <w:rPr>
          <w:rFonts w:ascii="Calibri" w:eastAsia="Calibri" w:hAnsi="Calibri"/>
        </w:rPr>
        <w:t>.</w:t>
      </w:r>
    </w:p>
    <w:p w:rsidR="005B731C" w:rsidRPr="005B731C" w:rsidRDefault="005B731C" w:rsidP="005B731C">
      <w:pPr>
        <w:suppressAutoHyphens/>
        <w:spacing w:after="200" w:line="276" w:lineRule="auto"/>
        <w:ind w:left="709"/>
        <w:contextualSpacing/>
        <w:rPr>
          <w:rFonts w:ascii="Calibri" w:eastAsia="Calibri" w:hAnsi="Calibri"/>
          <w:b/>
          <w:color w:val="000000"/>
          <w:lang w:eastAsia="zh-CN"/>
        </w:rPr>
      </w:pPr>
    </w:p>
    <w:p w:rsidR="005B731C" w:rsidRPr="005B731C" w:rsidRDefault="005B731C" w:rsidP="005B731C">
      <w:pPr>
        <w:numPr>
          <w:ilvl w:val="0"/>
          <w:numId w:val="18"/>
        </w:numPr>
        <w:suppressAutoHyphens/>
        <w:spacing w:after="200" w:line="276" w:lineRule="auto"/>
        <w:contextualSpacing/>
        <w:jc w:val="center"/>
        <w:rPr>
          <w:rFonts w:eastAsia="Calibri"/>
          <w:b/>
          <w:color w:val="00000A"/>
          <w:lang w:eastAsia="zh-CN"/>
        </w:rPr>
      </w:pPr>
      <w:r w:rsidRPr="005B731C">
        <w:rPr>
          <w:rFonts w:eastAsia="Calibri"/>
          <w:b/>
          <w:color w:val="00000A"/>
          <w:lang w:eastAsia="zh-CN"/>
        </w:rPr>
        <w:t>Финансовое обеспечение предоставления Субсидии</w:t>
      </w:r>
    </w:p>
    <w:p w:rsidR="005B731C" w:rsidRPr="005B731C" w:rsidRDefault="005B731C" w:rsidP="005B731C">
      <w:pPr>
        <w:suppressAutoHyphens/>
        <w:spacing w:after="200" w:line="276" w:lineRule="auto"/>
        <w:ind w:left="1080"/>
        <w:contextualSpacing/>
        <w:rPr>
          <w:rFonts w:eastAsia="Calibri"/>
          <w:b/>
          <w:color w:val="00000A"/>
          <w:lang w:eastAsia="zh-CN"/>
        </w:rPr>
      </w:pPr>
    </w:p>
    <w:p w:rsidR="005B731C" w:rsidRPr="005B731C" w:rsidRDefault="005B731C" w:rsidP="005B731C">
      <w:pPr>
        <w:suppressAutoHyphens/>
        <w:ind w:firstLine="709"/>
        <w:jc w:val="both"/>
        <w:rPr>
          <w:color w:val="00000A"/>
          <w:lang w:eastAsia="zh-CN"/>
        </w:rPr>
      </w:pPr>
      <w:bookmarkStart w:id="4" w:name="Par86"/>
      <w:bookmarkEnd w:id="4"/>
      <w:r w:rsidRPr="005B731C">
        <w:rPr>
          <w:color w:val="00000A"/>
          <w:lang w:eastAsia="zh-CN"/>
        </w:rPr>
        <w:t xml:space="preserve">2.1. </w:t>
      </w:r>
      <w:proofErr w:type="gramStart"/>
      <w:r w:rsidRPr="005B731C">
        <w:rPr>
          <w:color w:val="00000A"/>
          <w:lang w:eastAsia="zh-CN"/>
        </w:rPr>
        <w:t xml:space="preserve">Субсидия предоставляется в пределах лимитов бюджетных обязательств, доведенных до  Администрации как получателя средств   местного бюджета  по кодам классификации расходов бюджетов Российской Федерации (далее КБК) 487 0502 7770621000 811 244 011 000 0000  на цели, указанные в разделе I настоящего Соглашения  в   </w:t>
      </w:r>
      <w:r w:rsidRPr="005B731C">
        <w:rPr>
          <w:bCs/>
          <w:color w:val="00000A"/>
          <w:lang w:eastAsia="zh-CN"/>
        </w:rPr>
        <w:t xml:space="preserve"> соответствии  с распоряжением Правительства Нижегородской области от 14 декабря 2021 года № 1311-р «О выделении средств из резервного фонда Правительства</w:t>
      </w:r>
      <w:proofErr w:type="gramEnd"/>
      <w:r w:rsidRPr="005B731C">
        <w:rPr>
          <w:bCs/>
          <w:color w:val="00000A"/>
          <w:lang w:eastAsia="zh-CN"/>
        </w:rPr>
        <w:t xml:space="preserve"> Нижегородской области» </w:t>
      </w:r>
      <w:r w:rsidRPr="005B731C">
        <w:rPr>
          <w:color w:val="00000A"/>
          <w:lang w:eastAsia="zh-CN"/>
        </w:rPr>
        <w:t>в следующем размере</w:t>
      </w:r>
      <w:r w:rsidRPr="005B731C">
        <w:rPr>
          <w:bCs/>
          <w:color w:val="00000A"/>
          <w:lang w:eastAsia="zh-CN"/>
        </w:rPr>
        <w:t xml:space="preserve">  _______________    рублей ____ копеек.  </w:t>
      </w:r>
    </w:p>
    <w:p w:rsidR="005B731C" w:rsidRPr="005B731C" w:rsidRDefault="005B731C" w:rsidP="005B731C">
      <w:pPr>
        <w:suppressAutoHyphens/>
        <w:ind w:firstLine="709"/>
        <w:jc w:val="both"/>
        <w:rPr>
          <w:color w:val="00000A"/>
          <w:lang w:eastAsia="zh-CN"/>
        </w:rPr>
      </w:pPr>
    </w:p>
    <w:p w:rsidR="005B731C" w:rsidRPr="005B731C" w:rsidRDefault="005B731C" w:rsidP="005B731C">
      <w:pPr>
        <w:suppressAutoHyphens/>
        <w:ind w:firstLine="709"/>
        <w:jc w:val="both"/>
        <w:rPr>
          <w:color w:val="00000A"/>
          <w:lang w:eastAsia="zh-CN"/>
        </w:rPr>
      </w:pPr>
    </w:p>
    <w:p w:rsidR="005B731C" w:rsidRPr="005B731C" w:rsidRDefault="005B731C" w:rsidP="005B731C">
      <w:pPr>
        <w:suppressAutoHyphens/>
        <w:ind w:firstLine="709"/>
        <w:jc w:val="both"/>
        <w:rPr>
          <w:color w:val="00000A"/>
          <w:lang w:eastAsia="zh-CN"/>
        </w:rPr>
      </w:pPr>
    </w:p>
    <w:p w:rsidR="005B731C" w:rsidRPr="005B731C" w:rsidRDefault="005B731C" w:rsidP="005B731C">
      <w:pPr>
        <w:suppressAutoHyphens/>
        <w:jc w:val="center"/>
        <w:rPr>
          <w:b/>
          <w:color w:val="00000A"/>
          <w:lang w:eastAsia="zh-CN"/>
        </w:rPr>
      </w:pPr>
      <w:r w:rsidRPr="005B731C">
        <w:rPr>
          <w:b/>
          <w:color w:val="00000A"/>
          <w:lang w:eastAsia="zh-CN"/>
        </w:rPr>
        <w:t>III. Условия и порядок предоставления Субсидии</w:t>
      </w:r>
    </w:p>
    <w:p w:rsidR="005B731C" w:rsidRPr="005B731C" w:rsidRDefault="005B731C" w:rsidP="005B731C">
      <w:pPr>
        <w:suppressAutoHyphens/>
        <w:ind w:firstLine="709"/>
        <w:jc w:val="both"/>
        <w:rPr>
          <w:color w:val="00000A"/>
          <w:lang w:eastAsia="zh-CN"/>
        </w:rPr>
      </w:pPr>
    </w:p>
    <w:p w:rsidR="005B731C" w:rsidRPr="005B731C" w:rsidRDefault="005B731C" w:rsidP="005B731C">
      <w:pPr>
        <w:suppressAutoHyphens/>
        <w:ind w:firstLine="709"/>
        <w:jc w:val="both"/>
        <w:rPr>
          <w:color w:val="00000A"/>
          <w:lang w:eastAsia="zh-CN"/>
        </w:rPr>
      </w:pPr>
      <w:r w:rsidRPr="005B731C">
        <w:rPr>
          <w:color w:val="00000A"/>
          <w:lang w:eastAsia="zh-CN"/>
        </w:rPr>
        <w:t>3.1. Субсидии предоставляются в соответствии с Порядком предоставления субсидии:</w:t>
      </w:r>
    </w:p>
    <w:p w:rsidR="005B731C" w:rsidRPr="005B731C" w:rsidRDefault="005B731C" w:rsidP="005B731C">
      <w:pPr>
        <w:suppressAutoHyphens/>
        <w:ind w:firstLine="709"/>
        <w:jc w:val="both"/>
        <w:rPr>
          <w:color w:val="00000A"/>
          <w:lang w:eastAsia="zh-CN"/>
        </w:rPr>
      </w:pPr>
      <w:r w:rsidRPr="005B731C">
        <w:rPr>
          <w:color w:val="00000A"/>
          <w:lang w:eastAsia="zh-CN"/>
        </w:rPr>
        <w:t>3.1.1. На цели, указанные в разделе I настоящего Соглашения;</w:t>
      </w:r>
    </w:p>
    <w:p w:rsidR="005B731C" w:rsidRPr="005B731C" w:rsidRDefault="005B731C" w:rsidP="005B731C">
      <w:pPr>
        <w:suppressAutoHyphens/>
        <w:ind w:firstLine="709"/>
        <w:jc w:val="both"/>
        <w:rPr>
          <w:color w:val="00000A"/>
          <w:sz w:val="20"/>
          <w:szCs w:val="20"/>
          <w:lang w:eastAsia="zh-CN"/>
        </w:rPr>
      </w:pPr>
      <w:r w:rsidRPr="005B731C">
        <w:rPr>
          <w:color w:val="00000A"/>
          <w:lang w:eastAsia="zh-CN"/>
        </w:rPr>
        <w:t>3.1.2. После предоставления Получателем в Администрацию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и настоящим Соглашением.</w:t>
      </w:r>
    </w:p>
    <w:p w:rsidR="005B731C" w:rsidRPr="005B731C" w:rsidRDefault="005B731C" w:rsidP="005B731C">
      <w:pPr>
        <w:suppressAutoHyphens/>
        <w:ind w:firstLine="709"/>
        <w:jc w:val="both"/>
        <w:rPr>
          <w:color w:val="00000A"/>
          <w:lang w:eastAsia="zh-CN"/>
        </w:rPr>
      </w:pPr>
      <w:r w:rsidRPr="005B731C">
        <w:rPr>
          <w:color w:val="00000A"/>
          <w:lang w:eastAsia="zh-CN"/>
        </w:rPr>
        <w:t>3.2. Перечисление Субсидии осуществляется Администрацией не позднее десятого рабочего дня со дня получения документов, указанных в пункте 2.2 Порядка предоставления субсидии, с лицевого счета Администрации на лицевой счет Получателя субсидии.</w:t>
      </w:r>
    </w:p>
    <w:p w:rsidR="005B731C" w:rsidRPr="005B731C" w:rsidRDefault="005B731C" w:rsidP="005B731C">
      <w:pPr>
        <w:suppressAutoHyphens/>
        <w:ind w:firstLine="709"/>
        <w:jc w:val="both"/>
        <w:rPr>
          <w:color w:val="00000A"/>
          <w:lang w:eastAsia="zh-CN"/>
        </w:rPr>
      </w:pPr>
      <w:r w:rsidRPr="005B731C">
        <w:rPr>
          <w:color w:val="00000A"/>
          <w:lang w:eastAsia="zh-CN"/>
        </w:rPr>
        <w:lastRenderedPageBreak/>
        <w:t>3.3. Условием предоставления Субсидии является согласие Получателя на осуществление Администрацией проверок соблюдения Получателем условий, целей и порядка предоставления Субсидии, предусмотренных Порядком предоставления субсидии и настоящим Соглашением.</w:t>
      </w:r>
    </w:p>
    <w:p w:rsidR="005B731C" w:rsidRPr="005B731C" w:rsidRDefault="005B731C" w:rsidP="005B731C">
      <w:pPr>
        <w:suppressAutoHyphens/>
        <w:ind w:firstLine="709"/>
        <w:jc w:val="both"/>
        <w:rPr>
          <w:color w:val="00000A"/>
          <w:lang w:eastAsia="zh-CN"/>
        </w:rPr>
      </w:pPr>
      <w:r w:rsidRPr="005B731C">
        <w:rPr>
          <w:color w:val="00000A"/>
          <w:lang w:eastAsia="zh-CN"/>
        </w:rPr>
        <w:t>Выражение согласия Получателя на осуществление указанных проверок осуществляется путем подписания настоящего Соглашения.</w:t>
      </w:r>
    </w:p>
    <w:p w:rsidR="005B731C" w:rsidRPr="005B731C" w:rsidRDefault="005B731C" w:rsidP="005B731C">
      <w:pPr>
        <w:suppressAutoHyphens/>
        <w:ind w:firstLine="709"/>
        <w:jc w:val="both"/>
        <w:rPr>
          <w:color w:val="00000A"/>
          <w:lang w:eastAsia="zh-CN"/>
        </w:rPr>
      </w:pPr>
    </w:p>
    <w:p w:rsidR="005B731C" w:rsidRPr="005B731C" w:rsidRDefault="005B731C" w:rsidP="005B731C">
      <w:pPr>
        <w:suppressAutoHyphens/>
        <w:jc w:val="center"/>
        <w:rPr>
          <w:b/>
          <w:color w:val="00000A"/>
          <w:lang w:eastAsia="zh-CN"/>
        </w:rPr>
      </w:pPr>
      <w:r w:rsidRPr="005B731C">
        <w:rPr>
          <w:b/>
          <w:color w:val="00000A"/>
          <w:lang w:eastAsia="zh-CN"/>
        </w:rPr>
        <w:t>IV. Взаимодействие Сторон</w:t>
      </w:r>
    </w:p>
    <w:p w:rsidR="005B731C" w:rsidRPr="005B731C" w:rsidRDefault="005B731C" w:rsidP="005B731C">
      <w:pPr>
        <w:suppressAutoHyphens/>
        <w:jc w:val="center"/>
        <w:rPr>
          <w:b/>
          <w:color w:val="00000A"/>
          <w:lang w:eastAsia="zh-CN"/>
        </w:rPr>
      </w:pPr>
    </w:p>
    <w:p w:rsidR="005B731C" w:rsidRPr="005B731C" w:rsidRDefault="005B731C" w:rsidP="005B731C">
      <w:pPr>
        <w:suppressAutoHyphens/>
        <w:ind w:firstLine="709"/>
        <w:jc w:val="both"/>
        <w:rPr>
          <w:color w:val="00000A"/>
          <w:lang w:eastAsia="zh-CN"/>
        </w:rPr>
      </w:pPr>
      <w:r w:rsidRPr="005B731C">
        <w:rPr>
          <w:color w:val="00000A"/>
          <w:lang w:eastAsia="zh-CN"/>
        </w:rPr>
        <w:t>4.1. Администрация обязуется:</w:t>
      </w:r>
    </w:p>
    <w:p w:rsidR="005B731C" w:rsidRPr="005B731C" w:rsidRDefault="005B731C" w:rsidP="005B731C">
      <w:pPr>
        <w:suppressAutoHyphens/>
        <w:ind w:firstLine="709"/>
        <w:jc w:val="both"/>
        <w:rPr>
          <w:color w:val="00000A"/>
          <w:sz w:val="20"/>
          <w:szCs w:val="20"/>
          <w:lang w:eastAsia="zh-CN"/>
        </w:rPr>
      </w:pPr>
      <w:r w:rsidRPr="005B731C">
        <w:rPr>
          <w:color w:val="00000A"/>
          <w:lang w:eastAsia="zh-CN"/>
        </w:rPr>
        <w:t>4.1.1. Обеспечить предоставление Субсидии в соответствии с разделом III настоящего Соглашения.</w:t>
      </w:r>
    </w:p>
    <w:p w:rsidR="005B731C" w:rsidRPr="005B731C" w:rsidRDefault="005B731C" w:rsidP="005B731C">
      <w:pPr>
        <w:suppressAutoHyphens/>
        <w:ind w:firstLine="709"/>
        <w:jc w:val="both"/>
        <w:rPr>
          <w:color w:val="00000A"/>
          <w:sz w:val="20"/>
          <w:szCs w:val="20"/>
          <w:lang w:eastAsia="zh-CN"/>
        </w:rPr>
      </w:pPr>
      <w:r w:rsidRPr="005B731C">
        <w:rPr>
          <w:color w:val="00000A"/>
          <w:lang w:eastAsia="zh-CN"/>
        </w:rPr>
        <w:t>4.1.2. Осуществлять проверку представляемых Получателем документов, указанных в пункте 3.1.2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B731C" w:rsidRPr="005B731C" w:rsidRDefault="005B731C" w:rsidP="005B731C">
      <w:pPr>
        <w:suppressAutoHyphens/>
        <w:ind w:firstLine="709"/>
        <w:jc w:val="both"/>
        <w:rPr>
          <w:color w:val="00000A"/>
          <w:sz w:val="20"/>
          <w:szCs w:val="20"/>
          <w:lang w:eastAsia="zh-CN"/>
        </w:rPr>
      </w:pPr>
      <w:bookmarkStart w:id="5" w:name="Par146"/>
      <w:bookmarkEnd w:id="5"/>
      <w:r w:rsidRPr="005B731C">
        <w:rPr>
          <w:color w:val="00000A"/>
          <w:lang w:eastAsia="zh-CN"/>
        </w:rPr>
        <w:t>4.1.3. Обеспечивать перечисление Субсидии на счет Получателя, указанный в разделе VII настоящего Соглашения, в соответствии с пунктом 3.2 настоящего Соглашения.</w:t>
      </w:r>
    </w:p>
    <w:p w:rsidR="005B731C" w:rsidRPr="005B731C" w:rsidRDefault="005B731C" w:rsidP="005B731C">
      <w:pPr>
        <w:suppressAutoHyphens/>
        <w:ind w:firstLine="709"/>
        <w:jc w:val="both"/>
        <w:rPr>
          <w:color w:val="00000A"/>
          <w:lang w:eastAsia="zh-CN"/>
        </w:rPr>
      </w:pPr>
      <w:bookmarkStart w:id="6" w:name="Par153"/>
      <w:bookmarkEnd w:id="6"/>
      <w:r w:rsidRPr="005B731C">
        <w:rPr>
          <w:color w:val="00000A"/>
          <w:lang w:eastAsia="zh-CN"/>
        </w:rPr>
        <w:t xml:space="preserve">4.1.4. Устанавливать </w:t>
      </w:r>
      <w:bookmarkStart w:id="7" w:name="Par154"/>
      <w:bookmarkEnd w:id="7"/>
      <w:r w:rsidRPr="005B731C">
        <w:rPr>
          <w:color w:val="00000A"/>
          <w:lang w:eastAsia="zh-CN"/>
        </w:rPr>
        <w:t>результат предоставления Субсидии в приложении № 1 к настоящему Соглашению, являющемуся неотъемлемой частью настоящего Соглашения.</w:t>
      </w:r>
    </w:p>
    <w:p w:rsidR="005B731C" w:rsidRPr="005B731C" w:rsidRDefault="005B731C" w:rsidP="005B731C">
      <w:pPr>
        <w:suppressAutoHyphens/>
        <w:ind w:firstLine="709"/>
        <w:jc w:val="both"/>
        <w:rPr>
          <w:color w:val="00000A"/>
          <w:sz w:val="20"/>
          <w:szCs w:val="20"/>
          <w:lang w:eastAsia="zh-CN"/>
        </w:rPr>
      </w:pPr>
      <w:bookmarkStart w:id="8" w:name="Par156"/>
      <w:bookmarkEnd w:id="8"/>
      <w:r w:rsidRPr="005B731C">
        <w:rPr>
          <w:color w:val="00000A"/>
          <w:lang w:eastAsia="zh-CN"/>
        </w:rPr>
        <w:t>4.1.5. Осуществлять оценку достижения Получателем результата предоставления Субсидии, установленного Администрацией в соответствии с пунктом 4.1.4 настоящего Соглашения на основании</w:t>
      </w:r>
      <w:bookmarkStart w:id="9" w:name="Par166"/>
      <w:bookmarkEnd w:id="9"/>
      <w:r w:rsidRPr="005B731C">
        <w:rPr>
          <w:color w:val="00000A"/>
          <w:lang w:eastAsia="zh-CN"/>
        </w:rPr>
        <w:t>:</w:t>
      </w:r>
    </w:p>
    <w:p w:rsidR="005B731C" w:rsidRPr="005B731C" w:rsidRDefault="005B731C" w:rsidP="005B731C">
      <w:pPr>
        <w:suppressAutoHyphens/>
        <w:ind w:firstLine="709"/>
        <w:jc w:val="both"/>
        <w:rPr>
          <w:color w:val="00000A"/>
          <w:sz w:val="20"/>
          <w:szCs w:val="20"/>
          <w:lang w:eastAsia="zh-CN"/>
        </w:rPr>
      </w:pPr>
      <w:r w:rsidRPr="005B731C">
        <w:rPr>
          <w:color w:val="00000A"/>
          <w:lang w:eastAsia="zh-CN"/>
        </w:rPr>
        <w:t>4.1.5.1. отчет</w:t>
      </w:r>
      <w:proofErr w:type="gramStart"/>
      <w:r w:rsidRPr="005B731C">
        <w:rPr>
          <w:color w:val="00000A"/>
          <w:lang w:eastAsia="zh-CN"/>
        </w:rPr>
        <w:t>а(</w:t>
      </w:r>
      <w:proofErr w:type="spellStart"/>
      <w:proofErr w:type="gramEnd"/>
      <w:r w:rsidRPr="005B731C">
        <w:rPr>
          <w:color w:val="00000A"/>
          <w:lang w:eastAsia="zh-CN"/>
        </w:rPr>
        <w:t>ов</w:t>
      </w:r>
      <w:proofErr w:type="spellEnd"/>
      <w:r w:rsidRPr="005B731C">
        <w:rPr>
          <w:color w:val="00000A"/>
          <w:lang w:eastAsia="zh-CN"/>
        </w:rPr>
        <w:t>) о достижении результата предоставления Субсидии по форме, установленной в приложении № 2 к настоящему Соглашению, являющегося неотъемлемой частью настоящего Соглашения, представленного(</w:t>
      </w:r>
      <w:proofErr w:type="spellStart"/>
      <w:r w:rsidRPr="005B731C">
        <w:rPr>
          <w:color w:val="00000A"/>
          <w:lang w:eastAsia="zh-CN"/>
        </w:rPr>
        <w:t>ых</w:t>
      </w:r>
      <w:proofErr w:type="spellEnd"/>
      <w:r w:rsidRPr="005B731C">
        <w:rPr>
          <w:color w:val="00000A"/>
          <w:lang w:eastAsia="zh-CN"/>
        </w:rPr>
        <w:t>) в соответствии с пунктом 4.3.3.1 настоящего Соглашения.</w:t>
      </w:r>
    </w:p>
    <w:p w:rsidR="005B731C" w:rsidRPr="005B731C" w:rsidRDefault="005B731C" w:rsidP="005B731C">
      <w:pPr>
        <w:suppressAutoHyphens/>
        <w:ind w:firstLine="709"/>
        <w:jc w:val="both"/>
        <w:rPr>
          <w:color w:val="00000A"/>
          <w:sz w:val="20"/>
          <w:szCs w:val="20"/>
          <w:lang w:eastAsia="zh-CN"/>
        </w:rPr>
      </w:pPr>
      <w:bookmarkStart w:id="10" w:name="Par171"/>
      <w:bookmarkStart w:id="11" w:name="Par170"/>
      <w:bookmarkEnd w:id="10"/>
      <w:bookmarkEnd w:id="11"/>
      <w:r w:rsidRPr="005B731C">
        <w:rPr>
          <w:color w:val="00000A"/>
          <w:lang w:eastAsia="zh-CN"/>
        </w:rPr>
        <w:t xml:space="preserve">4.1.6. </w:t>
      </w:r>
      <w:proofErr w:type="gramStart"/>
      <w:r w:rsidRPr="005B731C">
        <w:rPr>
          <w:color w:val="00000A"/>
          <w:lang w:eastAsia="zh-CN"/>
        </w:rPr>
        <w:t>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пунктом 4.3.4 настоящего Соглашения.</w:t>
      </w:r>
      <w:proofErr w:type="gramEnd"/>
    </w:p>
    <w:p w:rsidR="005B731C" w:rsidRPr="005B731C" w:rsidRDefault="005B731C" w:rsidP="005B731C">
      <w:pPr>
        <w:suppressAutoHyphens/>
        <w:ind w:firstLine="709"/>
        <w:jc w:val="both"/>
        <w:rPr>
          <w:color w:val="00000A"/>
          <w:lang w:eastAsia="zh-CN"/>
        </w:rPr>
      </w:pPr>
      <w:bookmarkStart w:id="12" w:name="Par183"/>
      <w:bookmarkEnd w:id="12"/>
      <w:r w:rsidRPr="005B731C">
        <w:rPr>
          <w:color w:val="00000A"/>
          <w:lang w:eastAsia="zh-CN"/>
        </w:rPr>
        <w:t>4.1.7. В случае установления Администрацией или получения от органа финансового контроля информации о факт</w:t>
      </w:r>
      <w:proofErr w:type="gramStart"/>
      <w:r w:rsidRPr="005B731C">
        <w:rPr>
          <w:color w:val="00000A"/>
          <w:lang w:eastAsia="zh-CN"/>
        </w:rPr>
        <w:t>е(</w:t>
      </w:r>
      <w:proofErr w:type="gramEnd"/>
      <w:r w:rsidRPr="005B731C">
        <w:rPr>
          <w:color w:val="00000A"/>
          <w:lang w:eastAsia="zh-CN"/>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город Шахунья Нижегородской области в </w:t>
      </w:r>
      <w:proofErr w:type="gramStart"/>
      <w:r w:rsidRPr="005B731C">
        <w:rPr>
          <w:color w:val="00000A"/>
          <w:lang w:eastAsia="zh-CN"/>
        </w:rPr>
        <w:t>размере</w:t>
      </w:r>
      <w:proofErr w:type="gramEnd"/>
      <w:r w:rsidRPr="005B731C">
        <w:rPr>
          <w:color w:val="00000A"/>
          <w:lang w:eastAsia="zh-CN"/>
        </w:rPr>
        <w:t xml:space="preserve"> и в сроки, определенные в указанном требовании.</w:t>
      </w:r>
    </w:p>
    <w:p w:rsidR="005B731C" w:rsidRPr="005B731C" w:rsidRDefault="005B731C" w:rsidP="005B731C">
      <w:pPr>
        <w:suppressAutoHyphens/>
        <w:ind w:firstLine="709"/>
        <w:jc w:val="both"/>
        <w:rPr>
          <w:color w:val="00000A"/>
          <w:lang w:eastAsia="zh-CN"/>
        </w:rPr>
      </w:pPr>
      <w:bookmarkStart w:id="13" w:name="Par205"/>
      <w:bookmarkStart w:id="14" w:name="Par194"/>
      <w:bookmarkEnd w:id="13"/>
      <w:bookmarkEnd w:id="14"/>
      <w:r w:rsidRPr="005B731C">
        <w:rPr>
          <w:color w:val="00000A"/>
          <w:lang w:eastAsia="zh-CN"/>
        </w:rPr>
        <w:t>4.1.8. Рассматривать предложения, документы и иную информацию, направленную Получателем, в течение 5 рабочих дней со дня их получения и уведомлять Получателя о принятом решении (при необходимости).</w:t>
      </w:r>
    </w:p>
    <w:p w:rsidR="005B731C" w:rsidRPr="005B731C" w:rsidRDefault="005B731C" w:rsidP="005B731C">
      <w:pPr>
        <w:suppressAutoHyphens/>
        <w:ind w:firstLine="709"/>
        <w:jc w:val="both"/>
        <w:rPr>
          <w:color w:val="00000A"/>
          <w:sz w:val="20"/>
          <w:szCs w:val="20"/>
          <w:lang w:eastAsia="zh-CN"/>
        </w:rPr>
      </w:pPr>
      <w:bookmarkStart w:id="15" w:name="Par209"/>
      <w:bookmarkEnd w:id="15"/>
      <w:r w:rsidRPr="005B731C">
        <w:rPr>
          <w:color w:val="00000A"/>
          <w:lang w:eastAsia="zh-CN"/>
        </w:rPr>
        <w:t>4.1.9. 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пунктом 4.4.1 настоящего Соглашения.</w:t>
      </w:r>
    </w:p>
    <w:p w:rsidR="005B731C" w:rsidRPr="005B731C" w:rsidRDefault="005B731C" w:rsidP="005B731C">
      <w:pPr>
        <w:suppressAutoHyphens/>
        <w:ind w:firstLine="709"/>
        <w:jc w:val="both"/>
        <w:rPr>
          <w:color w:val="00000A"/>
          <w:lang w:eastAsia="zh-CN"/>
        </w:rPr>
      </w:pPr>
      <w:r w:rsidRPr="005B731C">
        <w:rPr>
          <w:color w:val="00000A"/>
          <w:lang w:eastAsia="zh-CN"/>
        </w:rPr>
        <w:t>4.2. Администрация вправе:</w:t>
      </w:r>
    </w:p>
    <w:p w:rsidR="005B731C" w:rsidRPr="005B731C" w:rsidRDefault="005B731C" w:rsidP="005B731C">
      <w:pPr>
        <w:suppressAutoHyphens/>
        <w:ind w:firstLine="709"/>
        <w:jc w:val="both"/>
        <w:rPr>
          <w:color w:val="00000A"/>
          <w:lang w:eastAsia="zh-CN"/>
        </w:rPr>
      </w:pPr>
      <w:bookmarkStart w:id="16" w:name="Par221"/>
      <w:bookmarkEnd w:id="16"/>
      <w:r w:rsidRPr="005B731C">
        <w:rPr>
          <w:color w:val="00000A"/>
          <w:lang w:eastAsia="zh-CN"/>
        </w:rPr>
        <w:t xml:space="preserve">4.2.1. Принимать решение об изменении условий настоящего Соглашения. </w:t>
      </w:r>
      <w:bookmarkStart w:id="17" w:name="Par240"/>
      <w:bookmarkStart w:id="18" w:name="Par228"/>
      <w:bookmarkEnd w:id="17"/>
      <w:bookmarkEnd w:id="18"/>
    </w:p>
    <w:p w:rsidR="005B731C" w:rsidRPr="005B731C" w:rsidRDefault="005B731C" w:rsidP="005B731C">
      <w:pPr>
        <w:suppressAutoHyphens/>
        <w:ind w:firstLine="709"/>
        <w:jc w:val="both"/>
        <w:rPr>
          <w:color w:val="00000A"/>
          <w:lang w:eastAsia="zh-CN"/>
        </w:rPr>
      </w:pPr>
      <w:r w:rsidRPr="005B731C">
        <w:rPr>
          <w:color w:val="00000A"/>
          <w:lang w:eastAsia="zh-CN"/>
        </w:rPr>
        <w:t xml:space="preserve">4.2.2. Запрашивать у Получателя документы и информацию, необходимые для осуществления </w:t>
      </w:r>
      <w:proofErr w:type="gramStart"/>
      <w:r w:rsidRPr="005B731C">
        <w:rPr>
          <w:color w:val="00000A"/>
          <w:lang w:eastAsia="zh-CN"/>
        </w:rPr>
        <w:t>контроля за</w:t>
      </w:r>
      <w:proofErr w:type="gramEnd"/>
      <w:r w:rsidRPr="005B731C">
        <w:rPr>
          <w:color w:val="00000A"/>
          <w:lang w:eastAsia="zh-CN"/>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5B731C" w:rsidRPr="005B731C" w:rsidRDefault="005B731C" w:rsidP="005B731C">
      <w:pPr>
        <w:suppressAutoHyphens/>
        <w:ind w:firstLine="709"/>
        <w:jc w:val="both"/>
        <w:rPr>
          <w:color w:val="00000A"/>
          <w:lang w:eastAsia="zh-CN"/>
        </w:rPr>
      </w:pPr>
      <w:r w:rsidRPr="005B731C">
        <w:rPr>
          <w:color w:val="00000A"/>
          <w:lang w:eastAsia="zh-CN"/>
        </w:rPr>
        <w:t>4.2.3. Устанавливать сроки и формы представления получателем субсидии дополнительной отчетности.</w:t>
      </w:r>
    </w:p>
    <w:p w:rsidR="005B731C" w:rsidRPr="005B731C" w:rsidRDefault="005B731C" w:rsidP="005B731C">
      <w:pPr>
        <w:suppressAutoHyphens/>
        <w:ind w:firstLine="709"/>
        <w:jc w:val="both"/>
        <w:rPr>
          <w:color w:val="00000A"/>
          <w:lang w:eastAsia="zh-CN"/>
        </w:rPr>
      </w:pPr>
      <w:r w:rsidRPr="005B731C">
        <w:rPr>
          <w:color w:val="00000A"/>
          <w:lang w:eastAsia="zh-CN"/>
        </w:rPr>
        <w:t>4.3. Получатель обязуется:</w:t>
      </w:r>
    </w:p>
    <w:p w:rsidR="005B731C" w:rsidRPr="005B731C" w:rsidRDefault="005B731C" w:rsidP="005B731C">
      <w:pPr>
        <w:suppressAutoHyphens/>
        <w:ind w:firstLine="709"/>
        <w:jc w:val="both"/>
        <w:rPr>
          <w:color w:val="00000A"/>
          <w:sz w:val="20"/>
          <w:szCs w:val="20"/>
          <w:lang w:eastAsia="zh-CN"/>
        </w:rPr>
      </w:pPr>
      <w:r w:rsidRPr="005B731C">
        <w:rPr>
          <w:color w:val="00000A"/>
          <w:lang w:eastAsia="zh-CN"/>
        </w:rPr>
        <w:lastRenderedPageBreak/>
        <w:t>4.3.1. Представлять в Администрацию документы, указанные в пункте 3.1.2 настоящего Соглашения.</w:t>
      </w:r>
    </w:p>
    <w:p w:rsidR="005B731C" w:rsidRPr="005B731C" w:rsidRDefault="005B731C" w:rsidP="005B731C">
      <w:pPr>
        <w:suppressAutoHyphens/>
        <w:ind w:firstLine="709"/>
        <w:jc w:val="both"/>
        <w:rPr>
          <w:color w:val="00000A"/>
          <w:sz w:val="20"/>
          <w:szCs w:val="20"/>
          <w:lang w:eastAsia="zh-CN"/>
        </w:rPr>
      </w:pPr>
      <w:bookmarkStart w:id="19" w:name="Par251"/>
      <w:bookmarkEnd w:id="19"/>
      <w:r w:rsidRPr="005B731C">
        <w:rPr>
          <w:color w:val="00000A"/>
          <w:lang w:eastAsia="zh-CN"/>
        </w:rPr>
        <w:t>4.3.2. Обеспечивать достижение результата предоставления Субсидии, установленного Администрацией в соответствии с пунктом 4.1.4 настоящего Соглашения.</w:t>
      </w:r>
    </w:p>
    <w:p w:rsidR="005B731C" w:rsidRPr="005B731C" w:rsidRDefault="005B731C" w:rsidP="005B731C">
      <w:pPr>
        <w:suppressAutoHyphens/>
        <w:ind w:firstLine="709"/>
        <w:jc w:val="both"/>
        <w:rPr>
          <w:color w:val="00000A"/>
          <w:lang w:eastAsia="zh-CN"/>
        </w:rPr>
      </w:pPr>
      <w:bookmarkStart w:id="20" w:name="Par263"/>
      <w:bookmarkEnd w:id="20"/>
      <w:r w:rsidRPr="005B731C">
        <w:rPr>
          <w:color w:val="00000A"/>
          <w:lang w:eastAsia="zh-CN"/>
        </w:rPr>
        <w:t>4.3.3. Представлять в Администрацию:</w:t>
      </w:r>
    </w:p>
    <w:p w:rsidR="005B731C" w:rsidRPr="005B731C" w:rsidRDefault="005B731C" w:rsidP="005B731C">
      <w:pPr>
        <w:suppressAutoHyphens/>
        <w:ind w:firstLine="709"/>
        <w:jc w:val="both"/>
        <w:rPr>
          <w:color w:val="00000A"/>
          <w:lang w:eastAsia="zh-CN"/>
        </w:rPr>
      </w:pPr>
      <w:bookmarkStart w:id="21" w:name="Par267"/>
      <w:bookmarkEnd w:id="21"/>
      <w:r w:rsidRPr="005B731C">
        <w:rPr>
          <w:color w:val="00000A"/>
          <w:lang w:eastAsia="zh-CN"/>
        </w:rPr>
        <w:t>4.3.3.1. отчет о достижении результата предоставления Субсидии в соответствии с пунктом 4.1.5.1 настоящего Соглашения не позднее 10 рабочего дня, следующего за отчетным кварталом.</w:t>
      </w:r>
    </w:p>
    <w:p w:rsidR="005B731C" w:rsidRPr="005B731C" w:rsidRDefault="005B731C" w:rsidP="005B731C">
      <w:pPr>
        <w:suppressAutoHyphens/>
        <w:ind w:firstLine="709"/>
        <w:jc w:val="both"/>
        <w:rPr>
          <w:color w:val="00000A"/>
          <w:sz w:val="20"/>
          <w:szCs w:val="20"/>
          <w:lang w:eastAsia="zh-CN"/>
        </w:rPr>
      </w:pPr>
      <w:bookmarkStart w:id="22" w:name="Par275"/>
      <w:bookmarkEnd w:id="22"/>
      <w:r w:rsidRPr="005B731C">
        <w:rPr>
          <w:color w:val="00000A"/>
          <w:lang w:eastAsia="zh-CN"/>
        </w:rPr>
        <w:t xml:space="preserve">4.3.4. Направлять по запросу Администрации документы и информацию, необходимые для осуществления </w:t>
      </w:r>
      <w:proofErr w:type="gramStart"/>
      <w:r w:rsidRPr="005B731C">
        <w:rPr>
          <w:color w:val="00000A"/>
          <w:lang w:eastAsia="zh-CN"/>
        </w:rPr>
        <w:t>контроля за</w:t>
      </w:r>
      <w:proofErr w:type="gramEnd"/>
      <w:r w:rsidRPr="005B731C">
        <w:rPr>
          <w:color w:val="00000A"/>
          <w:lang w:eastAsia="zh-CN"/>
        </w:rPr>
        <w:t xml:space="preserve"> соблюдением порядка, целей и условий предоставления Субсидии в соответствии с пунктом 4.2.2 настоящего Соглашения, в течение 5 рабочих дней со дня получения указанного запроса.</w:t>
      </w:r>
    </w:p>
    <w:p w:rsidR="005B731C" w:rsidRPr="005B731C" w:rsidRDefault="005B731C" w:rsidP="005B731C">
      <w:pPr>
        <w:suppressAutoHyphens/>
        <w:ind w:firstLine="709"/>
        <w:jc w:val="both"/>
        <w:rPr>
          <w:color w:val="00000A"/>
          <w:sz w:val="20"/>
          <w:szCs w:val="20"/>
          <w:lang w:eastAsia="zh-CN"/>
        </w:rPr>
      </w:pPr>
      <w:r w:rsidRPr="005B731C">
        <w:rPr>
          <w:color w:val="00000A"/>
          <w:lang w:eastAsia="zh-CN"/>
        </w:rPr>
        <w:t>4.3.5. В случае получения от Администрации требования в соответствии с пунктом 4.1.7 настоящего Соглашения:</w:t>
      </w:r>
    </w:p>
    <w:p w:rsidR="005B731C" w:rsidRPr="005B731C" w:rsidRDefault="005B731C" w:rsidP="005B731C">
      <w:pPr>
        <w:suppressAutoHyphens/>
        <w:ind w:firstLine="709"/>
        <w:jc w:val="both"/>
        <w:rPr>
          <w:color w:val="00000A"/>
          <w:lang w:eastAsia="zh-CN"/>
        </w:rPr>
      </w:pPr>
      <w:r w:rsidRPr="005B731C">
        <w:rPr>
          <w:color w:val="00000A"/>
          <w:lang w:eastAsia="zh-CN"/>
        </w:rPr>
        <w:t>4.3.5.1. устранять фак</w:t>
      </w:r>
      <w:proofErr w:type="gramStart"/>
      <w:r w:rsidRPr="005B731C">
        <w:rPr>
          <w:color w:val="00000A"/>
          <w:lang w:eastAsia="zh-CN"/>
        </w:rPr>
        <w:t>т(</w:t>
      </w:r>
      <w:proofErr w:type="gramEnd"/>
      <w:r w:rsidRPr="005B731C">
        <w:rPr>
          <w:color w:val="00000A"/>
          <w:lang w:eastAsia="zh-CN"/>
        </w:rPr>
        <w:t>ы) нарушения порядка, целей и условий предоставления Субсидии в сроки, определенные в указанном требовании;</w:t>
      </w:r>
    </w:p>
    <w:p w:rsidR="005B731C" w:rsidRPr="005B731C" w:rsidRDefault="005B731C" w:rsidP="005B731C">
      <w:pPr>
        <w:suppressAutoHyphens/>
        <w:ind w:firstLine="709"/>
        <w:jc w:val="both"/>
        <w:rPr>
          <w:color w:val="00000A"/>
          <w:lang w:eastAsia="zh-CN"/>
        </w:rPr>
      </w:pPr>
      <w:r w:rsidRPr="005B731C">
        <w:rPr>
          <w:color w:val="00000A"/>
          <w:lang w:eastAsia="zh-CN"/>
        </w:rPr>
        <w:t>4.3.5.2. возвращать в  бюджет городского округа город Шахунья Нижегородской области Субсидию в размере и в сроки, определенные в указанном требовании.</w:t>
      </w:r>
    </w:p>
    <w:p w:rsidR="005B731C" w:rsidRPr="005B731C" w:rsidRDefault="005B731C" w:rsidP="005B731C">
      <w:pPr>
        <w:suppressAutoHyphens/>
        <w:ind w:firstLine="709"/>
        <w:jc w:val="both"/>
        <w:rPr>
          <w:color w:val="00000A"/>
          <w:lang w:eastAsia="zh-CN"/>
        </w:rPr>
      </w:pPr>
      <w:bookmarkStart w:id="23" w:name="Par292"/>
      <w:bookmarkEnd w:id="23"/>
      <w:r w:rsidRPr="005B731C">
        <w:rPr>
          <w:color w:val="00000A"/>
          <w:lang w:eastAsia="zh-CN"/>
        </w:rPr>
        <w:t>4.3.6. Обеспечивать полноту и достоверность сведений, представляемых в Администрацию в соответствии с настоящим Соглашением.</w:t>
      </w:r>
    </w:p>
    <w:p w:rsidR="005B731C" w:rsidRPr="005B731C" w:rsidRDefault="005B731C" w:rsidP="005B731C">
      <w:pPr>
        <w:suppressAutoHyphens/>
        <w:ind w:firstLine="709"/>
        <w:jc w:val="both"/>
        <w:rPr>
          <w:color w:val="00000A"/>
          <w:lang w:eastAsia="zh-CN"/>
        </w:rPr>
      </w:pPr>
      <w:r w:rsidRPr="005B731C">
        <w:rPr>
          <w:color w:val="00000A"/>
          <w:lang w:eastAsia="zh-CN"/>
        </w:rPr>
        <w:t>4.4. Получатель вправе:</w:t>
      </w:r>
    </w:p>
    <w:p w:rsidR="005B731C" w:rsidRPr="005B731C" w:rsidRDefault="005B731C" w:rsidP="005B731C">
      <w:pPr>
        <w:suppressAutoHyphens/>
        <w:ind w:firstLine="709"/>
        <w:jc w:val="both"/>
        <w:rPr>
          <w:color w:val="00000A"/>
          <w:lang w:eastAsia="zh-CN"/>
        </w:rPr>
      </w:pPr>
      <w:bookmarkStart w:id="24" w:name="Par323"/>
      <w:bookmarkStart w:id="25" w:name="Par315"/>
      <w:bookmarkEnd w:id="24"/>
      <w:bookmarkEnd w:id="25"/>
      <w:r w:rsidRPr="005B731C">
        <w:rPr>
          <w:color w:val="00000A"/>
          <w:lang w:eastAsia="zh-CN"/>
        </w:rPr>
        <w:t>4.4.1. Обращаться в Администрацию в целях получения разъяснений в связи с исполнением настоящего Соглашения.</w:t>
      </w:r>
    </w:p>
    <w:p w:rsidR="005B731C" w:rsidRPr="005B731C" w:rsidRDefault="005B731C" w:rsidP="005B731C">
      <w:pPr>
        <w:suppressAutoHyphens/>
        <w:ind w:firstLine="709"/>
        <w:jc w:val="both"/>
        <w:rPr>
          <w:color w:val="00000A"/>
          <w:lang w:eastAsia="zh-CN"/>
        </w:rPr>
      </w:pPr>
    </w:p>
    <w:p w:rsidR="005B731C" w:rsidRPr="005B731C" w:rsidRDefault="005B731C" w:rsidP="005B731C">
      <w:pPr>
        <w:suppressAutoHyphens/>
        <w:jc w:val="center"/>
        <w:rPr>
          <w:b/>
          <w:color w:val="00000A"/>
          <w:lang w:eastAsia="zh-CN"/>
        </w:rPr>
      </w:pPr>
      <w:r w:rsidRPr="005B731C">
        <w:rPr>
          <w:b/>
          <w:color w:val="00000A"/>
          <w:lang w:eastAsia="zh-CN"/>
        </w:rPr>
        <w:t>V. Ответственность Сторон</w:t>
      </w:r>
    </w:p>
    <w:p w:rsidR="005B731C" w:rsidRPr="005B731C" w:rsidRDefault="005B731C" w:rsidP="005B731C">
      <w:pPr>
        <w:suppressAutoHyphens/>
        <w:jc w:val="center"/>
        <w:rPr>
          <w:b/>
          <w:color w:val="00000A"/>
          <w:lang w:eastAsia="zh-CN"/>
        </w:rPr>
      </w:pPr>
    </w:p>
    <w:p w:rsidR="005B731C" w:rsidRPr="005B731C" w:rsidRDefault="005B731C" w:rsidP="005B731C">
      <w:pPr>
        <w:suppressAutoHyphens/>
        <w:ind w:firstLine="709"/>
        <w:jc w:val="both"/>
        <w:rPr>
          <w:color w:val="00000A"/>
          <w:lang w:eastAsia="zh-CN"/>
        </w:rPr>
      </w:pPr>
      <w:r w:rsidRPr="005B731C">
        <w:rPr>
          <w:color w:val="00000A"/>
          <w:lang w:eastAsia="zh-CN"/>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B731C" w:rsidRPr="005B731C" w:rsidRDefault="005B731C" w:rsidP="005B731C">
      <w:pPr>
        <w:suppressAutoHyphens/>
        <w:ind w:firstLine="709"/>
        <w:jc w:val="both"/>
        <w:rPr>
          <w:color w:val="00000A"/>
          <w:lang w:eastAsia="zh-CN"/>
        </w:rPr>
      </w:pPr>
      <w:r w:rsidRPr="005B731C">
        <w:rPr>
          <w:color w:val="00000A"/>
          <w:lang w:eastAsia="zh-CN"/>
        </w:rPr>
        <w:t>5.2. Иные положения об ответственности за неисполнение или ненадлежащее</w:t>
      </w:r>
    </w:p>
    <w:p w:rsidR="005B731C" w:rsidRPr="005B731C" w:rsidRDefault="005B731C" w:rsidP="005B731C">
      <w:pPr>
        <w:suppressAutoHyphens/>
        <w:ind w:firstLine="709"/>
        <w:jc w:val="both"/>
        <w:rPr>
          <w:color w:val="00000A"/>
          <w:lang w:eastAsia="zh-CN"/>
        </w:rPr>
      </w:pPr>
      <w:r w:rsidRPr="005B731C">
        <w:rPr>
          <w:color w:val="00000A"/>
          <w:lang w:eastAsia="zh-CN"/>
        </w:rPr>
        <w:t>исполнение Сторонами обязательств по настоящему Соглашению:</w:t>
      </w:r>
    </w:p>
    <w:p w:rsidR="005B731C" w:rsidRPr="005B731C" w:rsidRDefault="005B731C" w:rsidP="005B731C">
      <w:pPr>
        <w:suppressAutoHyphens/>
        <w:ind w:firstLine="709"/>
        <w:jc w:val="both"/>
        <w:rPr>
          <w:color w:val="00000A"/>
          <w:lang w:eastAsia="zh-CN"/>
        </w:rPr>
      </w:pPr>
      <w:r w:rsidRPr="005B731C">
        <w:rPr>
          <w:color w:val="00000A"/>
          <w:lang w:eastAsia="zh-CN"/>
        </w:rPr>
        <w:t>5.2.1.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w:t>
      </w:r>
    </w:p>
    <w:p w:rsidR="005B731C" w:rsidRPr="005B731C" w:rsidRDefault="005B731C" w:rsidP="005B731C">
      <w:pPr>
        <w:suppressAutoHyphens/>
        <w:ind w:firstLine="709"/>
        <w:jc w:val="both"/>
        <w:rPr>
          <w:color w:val="00000A"/>
          <w:lang w:eastAsia="zh-CN"/>
        </w:rPr>
      </w:pPr>
      <w:r w:rsidRPr="005B731C">
        <w:rPr>
          <w:color w:val="00000A"/>
          <w:lang w:eastAsia="zh-CN"/>
        </w:rPr>
        <w:t>- при выявлении по итогам проверок, проведенных Администрацией и органами финансового контроля, фактов нарушения Получателем порядка, целей и условий предоставления Субсидии, установленных Порядком предоставления субсидии;</w:t>
      </w:r>
    </w:p>
    <w:p w:rsidR="005B731C" w:rsidRPr="005B731C" w:rsidRDefault="005B731C" w:rsidP="005B731C">
      <w:pPr>
        <w:suppressAutoHyphens/>
        <w:ind w:firstLine="709"/>
        <w:jc w:val="both"/>
        <w:rPr>
          <w:color w:val="00000A"/>
          <w:lang w:eastAsia="zh-CN"/>
        </w:rPr>
      </w:pPr>
      <w:r w:rsidRPr="005B731C">
        <w:rPr>
          <w:color w:val="00000A"/>
          <w:lang w:eastAsia="zh-CN"/>
        </w:rPr>
        <w:t xml:space="preserve">- при </w:t>
      </w:r>
      <w:proofErr w:type="gramStart"/>
      <w:r w:rsidRPr="005B731C">
        <w:rPr>
          <w:color w:val="00000A"/>
          <w:lang w:eastAsia="zh-CN"/>
        </w:rPr>
        <w:t>не достижении</w:t>
      </w:r>
      <w:proofErr w:type="gramEnd"/>
      <w:r w:rsidRPr="005B731C">
        <w:rPr>
          <w:color w:val="00000A"/>
          <w:lang w:eastAsia="zh-CN"/>
        </w:rPr>
        <w:t xml:space="preserve"> результата предоставления Субсидии, установленного Соглашением.</w:t>
      </w:r>
    </w:p>
    <w:p w:rsidR="005B731C" w:rsidRPr="005B731C" w:rsidRDefault="005B731C" w:rsidP="005B731C">
      <w:pPr>
        <w:suppressAutoHyphens/>
        <w:ind w:firstLine="709"/>
        <w:jc w:val="both"/>
        <w:rPr>
          <w:color w:val="00000A"/>
          <w:lang w:eastAsia="zh-CN"/>
        </w:rPr>
      </w:pPr>
      <w:r w:rsidRPr="005B731C">
        <w:rPr>
          <w:color w:val="00000A"/>
          <w:lang w:eastAsia="zh-CN"/>
        </w:rPr>
        <w:t xml:space="preserve">5.2.2. В случае </w:t>
      </w:r>
      <w:proofErr w:type="gramStart"/>
      <w:r w:rsidRPr="005B731C">
        <w:rPr>
          <w:color w:val="00000A"/>
          <w:lang w:eastAsia="zh-CN"/>
        </w:rPr>
        <w:t>не достижения</w:t>
      </w:r>
      <w:proofErr w:type="gramEnd"/>
      <w:r w:rsidRPr="005B731C">
        <w:rPr>
          <w:color w:val="00000A"/>
          <w:lang w:eastAsia="zh-CN"/>
        </w:rPr>
        <w:t xml:space="preserve"> Получателем Субсидии, результата предоставления Субсидии, Субсидия подлежит возврату в бюджет городского округа город Шахунья.</w:t>
      </w:r>
      <w:bookmarkStart w:id="26" w:name="Par350"/>
      <w:bookmarkEnd w:id="26"/>
    </w:p>
    <w:p w:rsidR="005B731C" w:rsidRPr="005B731C" w:rsidRDefault="005B731C" w:rsidP="005B731C">
      <w:pPr>
        <w:suppressAutoHyphens/>
        <w:jc w:val="center"/>
        <w:outlineLvl w:val="0"/>
        <w:rPr>
          <w:b/>
          <w:color w:val="00000A"/>
          <w:lang w:eastAsia="zh-CN"/>
        </w:rPr>
      </w:pPr>
    </w:p>
    <w:p w:rsidR="005B731C" w:rsidRPr="005B731C" w:rsidRDefault="005B731C" w:rsidP="005B731C">
      <w:pPr>
        <w:suppressAutoHyphens/>
        <w:jc w:val="center"/>
        <w:outlineLvl w:val="0"/>
        <w:rPr>
          <w:b/>
          <w:color w:val="00000A"/>
          <w:lang w:eastAsia="zh-CN"/>
        </w:rPr>
      </w:pPr>
    </w:p>
    <w:p w:rsidR="005B731C" w:rsidRPr="005B731C" w:rsidRDefault="005B731C" w:rsidP="005B731C">
      <w:pPr>
        <w:suppressAutoHyphens/>
        <w:jc w:val="center"/>
        <w:outlineLvl w:val="0"/>
        <w:rPr>
          <w:b/>
          <w:color w:val="00000A"/>
          <w:lang w:eastAsia="zh-CN"/>
        </w:rPr>
      </w:pPr>
      <w:r w:rsidRPr="005B731C">
        <w:rPr>
          <w:b/>
          <w:color w:val="00000A"/>
          <w:lang w:eastAsia="zh-CN"/>
        </w:rPr>
        <w:t>VI. Заключительные положения</w:t>
      </w:r>
    </w:p>
    <w:p w:rsidR="005B731C" w:rsidRPr="005B731C" w:rsidRDefault="005B731C" w:rsidP="005B731C">
      <w:pPr>
        <w:suppressAutoHyphens/>
        <w:jc w:val="center"/>
        <w:outlineLvl w:val="0"/>
        <w:rPr>
          <w:b/>
          <w:color w:val="00000A"/>
          <w:lang w:eastAsia="zh-CN"/>
        </w:rPr>
      </w:pPr>
    </w:p>
    <w:p w:rsidR="005B731C" w:rsidRPr="005B731C" w:rsidRDefault="005B731C" w:rsidP="005B731C">
      <w:pPr>
        <w:suppressAutoHyphens/>
        <w:ind w:firstLine="709"/>
        <w:jc w:val="both"/>
        <w:rPr>
          <w:color w:val="00000A"/>
          <w:lang w:eastAsia="zh-CN"/>
        </w:rPr>
      </w:pPr>
      <w:r w:rsidRPr="005B731C">
        <w:rPr>
          <w:color w:val="00000A"/>
          <w:lang w:eastAsia="zh-CN"/>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5B731C">
        <w:rPr>
          <w:color w:val="00000A"/>
          <w:lang w:eastAsia="zh-CN"/>
        </w:rPr>
        <w:t>не достижении</w:t>
      </w:r>
      <w:proofErr w:type="gramEnd"/>
      <w:r w:rsidRPr="005B731C">
        <w:rPr>
          <w:color w:val="00000A"/>
          <w:lang w:eastAsia="zh-CN"/>
        </w:rPr>
        <w:t xml:space="preserve"> согласия споры между Сторонами решаются в судебном порядке.</w:t>
      </w:r>
    </w:p>
    <w:p w:rsidR="005B731C" w:rsidRPr="005B731C" w:rsidRDefault="005B731C" w:rsidP="005B731C">
      <w:pPr>
        <w:suppressAutoHyphens/>
        <w:ind w:firstLine="709"/>
        <w:jc w:val="both"/>
        <w:rPr>
          <w:color w:val="00000A"/>
          <w:sz w:val="20"/>
          <w:szCs w:val="20"/>
          <w:lang w:eastAsia="zh-CN"/>
        </w:rPr>
      </w:pPr>
      <w:r w:rsidRPr="005B731C">
        <w:rPr>
          <w:color w:val="00000A"/>
          <w:lang w:eastAsia="zh-CN"/>
        </w:rPr>
        <w:t xml:space="preserve">6.2. Настоящее Соглашение вступает в силу </w:t>
      </w:r>
      <w:proofErr w:type="gramStart"/>
      <w:r w:rsidRPr="005B731C">
        <w:rPr>
          <w:color w:val="00000A"/>
          <w:lang w:eastAsia="zh-CN"/>
        </w:rPr>
        <w:t>с даты</w:t>
      </w:r>
      <w:proofErr w:type="gramEnd"/>
      <w:r w:rsidRPr="005B731C">
        <w:rPr>
          <w:color w:val="00000A"/>
          <w:lang w:eastAsia="zh-CN"/>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5B731C" w:rsidRPr="005B731C" w:rsidRDefault="005B731C" w:rsidP="005B731C">
      <w:pPr>
        <w:suppressAutoHyphens/>
        <w:ind w:firstLine="709"/>
        <w:jc w:val="both"/>
        <w:rPr>
          <w:color w:val="00000A"/>
          <w:lang w:eastAsia="zh-CN"/>
        </w:rPr>
      </w:pPr>
      <w:r w:rsidRPr="005B731C">
        <w:rPr>
          <w:color w:val="00000A"/>
          <w:lang w:eastAsia="zh-CN"/>
        </w:rPr>
        <w:lastRenderedPageBreak/>
        <w:t xml:space="preserve">6.3. </w:t>
      </w:r>
      <w:proofErr w:type="gramStart"/>
      <w:r w:rsidRPr="005B731C">
        <w:rPr>
          <w:bCs/>
          <w:color w:val="00000A"/>
          <w:lang w:eastAsia="zh-CN"/>
        </w:rPr>
        <w:t>Изменение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5B731C" w:rsidRPr="005B731C" w:rsidRDefault="005B731C" w:rsidP="005B731C">
      <w:pPr>
        <w:suppressAutoHyphens/>
        <w:ind w:firstLine="709"/>
        <w:jc w:val="both"/>
        <w:rPr>
          <w:color w:val="00000A"/>
          <w:lang w:eastAsia="zh-CN"/>
        </w:rPr>
      </w:pPr>
      <w:bookmarkStart w:id="27" w:name="Par354"/>
      <w:bookmarkEnd w:id="27"/>
      <w:r w:rsidRPr="005B731C">
        <w:rPr>
          <w:color w:val="00000A"/>
          <w:lang w:eastAsia="zh-CN"/>
        </w:rPr>
        <w:t>6.4. Расторжение настоящего Соглашения возможно в случае:</w:t>
      </w:r>
    </w:p>
    <w:p w:rsidR="005B731C" w:rsidRPr="005B731C" w:rsidRDefault="005B731C" w:rsidP="005B731C">
      <w:pPr>
        <w:suppressAutoHyphens/>
        <w:ind w:firstLine="709"/>
        <w:jc w:val="both"/>
        <w:rPr>
          <w:color w:val="00000A"/>
          <w:lang w:eastAsia="zh-CN"/>
        </w:rPr>
      </w:pPr>
      <w:r w:rsidRPr="005B731C">
        <w:rPr>
          <w:color w:val="00000A"/>
          <w:lang w:eastAsia="zh-CN"/>
        </w:rPr>
        <w:t>6.4.1. Реорганизации или прекращения деятельности Получателя;</w:t>
      </w:r>
    </w:p>
    <w:p w:rsidR="005B731C" w:rsidRPr="005B731C" w:rsidRDefault="005B731C" w:rsidP="005B731C">
      <w:pPr>
        <w:suppressAutoHyphens/>
        <w:ind w:firstLine="709"/>
        <w:jc w:val="both"/>
        <w:rPr>
          <w:color w:val="00000A"/>
          <w:lang w:eastAsia="zh-CN"/>
        </w:rPr>
      </w:pPr>
      <w:r w:rsidRPr="005B731C">
        <w:rPr>
          <w:color w:val="00000A"/>
          <w:lang w:eastAsia="zh-CN"/>
        </w:rPr>
        <w:t>6.4.2.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B731C" w:rsidRPr="005B731C" w:rsidRDefault="005B731C" w:rsidP="005B731C">
      <w:pPr>
        <w:suppressAutoHyphens/>
        <w:ind w:firstLine="709"/>
        <w:jc w:val="both"/>
        <w:rPr>
          <w:color w:val="00000A"/>
          <w:lang w:eastAsia="zh-CN"/>
        </w:rPr>
      </w:pPr>
      <w:r w:rsidRPr="005B731C">
        <w:rPr>
          <w:color w:val="00000A"/>
          <w:lang w:eastAsia="zh-CN"/>
        </w:rPr>
        <w:t>6.5. Документы и иная информация, предусмотренные настоящим Соглашением, могут направляться Сторонами следующими способами:</w:t>
      </w:r>
    </w:p>
    <w:p w:rsidR="005B731C" w:rsidRPr="005B731C" w:rsidRDefault="005B731C" w:rsidP="005B731C">
      <w:pPr>
        <w:suppressAutoHyphens/>
        <w:ind w:firstLine="709"/>
        <w:jc w:val="both"/>
        <w:rPr>
          <w:color w:val="00000A"/>
          <w:lang w:eastAsia="zh-CN"/>
        </w:rPr>
      </w:pPr>
      <w:r w:rsidRPr="005B731C">
        <w:rPr>
          <w:color w:val="00000A"/>
          <w:lang w:eastAsia="zh-CN"/>
        </w:rPr>
        <w:t>6.5.1.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B731C" w:rsidRPr="005B731C" w:rsidRDefault="005B731C" w:rsidP="005B731C">
      <w:pPr>
        <w:suppressAutoHyphens/>
        <w:ind w:firstLine="709"/>
        <w:jc w:val="both"/>
        <w:rPr>
          <w:color w:val="00000A"/>
          <w:sz w:val="20"/>
          <w:szCs w:val="20"/>
          <w:lang w:eastAsia="zh-CN"/>
        </w:rPr>
      </w:pPr>
      <w:r w:rsidRPr="005B731C">
        <w:rPr>
          <w:color w:val="00000A"/>
          <w:lang w:eastAsia="zh-CN"/>
        </w:rPr>
        <w:t xml:space="preserve">6.5.2. На адрес электронной почты Получателя, указанный в заявлении на получение Субсидии организации и официальный электронный адрес Администрации: </w:t>
      </w:r>
      <w:r w:rsidRPr="005B731C">
        <w:rPr>
          <w:color w:val="000080"/>
          <w:u w:val="single"/>
          <w:lang w:val="en-US" w:eastAsia="zh-CN"/>
        </w:rPr>
        <w:t>official</w:t>
      </w:r>
      <w:r w:rsidRPr="005B731C">
        <w:rPr>
          <w:color w:val="000080"/>
          <w:u w:val="single"/>
          <w:lang w:eastAsia="zh-CN"/>
        </w:rPr>
        <w:t>@</w:t>
      </w:r>
      <w:proofErr w:type="gramStart"/>
      <w:r w:rsidRPr="005B731C">
        <w:rPr>
          <w:color w:val="000080"/>
          <w:u w:val="single"/>
          <w:lang w:eastAsia="zh-CN"/>
        </w:rPr>
        <w:t>а</w:t>
      </w:r>
      <w:proofErr w:type="spellStart"/>
      <w:proofErr w:type="gramEnd"/>
      <w:r w:rsidRPr="005B731C">
        <w:rPr>
          <w:color w:val="000080"/>
          <w:u w:val="single"/>
          <w:lang w:val="en-US" w:eastAsia="zh-CN"/>
        </w:rPr>
        <w:t>dm</w:t>
      </w:r>
      <w:proofErr w:type="spellEnd"/>
      <w:r w:rsidRPr="005B731C">
        <w:rPr>
          <w:color w:val="000080"/>
          <w:u w:val="single"/>
          <w:lang w:eastAsia="zh-CN"/>
        </w:rPr>
        <w:t>.</w:t>
      </w:r>
      <w:proofErr w:type="spellStart"/>
      <w:r w:rsidRPr="005B731C">
        <w:rPr>
          <w:color w:val="000080"/>
          <w:u w:val="single"/>
          <w:lang w:val="en-US" w:eastAsia="zh-CN"/>
        </w:rPr>
        <w:t>shh</w:t>
      </w:r>
      <w:proofErr w:type="spellEnd"/>
      <w:r w:rsidRPr="005B731C">
        <w:rPr>
          <w:color w:val="000080"/>
          <w:u w:val="single"/>
          <w:lang w:eastAsia="zh-CN"/>
        </w:rPr>
        <w:t>.</w:t>
      </w:r>
      <w:proofErr w:type="spellStart"/>
      <w:r w:rsidRPr="005B731C">
        <w:rPr>
          <w:color w:val="000080"/>
          <w:u w:val="single"/>
          <w:lang w:val="en-US" w:eastAsia="zh-CN"/>
        </w:rPr>
        <w:t>nnov</w:t>
      </w:r>
      <w:proofErr w:type="spellEnd"/>
      <w:r w:rsidRPr="005B731C">
        <w:rPr>
          <w:color w:val="000080"/>
          <w:u w:val="single"/>
          <w:lang w:eastAsia="zh-CN"/>
        </w:rPr>
        <w:t>.</w:t>
      </w:r>
      <w:proofErr w:type="spellStart"/>
      <w:r w:rsidRPr="005B731C">
        <w:rPr>
          <w:color w:val="000080"/>
          <w:u w:val="single"/>
          <w:lang w:val="en-US" w:eastAsia="zh-CN"/>
        </w:rPr>
        <w:t>ru</w:t>
      </w:r>
      <w:proofErr w:type="spellEnd"/>
      <w:r w:rsidRPr="005B731C">
        <w:rPr>
          <w:color w:val="00000A"/>
          <w:lang w:eastAsia="zh-CN"/>
        </w:rPr>
        <w:t>, с последующей досылкой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B731C" w:rsidRPr="005B731C" w:rsidRDefault="005B731C" w:rsidP="005B731C">
      <w:pPr>
        <w:suppressAutoHyphens/>
        <w:ind w:firstLine="709"/>
        <w:jc w:val="both"/>
        <w:rPr>
          <w:color w:val="00000A"/>
          <w:lang w:eastAsia="zh-CN"/>
        </w:rPr>
      </w:pPr>
      <w:r w:rsidRPr="005B731C">
        <w:rPr>
          <w:color w:val="00000A"/>
          <w:lang w:eastAsia="zh-CN"/>
        </w:rPr>
        <w:t>6.6. Настоящее Соглашение заключено Сторонами в форме бумажного документа в двух экземплярах, по одному экземпляру для каждой из Сторон.</w:t>
      </w:r>
    </w:p>
    <w:p w:rsidR="005B731C" w:rsidRPr="005B731C" w:rsidRDefault="005B731C" w:rsidP="005B731C">
      <w:pPr>
        <w:suppressAutoHyphens/>
        <w:ind w:firstLine="284"/>
        <w:jc w:val="center"/>
        <w:rPr>
          <w:b/>
          <w:bCs/>
          <w:color w:val="00000A"/>
          <w:lang w:eastAsia="zh-CN"/>
        </w:rPr>
      </w:pPr>
      <w:r w:rsidRPr="005B731C">
        <w:rPr>
          <w:b/>
          <w:color w:val="00000A"/>
          <w:lang w:eastAsia="zh-CN"/>
        </w:rPr>
        <w:t xml:space="preserve">VII. </w:t>
      </w:r>
      <w:r w:rsidRPr="005B731C">
        <w:rPr>
          <w:b/>
          <w:bCs/>
          <w:color w:val="00000A"/>
          <w:lang w:eastAsia="zh-CN"/>
        </w:rPr>
        <w:t>Юридические адреса и банковские реквизиты Сторон</w:t>
      </w:r>
    </w:p>
    <w:p w:rsidR="005B731C" w:rsidRPr="005B731C" w:rsidRDefault="005B731C" w:rsidP="005B731C">
      <w:pPr>
        <w:suppressAutoHyphens/>
        <w:ind w:firstLine="284"/>
        <w:jc w:val="center"/>
        <w:rPr>
          <w:b/>
          <w:color w:val="00000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5138"/>
      </w:tblGrid>
      <w:tr w:rsidR="005B731C" w:rsidRPr="005B731C" w:rsidTr="005B731C">
        <w:tc>
          <w:tcPr>
            <w:tcW w:w="4716" w:type="dxa"/>
            <w:tcBorders>
              <w:top w:val="single" w:sz="4" w:space="0" w:color="auto"/>
              <w:left w:val="single" w:sz="4" w:space="0" w:color="auto"/>
              <w:bottom w:val="single" w:sz="4" w:space="0" w:color="auto"/>
              <w:right w:val="single" w:sz="4" w:space="0" w:color="auto"/>
            </w:tcBorders>
            <w:vAlign w:val="center"/>
            <w:hideMark/>
          </w:tcPr>
          <w:p w:rsidR="005B731C" w:rsidRPr="005B731C" w:rsidRDefault="005B731C" w:rsidP="005B731C">
            <w:pPr>
              <w:suppressAutoHyphens/>
              <w:rPr>
                <w:b/>
                <w:color w:val="00000A"/>
                <w:sz w:val="22"/>
                <w:szCs w:val="22"/>
                <w:lang w:eastAsia="zh-CN"/>
              </w:rPr>
            </w:pPr>
            <w:r w:rsidRPr="005B731C">
              <w:rPr>
                <w:b/>
                <w:color w:val="00000A"/>
                <w:sz w:val="22"/>
                <w:szCs w:val="22"/>
                <w:lang w:eastAsia="zh-CN"/>
              </w:rPr>
              <w:t>От «Администрации»:</w:t>
            </w:r>
          </w:p>
        </w:tc>
        <w:tc>
          <w:tcPr>
            <w:tcW w:w="5138" w:type="dxa"/>
            <w:tcBorders>
              <w:top w:val="single" w:sz="4" w:space="0" w:color="auto"/>
              <w:left w:val="single" w:sz="4" w:space="0" w:color="auto"/>
              <w:bottom w:val="single" w:sz="4" w:space="0" w:color="auto"/>
              <w:right w:val="single" w:sz="4" w:space="0" w:color="auto"/>
            </w:tcBorders>
            <w:vAlign w:val="center"/>
            <w:hideMark/>
          </w:tcPr>
          <w:p w:rsidR="005B731C" w:rsidRPr="005B731C" w:rsidRDefault="005B731C" w:rsidP="005B731C">
            <w:pPr>
              <w:suppressAutoHyphens/>
              <w:rPr>
                <w:b/>
                <w:color w:val="00000A"/>
                <w:sz w:val="22"/>
                <w:szCs w:val="22"/>
                <w:lang w:eastAsia="zh-CN"/>
              </w:rPr>
            </w:pPr>
            <w:r w:rsidRPr="005B731C">
              <w:rPr>
                <w:b/>
                <w:color w:val="00000A"/>
                <w:sz w:val="22"/>
                <w:szCs w:val="22"/>
                <w:lang w:eastAsia="zh-CN"/>
              </w:rPr>
              <w:t>От «Предприятия»:</w:t>
            </w:r>
          </w:p>
        </w:tc>
      </w:tr>
      <w:tr w:rsidR="005B731C" w:rsidRPr="005B731C" w:rsidTr="005B731C">
        <w:trPr>
          <w:trHeight w:val="4109"/>
        </w:trPr>
        <w:tc>
          <w:tcPr>
            <w:tcW w:w="4716" w:type="dxa"/>
            <w:tcBorders>
              <w:top w:val="single" w:sz="4" w:space="0" w:color="auto"/>
              <w:left w:val="single" w:sz="4" w:space="0" w:color="auto"/>
              <w:bottom w:val="single" w:sz="4" w:space="0" w:color="auto"/>
              <w:right w:val="single" w:sz="4" w:space="0" w:color="auto"/>
            </w:tcBorders>
            <w:hideMark/>
          </w:tcPr>
          <w:p w:rsidR="005B731C" w:rsidRPr="005B731C" w:rsidRDefault="005B731C" w:rsidP="005B731C">
            <w:pPr>
              <w:jc w:val="both"/>
              <w:rPr>
                <w:b/>
                <w:sz w:val="22"/>
                <w:szCs w:val="22"/>
              </w:rPr>
            </w:pPr>
            <w:r w:rsidRPr="005B731C">
              <w:rPr>
                <w:b/>
                <w:sz w:val="22"/>
                <w:szCs w:val="22"/>
              </w:rPr>
              <w:t>Администрация городского округа город Шахунья Нижегородской области.</w:t>
            </w:r>
          </w:p>
          <w:p w:rsidR="005B731C" w:rsidRPr="005B731C" w:rsidRDefault="005B731C" w:rsidP="005B731C">
            <w:pPr>
              <w:suppressAutoHyphens/>
              <w:autoSpaceDE w:val="0"/>
              <w:autoSpaceDN w:val="0"/>
              <w:adjustRightInd w:val="0"/>
              <w:jc w:val="both"/>
              <w:rPr>
                <w:color w:val="00000A"/>
                <w:sz w:val="22"/>
                <w:szCs w:val="22"/>
                <w:lang w:eastAsia="zh-CN"/>
              </w:rPr>
            </w:pPr>
            <w:r w:rsidRPr="005B731C">
              <w:rPr>
                <w:color w:val="00000A"/>
                <w:sz w:val="22"/>
                <w:szCs w:val="22"/>
                <w:lang w:eastAsia="zh-CN"/>
              </w:rPr>
              <w:t>Юридический адрес:</w:t>
            </w:r>
          </w:p>
          <w:p w:rsidR="005B731C" w:rsidRPr="005B731C" w:rsidRDefault="005B731C" w:rsidP="005B731C">
            <w:pPr>
              <w:suppressAutoHyphens/>
              <w:autoSpaceDE w:val="0"/>
              <w:autoSpaceDN w:val="0"/>
              <w:adjustRightInd w:val="0"/>
              <w:jc w:val="both"/>
              <w:rPr>
                <w:color w:val="00000A"/>
                <w:sz w:val="22"/>
                <w:szCs w:val="22"/>
                <w:lang w:eastAsia="zh-CN"/>
              </w:rPr>
            </w:pPr>
            <w:r w:rsidRPr="005B731C">
              <w:rPr>
                <w:color w:val="00000A"/>
                <w:sz w:val="22"/>
                <w:szCs w:val="22"/>
                <w:lang w:eastAsia="zh-CN"/>
              </w:rPr>
              <w:t>606910, Нижегородская область, город Шахунья, пл. Советская, дом 1</w:t>
            </w:r>
          </w:p>
          <w:p w:rsidR="005B731C" w:rsidRPr="005B731C" w:rsidRDefault="005B731C" w:rsidP="005B731C">
            <w:pPr>
              <w:spacing w:after="200"/>
              <w:jc w:val="both"/>
              <w:rPr>
                <w:sz w:val="22"/>
                <w:szCs w:val="22"/>
              </w:rPr>
            </w:pPr>
            <w:r w:rsidRPr="005B731C">
              <w:rPr>
                <w:sz w:val="22"/>
                <w:szCs w:val="22"/>
              </w:rPr>
              <w:t>ИНН: 5239010744  КПП: 523901001            УФК по Нижегородской области (</w:t>
            </w:r>
            <w:proofErr w:type="spellStart"/>
            <w:r w:rsidRPr="005B731C">
              <w:rPr>
                <w:sz w:val="22"/>
                <w:szCs w:val="22"/>
              </w:rPr>
              <w:t>Финуправление</w:t>
            </w:r>
            <w:proofErr w:type="spellEnd"/>
            <w:r w:rsidRPr="005B731C">
              <w:rPr>
                <w:sz w:val="22"/>
                <w:szCs w:val="22"/>
              </w:rPr>
              <w:t xml:space="preserve"> округа г. Шахунья, администрация городского округа город Шахунья  л/с 010487062)                                             БИК: 012202102                                             ЕКС: 40102810745370000024 </w:t>
            </w:r>
            <w:proofErr w:type="gramStart"/>
            <w:r w:rsidRPr="005B731C">
              <w:rPr>
                <w:sz w:val="22"/>
                <w:szCs w:val="22"/>
              </w:rPr>
              <w:t>Волго-Вятское</w:t>
            </w:r>
            <w:proofErr w:type="gramEnd"/>
            <w:r w:rsidRPr="005B731C">
              <w:rPr>
                <w:sz w:val="22"/>
                <w:szCs w:val="22"/>
              </w:rPr>
              <w:t xml:space="preserve"> ГУ Банка России// УФК по Нижегородской области г. Нижний Новгород Казначейский счет 03231643227580003200</w:t>
            </w:r>
          </w:p>
        </w:tc>
        <w:tc>
          <w:tcPr>
            <w:tcW w:w="5138" w:type="dxa"/>
            <w:tcBorders>
              <w:top w:val="single" w:sz="4" w:space="0" w:color="auto"/>
              <w:left w:val="single" w:sz="4" w:space="0" w:color="auto"/>
              <w:bottom w:val="single" w:sz="4" w:space="0" w:color="auto"/>
              <w:right w:val="single" w:sz="4" w:space="0" w:color="auto"/>
            </w:tcBorders>
          </w:tcPr>
          <w:p w:rsidR="005B731C" w:rsidRPr="005B731C" w:rsidRDefault="005B731C" w:rsidP="005B731C">
            <w:pPr>
              <w:jc w:val="both"/>
              <w:rPr>
                <w:sz w:val="22"/>
                <w:szCs w:val="22"/>
              </w:rPr>
            </w:pPr>
            <w:r w:rsidRPr="005B731C">
              <w:rPr>
                <w:b/>
                <w:sz w:val="22"/>
                <w:szCs w:val="22"/>
              </w:rPr>
              <w:t xml:space="preserve">Муниципальное унитарное предприятие </w:t>
            </w:r>
          </w:p>
          <w:p w:rsidR="005B731C" w:rsidRPr="005B731C" w:rsidRDefault="005B731C" w:rsidP="005B731C">
            <w:pPr>
              <w:jc w:val="both"/>
              <w:rPr>
                <w:sz w:val="22"/>
                <w:szCs w:val="22"/>
              </w:rPr>
            </w:pPr>
          </w:p>
        </w:tc>
      </w:tr>
      <w:tr w:rsidR="005B731C" w:rsidRPr="005B731C" w:rsidTr="005B731C">
        <w:trPr>
          <w:trHeight w:val="774"/>
        </w:trPr>
        <w:tc>
          <w:tcPr>
            <w:tcW w:w="4716" w:type="dxa"/>
            <w:tcBorders>
              <w:top w:val="single" w:sz="4" w:space="0" w:color="auto"/>
              <w:left w:val="single" w:sz="4" w:space="0" w:color="auto"/>
              <w:bottom w:val="single" w:sz="4" w:space="0" w:color="auto"/>
              <w:right w:val="single" w:sz="4" w:space="0" w:color="auto"/>
            </w:tcBorders>
            <w:vAlign w:val="bottom"/>
            <w:hideMark/>
          </w:tcPr>
          <w:p w:rsidR="005B731C" w:rsidRPr="005B731C" w:rsidRDefault="005B731C" w:rsidP="005B731C">
            <w:pPr>
              <w:rPr>
                <w:b/>
                <w:sz w:val="22"/>
                <w:szCs w:val="22"/>
              </w:rPr>
            </w:pPr>
            <w:r w:rsidRPr="005B731C">
              <w:rPr>
                <w:b/>
                <w:sz w:val="22"/>
                <w:szCs w:val="22"/>
              </w:rPr>
              <w:t xml:space="preserve">Глава местного самоуправления  городского округа город Шахунья Нижегородской области </w:t>
            </w:r>
          </w:p>
          <w:p w:rsidR="005B731C" w:rsidRPr="005B731C" w:rsidRDefault="005B731C" w:rsidP="005B731C">
            <w:pPr>
              <w:rPr>
                <w:b/>
                <w:sz w:val="22"/>
                <w:szCs w:val="22"/>
              </w:rPr>
            </w:pPr>
            <w:r w:rsidRPr="005B731C">
              <w:rPr>
                <w:b/>
                <w:sz w:val="22"/>
                <w:szCs w:val="22"/>
              </w:rPr>
              <w:t>_____________________Р.В. Кошелев</w:t>
            </w:r>
          </w:p>
          <w:p w:rsidR="005B731C" w:rsidRPr="005B731C" w:rsidRDefault="005B731C" w:rsidP="005B731C">
            <w:pPr>
              <w:rPr>
                <w:b/>
                <w:sz w:val="22"/>
                <w:szCs w:val="22"/>
              </w:rPr>
            </w:pPr>
            <w:proofErr w:type="spellStart"/>
            <w:r w:rsidRPr="005B731C">
              <w:rPr>
                <w:sz w:val="22"/>
                <w:szCs w:val="22"/>
              </w:rPr>
              <w:t>м.п</w:t>
            </w:r>
            <w:proofErr w:type="spellEnd"/>
            <w:r w:rsidRPr="005B731C">
              <w:rPr>
                <w:sz w:val="22"/>
                <w:szCs w:val="22"/>
              </w:rPr>
              <w:t>.</w:t>
            </w:r>
          </w:p>
        </w:tc>
        <w:tc>
          <w:tcPr>
            <w:tcW w:w="5138" w:type="dxa"/>
            <w:tcBorders>
              <w:top w:val="single" w:sz="4" w:space="0" w:color="auto"/>
              <w:left w:val="single" w:sz="4" w:space="0" w:color="auto"/>
              <w:bottom w:val="single" w:sz="4" w:space="0" w:color="auto"/>
              <w:right w:val="single" w:sz="4" w:space="0" w:color="auto"/>
            </w:tcBorders>
          </w:tcPr>
          <w:p w:rsidR="005B731C" w:rsidRPr="005B731C" w:rsidRDefault="005B731C" w:rsidP="005B731C">
            <w:pPr>
              <w:rPr>
                <w:b/>
                <w:sz w:val="22"/>
                <w:szCs w:val="22"/>
              </w:rPr>
            </w:pPr>
            <w:r w:rsidRPr="005B731C">
              <w:rPr>
                <w:b/>
                <w:sz w:val="22"/>
                <w:szCs w:val="22"/>
              </w:rPr>
              <w:t>Руководитель</w:t>
            </w:r>
          </w:p>
          <w:p w:rsidR="005B731C" w:rsidRPr="005B731C" w:rsidRDefault="005B731C" w:rsidP="005B731C">
            <w:pPr>
              <w:rPr>
                <w:b/>
                <w:sz w:val="22"/>
                <w:szCs w:val="22"/>
              </w:rPr>
            </w:pPr>
          </w:p>
          <w:p w:rsidR="005B731C" w:rsidRPr="005B731C" w:rsidRDefault="005B731C" w:rsidP="005B731C">
            <w:pPr>
              <w:ind w:firstLine="708"/>
              <w:rPr>
                <w:b/>
                <w:sz w:val="22"/>
                <w:szCs w:val="22"/>
              </w:rPr>
            </w:pPr>
          </w:p>
          <w:p w:rsidR="005B731C" w:rsidRPr="005B731C" w:rsidRDefault="005B731C" w:rsidP="005B731C">
            <w:pPr>
              <w:rPr>
                <w:b/>
                <w:sz w:val="22"/>
                <w:szCs w:val="22"/>
              </w:rPr>
            </w:pPr>
            <w:r w:rsidRPr="005B731C">
              <w:rPr>
                <w:b/>
                <w:sz w:val="22"/>
                <w:szCs w:val="22"/>
              </w:rPr>
              <w:t xml:space="preserve">___________________ </w:t>
            </w:r>
          </w:p>
          <w:p w:rsidR="005B731C" w:rsidRPr="005B731C" w:rsidRDefault="005B731C" w:rsidP="005B731C">
            <w:pPr>
              <w:rPr>
                <w:sz w:val="22"/>
                <w:szCs w:val="22"/>
              </w:rPr>
            </w:pPr>
            <w:proofErr w:type="spellStart"/>
            <w:r w:rsidRPr="005B731C">
              <w:rPr>
                <w:sz w:val="22"/>
                <w:szCs w:val="22"/>
              </w:rPr>
              <w:t>м.п</w:t>
            </w:r>
            <w:proofErr w:type="spellEnd"/>
            <w:r w:rsidRPr="005B731C">
              <w:rPr>
                <w:sz w:val="22"/>
                <w:szCs w:val="22"/>
              </w:rPr>
              <w:t>.</w:t>
            </w:r>
          </w:p>
        </w:tc>
      </w:tr>
    </w:tbl>
    <w:p w:rsidR="005B731C" w:rsidRPr="005B731C" w:rsidRDefault="005B731C" w:rsidP="005B731C">
      <w:pPr>
        <w:suppressAutoHyphens/>
        <w:ind w:firstLine="284"/>
        <w:jc w:val="center"/>
        <w:rPr>
          <w:b/>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p>
    <w:p w:rsidR="005B731C" w:rsidRPr="005B731C" w:rsidRDefault="005B731C" w:rsidP="005B731C">
      <w:pPr>
        <w:suppressAutoHyphens/>
        <w:ind w:left="4535"/>
        <w:jc w:val="center"/>
        <w:rPr>
          <w:color w:val="00000A"/>
          <w:lang w:eastAsia="zh-CN"/>
        </w:rPr>
      </w:pPr>
      <w:r w:rsidRPr="005B731C">
        <w:rPr>
          <w:color w:val="00000A"/>
          <w:lang w:eastAsia="zh-CN"/>
        </w:rPr>
        <w:lastRenderedPageBreak/>
        <w:t>Приложение 1</w:t>
      </w:r>
    </w:p>
    <w:p w:rsidR="005B731C" w:rsidRPr="005B731C" w:rsidRDefault="005B731C" w:rsidP="005B731C">
      <w:pPr>
        <w:suppressAutoHyphens/>
        <w:ind w:left="4535"/>
        <w:jc w:val="center"/>
        <w:rPr>
          <w:bCs/>
          <w:color w:val="00000A"/>
          <w:lang w:eastAsia="zh-CN"/>
        </w:rPr>
      </w:pPr>
      <w:proofErr w:type="gramStart"/>
      <w:r w:rsidRPr="005B731C">
        <w:rPr>
          <w:color w:val="00000A"/>
          <w:lang w:eastAsia="zh-CN"/>
        </w:rPr>
        <w:t xml:space="preserve">к соглашению о предоставлении субсидии из бюджета городского округа город Шахунья Нижегородской области </w:t>
      </w:r>
      <w:r w:rsidRPr="005B731C">
        <w:rPr>
          <w:bCs/>
          <w:color w:val="00000A"/>
          <w:lang w:eastAsia="zh-CN"/>
        </w:rPr>
        <w:t>на погашение задолженности организаций коммунального комплекса за электрическую энергию</w:t>
      </w:r>
      <w:proofErr w:type="gramEnd"/>
    </w:p>
    <w:p w:rsidR="005B731C" w:rsidRPr="005B731C" w:rsidRDefault="005B731C" w:rsidP="005B731C">
      <w:pPr>
        <w:suppressAutoHyphens/>
        <w:ind w:left="4535"/>
        <w:jc w:val="center"/>
        <w:rPr>
          <w:color w:val="00000A"/>
          <w:lang w:eastAsia="zh-CN"/>
        </w:rPr>
      </w:pPr>
      <w:r w:rsidRPr="005B731C">
        <w:rPr>
          <w:bCs/>
          <w:color w:val="00000A"/>
          <w:lang w:eastAsia="zh-CN"/>
        </w:rPr>
        <w:t xml:space="preserve"> от ______.2021 № _____</w:t>
      </w:r>
      <w:r w:rsidRPr="005B731C">
        <w:rPr>
          <w:color w:val="00000A"/>
          <w:lang w:eastAsia="zh-CN"/>
        </w:rPr>
        <w:t xml:space="preserve"> </w:t>
      </w:r>
    </w:p>
    <w:p w:rsidR="005B731C" w:rsidRPr="005B731C" w:rsidRDefault="005B731C" w:rsidP="005B731C">
      <w:pPr>
        <w:suppressAutoHyphens/>
        <w:ind w:left="5670"/>
        <w:jc w:val="right"/>
        <w:outlineLvl w:val="0"/>
        <w:rPr>
          <w:color w:val="00000A"/>
          <w:lang w:eastAsia="zh-CN"/>
        </w:rPr>
      </w:pPr>
    </w:p>
    <w:p w:rsidR="005B731C" w:rsidRPr="005B731C" w:rsidRDefault="005B731C" w:rsidP="005B731C">
      <w:pPr>
        <w:suppressAutoHyphens/>
        <w:ind w:left="5670"/>
        <w:jc w:val="right"/>
        <w:outlineLvl w:val="0"/>
        <w:rPr>
          <w:color w:val="00000A"/>
          <w:lang w:eastAsia="zh-CN"/>
        </w:rPr>
      </w:pPr>
    </w:p>
    <w:p w:rsidR="005B731C" w:rsidRPr="005B731C" w:rsidRDefault="005B731C" w:rsidP="005B731C">
      <w:pPr>
        <w:suppressAutoHyphens/>
        <w:ind w:left="5670"/>
        <w:jc w:val="right"/>
        <w:outlineLvl w:val="0"/>
        <w:rPr>
          <w:color w:val="00000A"/>
          <w:lang w:eastAsia="zh-CN"/>
        </w:rPr>
      </w:pPr>
    </w:p>
    <w:p w:rsidR="005B731C" w:rsidRPr="005B731C" w:rsidRDefault="005B731C" w:rsidP="005B731C">
      <w:pPr>
        <w:suppressAutoHyphens/>
        <w:jc w:val="center"/>
        <w:rPr>
          <w:b/>
          <w:color w:val="00000A"/>
          <w:lang w:eastAsia="zh-CN"/>
        </w:rPr>
      </w:pPr>
      <w:bookmarkStart w:id="28" w:name="Par666"/>
      <w:bookmarkEnd w:id="28"/>
      <w:r w:rsidRPr="005B731C">
        <w:rPr>
          <w:b/>
          <w:color w:val="00000A"/>
          <w:lang w:eastAsia="zh-CN"/>
        </w:rPr>
        <w:t>Показатели результативности</w:t>
      </w:r>
    </w:p>
    <w:p w:rsidR="005B731C" w:rsidRPr="005B731C" w:rsidRDefault="005B731C" w:rsidP="005B731C">
      <w:pPr>
        <w:suppressAutoHyphens/>
        <w:jc w:val="center"/>
        <w:rPr>
          <w:color w:val="00000A"/>
          <w:lang w:eastAsia="zh-CN"/>
        </w:rPr>
      </w:pPr>
      <w:bookmarkStart w:id="29" w:name="Par669"/>
      <w:bookmarkEnd w:id="29"/>
      <w:r w:rsidRPr="005B731C">
        <w:rPr>
          <w:i/>
          <w:iCs/>
          <w:color w:val="00000A"/>
          <w:lang w:eastAsia="zh-CN"/>
        </w:rPr>
        <w:t xml:space="preserve"> (наименование Получателя)</w:t>
      </w:r>
    </w:p>
    <w:p w:rsidR="005B731C" w:rsidRPr="005B731C" w:rsidRDefault="005B731C" w:rsidP="005B731C">
      <w:pPr>
        <w:suppressAutoHyphens/>
        <w:jc w:val="center"/>
        <w:rPr>
          <w:i/>
          <w:iCs/>
          <w:color w:val="00000A"/>
          <w:lang w:eastAsia="zh-CN"/>
        </w:rPr>
      </w:pPr>
    </w:p>
    <w:p w:rsidR="005B731C" w:rsidRPr="005B731C" w:rsidRDefault="005B731C" w:rsidP="005B731C">
      <w:pPr>
        <w:suppressAutoHyphens/>
        <w:jc w:val="center"/>
        <w:rPr>
          <w:color w:val="00000A"/>
          <w:lang w:eastAsia="zh-CN"/>
        </w:rPr>
      </w:pPr>
      <w:r w:rsidRPr="005B731C">
        <w:rPr>
          <w:color w:val="00000A"/>
          <w:lang w:eastAsia="zh-CN"/>
        </w:rPr>
        <w:t xml:space="preserve">Показатели результативности </w:t>
      </w:r>
    </w:p>
    <w:p w:rsidR="005B731C" w:rsidRPr="005B731C" w:rsidRDefault="005B731C" w:rsidP="005B731C">
      <w:pPr>
        <w:suppressAutoHyphens/>
        <w:ind w:firstLine="540"/>
        <w:jc w:val="both"/>
        <w:outlineLvl w:val="0"/>
        <w:rPr>
          <w:color w:val="00000A"/>
          <w:lang w:eastAsia="zh-CN"/>
        </w:rPr>
      </w:pPr>
    </w:p>
    <w:tbl>
      <w:tblPr>
        <w:tblW w:w="5000" w:type="pct"/>
        <w:tblInd w:w="-5" w:type="dxa"/>
        <w:tblCellMar>
          <w:top w:w="102" w:type="dxa"/>
          <w:left w:w="62" w:type="dxa"/>
          <w:bottom w:w="102" w:type="dxa"/>
          <w:right w:w="62" w:type="dxa"/>
        </w:tblCellMar>
        <w:tblLook w:val="04A0" w:firstRow="1" w:lastRow="0" w:firstColumn="1" w:lastColumn="0" w:noHBand="0" w:noVBand="1"/>
      </w:tblPr>
      <w:tblGrid>
        <w:gridCol w:w="461"/>
        <w:gridCol w:w="2188"/>
        <w:gridCol w:w="2043"/>
        <w:gridCol w:w="1671"/>
        <w:gridCol w:w="626"/>
        <w:gridCol w:w="1363"/>
        <w:gridCol w:w="1695"/>
      </w:tblGrid>
      <w:tr w:rsidR="005B731C" w:rsidRPr="005B731C" w:rsidTr="005B731C">
        <w:tc>
          <w:tcPr>
            <w:tcW w:w="448" w:type="dxa"/>
            <w:vMerge w:val="restart"/>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N </w:t>
            </w:r>
            <w:proofErr w:type="gramStart"/>
            <w:r w:rsidRPr="005B731C">
              <w:rPr>
                <w:color w:val="00000A"/>
                <w:lang w:eastAsia="zh-CN"/>
              </w:rPr>
              <w:t>п</w:t>
            </w:r>
            <w:proofErr w:type="gramEnd"/>
            <w:r w:rsidRPr="005B731C">
              <w:rPr>
                <w:color w:val="00000A"/>
                <w:lang w:eastAsia="zh-CN"/>
              </w:rPr>
              <w:t xml:space="preserve">/п </w:t>
            </w:r>
          </w:p>
        </w:tc>
        <w:tc>
          <w:tcPr>
            <w:tcW w:w="2126" w:type="dxa"/>
            <w:vMerge w:val="restart"/>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Наименование показателя </w:t>
            </w:r>
          </w:p>
        </w:tc>
        <w:tc>
          <w:tcPr>
            <w:tcW w:w="1985" w:type="dxa"/>
            <w:vMerge w:val="restart"/>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Наименование</w:t>
            </w:r>
          </w:p>
          <w:p w:rsidR="005B731C" w:rsidRPr="005B731C" w:rsidRDefault="005B731C" w:rsidP="005B731C">
            <w:pPr>
              <w:suppressAutoHyphens/>
              <w:jc w:val="center"/>
              <w:rPr>
                <w:color w:val="00000A"/>
                <w:lang w:eastAsia="zh-CN"/>
              </w:rPr>
            </w:pPr>
            <w:r w:rsidRPr="005B731C">
              <w:rPr>
                <w:color w:val="00000A"/>
                <w:lang w:eastAsia="zh-CN"/>
              </w:rPr>
              <w:t xml:space="preserve"> проекта (мероприятия) </w:t>
            </w:r>
          </w:p>
        </w:tc>
        <w:tc>
          <w:tcPr>
            <w:tcW w:w="2232" w:type="dxa"/>
            <w:gridSpan w:val="2"/>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sz w:val="20"/>
                <w:szCs w:val="20"/>
                <w:lang w:eastAsia="zh-CN"/>
              </w:rPr>
            </w:pPr>
            <w:r w:rsidRPr="005B731C">
              <w:rPr>
                <w:color w:val="00000A"/>
                <w:lang w:eastAsia="zh-CN"/>
              </w:rPr>
              <w:t xml:space="preserve">Единица измерения по </w:t>
            </w:r>
            <w:r w:rsidRPr="005B731C">
              <w:rPr>
                <w:color w:val="0000FF"/>
                <w:lang w:eastAsia="zh-CN"/>
              </w:rPr>
              <w:t xml:space="preserve">ОКЕИ </w:t>
            </w:r>
          </w:p>
        </w:tc>
        <w:tc>
          <w:tcPr>
            <w:tcW w:w="1324" w:type="dxa"/>
            <w:vMerge w:val="restart"/>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Плановое значение показателя </w:t>
            </w:r>
          </w:p>
        </w:tc>
        <w:tc>
          <w:tcPr>
            <w:tcW w:w="1647" w:type="dxa"/>
            <w:vMerge w:val="restart"/>
            <w:tcBorders>
              <w:top w:val="single" w:sz="4" w:space="0" w:color="000000"/>
              <w:left w:val="single" w:sz="4" w:space="0" w:color="000000"/>
              <w:bottom w:val="single" w:sz="4" w:space="0" w:color="000000"/>
              <w:right w:val="single" w:sz="4" w:space="0" w:color="000000"/>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Срок, на который запланировано достижение показателя </w:t>
            </w:r>
          </w:p>
        </w:tc>
      </w:tr>
      <w:tr w:rsidR="005B731C" w:rsidRPr="005B731C" w:rsidTr="005B731C">
        <w:trPr>
          <w:trHeight w:val="809"/>
        </w:trPr>
        <w:tc>
          <w:tcPr>
            <w:tcW w:w="0" w:type="auto"/>
            <w:vMerge/>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rPr>
                <w:color w:val="00000A"/>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rPr>
                <w:color w:val="00000A"/>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rPr>
                <w:color w:val="00000A"/>
                <w:lang w:eastAsia="zh-CN"/>
              </w:rPr>
            </w:pPr>
          </w:p>
        </w:tc>
        <w:tc>
          <w:tcPr>
            <w:tcW w:w="1624"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Наименование </w:t>
            </w:r>
          </w:p>
        </w:tc>
        <w:tc>
          <w:tcPr>
            <w:tcW w:w="608"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Код </w:t>
            </w:r>
          </w:p>
        </w:tc>
        <w:tc>
          <w:tcPr>
            <w:tcW w:w="0" w:type="auto"/>
            <w:vMerge/>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rPr>
                <w:color w:val="00000A"/>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731C" w:rsidRPr="005B731C" w:rsidRDefault="005B731C" w:rsidP="005B731C">
            <w:pPr>
              <w:rPr>
                <w:color w:val="00000A"/>
                <w:lang w:eastAsia="zh-CN"/>
              </w:rPr>
            </w:pPr>
          </w:p>
        </w:tc>
      </w:tr>
      <w:tr w:rsidR="005B731C" w:rsidRPr="005B731C" w:rsidTr="005B731C">
        <w:tc>
          <w:tcPr>
            <w:tcW w:w="448"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1 </w:t>
            </w:r>
          </w:p>
        </w:tc>
        <w:tc>
          <w:tcPr>
            <w:tcW w:w="2126"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2 </w:t>
            </w:r>
          </w:p>
        </w:tc>
        <w:tc>
          <w:tcPr>
            <w:tcW w:w="1985"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3 </w:t>
            </w:r>
          </w:p>
        </w:tc>
        <w:tc>
          <w:tcPr>
            <w:tcW w:w="1624"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4 </w:t>
            </w:r>
          </w:p>
        </w:tc>
        <w:tc>
          <w:tcPr>
            <w:tcW w:w="608"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5 </w:t>
            </w:r>
          </w:p>
        </w:tc>
        <w:tc>
          <w:tcPr>
            <w:tcW w:w="1324"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6 </w:t>
            </w:r>
          </w:p>
        </w:tc>
        <w:tc>
          <w:tcPr>
            <w:tcW w:w="1647" w:type="dxa"/>
            <w:tcBorders>
              <w:top w:val="single" w:sz="4" w:space="0" w:color="000000"/>
              <w:left w:val="single" w:sz="4" w:space="0" w:color="000000"/>
              <w:bottom w:val="single" w:sz="4" w:space="0" w:color="000000"/>
              <w:right w:val="single" w:sz="4" w:space="0" w:color="000000"/>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7 </w:t>
            </w:r>
          </w:p>
        </w:tc>
      </w:tr>
      <w:tr w:rsidR="005B731C" w:rsidRPr="005B731C" w:rsidTr="005B731C">
        <w:tc>
          <w:tcPr>
            <w:tcW w:w="448"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snapToGrid w:val="0"/>
              <w:jc w:val="center"/>
              <w:rPr>
                <w:color w:val="00000A"/>
                <w:lang w:eastAsia="zh-CN"/>
              </w:rPr>
            </w:pPr>
            <w:r w:rsidRPr="005B731C">
              <w:rPr>
                <w:color w:val="00000A"/>
                <w:lang w:eastAsia="zh-CN"/>
              </w:rPr>
              <w:t>1.</w:t>
            </w:r>
          </w:p>
        </w:tc>
        <w:tc>
          <w:tcPr>
            <w:tcW w:w="2126"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Погашение задолженности организаций коммунального комплекса за электрическую энергию в размере _________ руб.</w:t>
            </w:r>
          </w:p>
        </w:tc>
        <w:tc>
          <w:tcPr>
            <w:tcW w:w="1985" w:type="dxa"/>
            <w:tcBorders>
              <w:top w:val="single" w:sz="4" w:space="0" w:color="000000"/>
              <w:left w:val="single" w:sz="4" w:space="0" w:color="000000"/>
              <w:bottom w:val="single" w:sz="4" w:space="0" w:color="000000"/>
              <w:right w:val="nil"/>
            </w:tcBorders>
          </w:tcPr>
          <w:p w:rsidR="005B731C" w:rsidRPr="005B731C" w:rsidRDefault="005B731C" w:rsidP="005B731C">
            <w:pPr>
              <w:suppressAutoHyphens/>
              <w:jc w:val="center"/>
              <w:rPr>
                <w:color w:val="00000A"/>
                <w:lang w:eastAsia="zh-CN"/>
              </w:rPr>
            </w:pPr>
          </w:p>
        </w:tc>
        <w:tc>
          <w:tcPr>
            <w:tcW w:w="1624" w:type="dxa"/>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suppressAutoHyphens/>
              <w:jc w:val="center"/>
              <w:rPr>
                <w:color w:val="00000A"/>
                <w:lang w:eastAsia="zh-CN"/>
              </w:rPr>
            </w:pPr>
            <w:r w:rsidRPr="005B731C">
              <w:rPr>
                <w:color w:val="00000A"/>
                <w:lang w:eastAsia="zh-CN"/>
              </w:rPr>
              <w:t>Процент</w:t>
            </w:r>
          </w:p>
        </w:tc>
        <w:tc>
          <w:tcPr>
            <w:tcW w:w="608" w:type="dxa"/>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suppressAutoHyphens/>
              <w:jc w:val="center"/>
              <w:rPr>
                <w:color w:val="00000A"/>
                <w:lang w:eastAsia="zh-CN"/>
              </w:rPr>
            </w:pPr>
            <w:r w:rsidRPr="005B731C">
              <w:rPr>
                <w:color w:val="00000A"/>
                <w:lang w:eastAsia="zh-CN"/>
              </w:rPr>
              <w:t>744</w:t>
            </w:r>
          </w:p>
        </w:tc>
        <w:tc>
          <w:tcPr>
            <w:tcW w:w="1324" w:type="dxa"/>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suppressAutoHyphens/>
              <w:jc w:val="center"/>
              <w:rPr>
                <w:color w:val="00000A"/>
                <w:lang w:eastAsia="zh-CN"/>
              </w:rPr>
            </w:pPr>
            <w:r w:rsidRPr="005B731C">
              <w:rPr>
                <w:color w:val="00000A"/>
                <w:lang w:eastAsia="zh-CN"/>
              </w:rPr>
              <w:t>100</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5B731C" w:rsidRPr="005B731C" w:rsidRDefault="005B731C" w:rsidP="005B731C">
            <w:pPr>
              <w:suppressAutoHyphens/>
              <w:jc w:val="center"/>
              <w:rPr>
                <w:color w:val="00000A"/>
                <w:lang w:eastAsia="zh-CN"/>
              </w:rPr>
            </w:pPr>
            <w:r w:rsidRPr="005B731C">
              <w:rPr>
                <w:color w:val="00000A"/>
                <w:lang w:eastAsia="zh-CN"/>
              </w:rPr>
              <w:t>25.01.2022</w:t>
            </w:r>
          </w:p>
        </w:tc>
      </w:tr>
    </w:tbl>
    <w:p w:rsidR="005B731C" w:rsidRPr="005B731C" w:rsidRDefault="005B731C" w:rsidP="005B731C">
      <w:pPr>
        <w:suppressAutoHyphens/>
        <w:ind w:firstLine="540"/>
        <w:jc w:val="both"/>
        <w:rPr>
          <w:color w:val="00000A"/>
          <w:lang w:eastAsia="zh-CN"/>
        </w:rPr>
      </w:pPr>
    </w:p>
    <w:p w:rsidR="005B731C" w:rsidRPr="005B731C" w:rsidRDefault="005B731C" w:rsidP="005B731C">
      <w:pPr>
        <w:suppressAutoHyphens/>
        <w:ind w:firstLine="540"/>
        <w:jc w:val="both"/>
        <w:rPr>
          <w:color w:val="00000A"/>
          <w:lang w:eastAsia="zh-CN"/>
        </w:rPr>
      </w:pPr>
    </w:p>
    <w:p w:rsidR="005B731C" w:rsidRPr="005B731C" w:rsidRDefault="005B731C" w:rsidP="005B731C">
      <w:pPr>
        <w:suppressAutoHyphens/>
        <w:ind w:firstLine="540"/>
        <w:jc w:val="both"/>
        <w:rPr>
          <w:color w:val="00000A"/>
          <w:lang w:eastAsia="zh-CN"/>
        </w:rPr>
      </w:pPr>
    </w:p>
    <w:p w:rsidR="005B731C" w:rsidRPr="005B731C" w:rsidRDefault="005B731C" w:rsidP="005B731C">
      <w:pPr>
        <w:suppressAutoHyphens/>
        <w:ind w:firstLine="540"/>
        <w:jc w:val="both"/>
        <w:rPr>
          <w:color w:val="00000A"/>
          <w:lang w:eastAsia="zh-CN"/>
        </w:rPr>
      </w:pPr>
    </w:p>
    <w:p w:rsidR="005B731C" w:rsidRPr="005B731C" w:rsidRDefault="005B731C" w:rsidP="005B731C">
      <w:pPr>
        <w:suppressAutoHyphens/>
        <w:jc w:val="both"/>
        <w:rPr>
          <w:color w:val="00000A"/>
          <w:lang w:eastAsia="zh-CN"/>
        </w:rPr>
      </w:pPr>
      <w:r w:rsidRPr="005B731C">
        <w:rPr>
          <w:color w:val="00000A"/>
          <w:lang w:eastAsia="zh-CN"/>
        </w:rPr>
        <w:t>Руководитель Получателя</w:t>
      </w:r>
    </w:p>
    <w:p w:rsidR="005B731C" w:rsidRPr="005B731C" w:rsidRDefault="005B731C" w:rsidP="005B731C">
      <w:pPr>
        <w:suppressAutoHyphens/>
        <w:jc w:val="both"/>
        <w:rPr>
          <w:color w:val="00000A"/>
          <w:lang w:eastAsia="zh-CN"/>
        </w:rPr>
      </w:pPr>
      <w:r w:rsidRPr="005B731C">
        <w:rPr>
          <w:color w:val="00000A"/>
          <w:lang w:eastAsia="zh-CN"/>
        </w:rPr>
        <w:t xml:space="preserve">(уполномоченное лицо)  </w:t>
      </w:r>
    </w:p>
    <w:p w:rsidR="005B731C" w:rsidRPr="005B731C" w:rsidRDefault="005B731C" w:rsidP="005B731C">
      <w:pPr>
        <w:suppressAutoHyphens/>
        <w:jc w:val="both"/>
        <w:rPr>
          <w:i/>
          <w:iCs/>
          <w:color w:val="00000A"/>
          <w:lang w:eastAsia="zh-CN"/>
        </w:rPr>
      </w:pPr>
      <w:r w:rsidRPr="005B731C">
        <w:rPr>
          <w:i/>
          <w:iCs/>
          <w:color w:val="00000A"/>
          <w:lang w:eastAsia="zh-CN"/>
        </w:rPr>
        <w:t xml:space="preserve">                                                     (должность)          (подпись)               (расшифровка подписи)</w:t>
      </w: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jc w:val="both"/>
        <w:rPr>
          <w:i/>
          <w:iCs/>
          <w:color w:val="00000A"/>
          <w:lang w:eastAsia="zh-CN"/>
        </w:rPr>
      </w:pPr>
    </w:p>
    <w:p w:rsidR="005B731C" w:rsidRPr="005B731C" w:rsidRDefault="005B731C" w:rsidP="005B731C">
      <w:pPr>
        <w:suppressAutoHyphens/>
        <w:ind w:left="4535"/>
        <w:jc w:val="center"/>
        <w:rPr>
          <w:color w:val="00000A"/>
          <w:sz w:val="20"/>
          <w:szCs w:val="20"/>
          <w:lang w:eastAsia="zh-CN"/>
        </w:rPr>
      </w:pPr>
      <w:r w:rsidRPr="005B731C">
        <w:rPr>
          <w:color w:val="00000A"/>
          <w:lang w:eastAsia="zh-CN"/>
        </w:rPr>
        <w:lastRenderedPageBreak/>
        <w:t>Приложение 2</w:t>
      </w:r>
    </w:p>
    <w:p w:rsidR="005B731C" w:rsidRPr="005B731C" w:rsidRDefault="005B731C" w:rsidP="005B731C">
      <w:pPr>
        <w:suppressAutoHyphens/>
        <w:ind w:left="4535"/>
        <w:jc w:val="center"/>
        <w:rPr>
          <w:bCs/>
          <w:color w:val="00000A"/>
          <w:lang w:eastAsia="zh-CN"/>
        </w:rPr>
      </w:pPr>
      <w:proofErr w:type="gramStart"/>
      <w:r w:rsidRPr="005B731C">
        <w:rPr>
          <w:color w:val="00000A"/>
          <w:lang w:eastAsia="zh-CN"/>
        </w:rPr>
        <w:t xml:space="preserve">к соглашению о предоставлении субсидии из бюджета городского округа город Шахунья Нижегородской области </w:t>
      </w:r>
      <w:r w:rsidRPr="005B731C">
        <w:rPr>
          <w:bCs/>
          <w:color w:val="00000A"/>
          <w:lang w:eastAsia="zh-CN"/>
        </w:rPr>
        <w:t>на погашение задолженности организаций коммунального комплекса за электрическую энергию</w:t>
      </w:r>
      <w:proofErr w:type="gramEnd"/>
    </w:p>
    <w:p w:rsidR="005B731C" w:rsidRPr="005B731C" w:rsidRDefault="005B731C" w:rsidP="005B731C">
      <w:pPr>
        <w:suppressAutoHyphens/>
        <w:ind w:left="4535"/>
        <w:jc w:val="center"/>
        <w:rPr>
          <w:color w:val="00000A"/>
          <w:lang w:eastAsia="zh-CN"/>
        </w:rPr>
      </w:pPr>
      <w:r w:rsidRPr="005B731C">
        <w:rPr>
          <w:bCs/>
          <w:color w:val="00000A"/>
          <w:lang w:eastAsia="zh-CN"/>
        </w:rPr>
        <w:t xml:space="preserve"> от ______.2021 № _____</w:t>
      </w:r>
    </w:p>
    <w:p w:rsidR="005B731C" w:rsidRPr="005B731C" w:rsidRDefault="005B731C" w:rsidP="005B731C">
      <w:pPr>
        <w:suppressAutoHyphens/>
        <w:ind w:left="4535"/>
        <w:jc w:val="center"/>
        <w:rPr>
          <w:color w:val="00000A"/>
          <w:sz w:val="20"/>
          <w:szCs w:val="20"/>
          <w:lang w:eastAsia="zh-CN"/>
        </w:rPr>
      </w:pPr>
    </w:p>
    <w:p w:rsidR="005B731C" w:rsidRPr="005B731C" w:rsidRDefault="005B731C" w:rsidP="005B731C">
      <w:pPr>
        <w:suppressAutoHyphens/>
        <w:jc w:val="center"/>
        <w:rPr>
          <w:color w:val="00000A"/>
          <w:lang w:eastAsia="zh-CN"/>
        </w:rPr>
      </w:pPr>
      <w:r w:rsidRPr="005B731C">
        <w:rPr>
          <w:b/>
          <w:color w:val="00000A"/>
          <w:lang w:eastAsia="zh-CN"/>
        </w:rPr>
        <w:t>ОТЧЕТ</w:t>
      </w:r>
      <w:r w:rsidRPr="005B731C">
        <w:rPr>
          <w:color w:val="00000A"/>
          <w:lang w:eastAsia="zh-CN"/>
        </w:rPr>
        <w:t xml:space="preserve"> </w:t>
      </w:r>
    </w:p>
    <w:p w:rsidR="005B731C" w:rsidRPr="005B731C" w:rsidRDefault="005B731C" w:rsidP="005B731C">
      <w:pPr>
        <w:suppressAutoHyphens/>
        <w:jc w:val="center"/>
        <w:rPr>
          <w:b/>
          <w:color w:val="00000A"/>
          <w:lang w:eastAsia="zh-CN"/>
        </w:rPr>
      </w:pPr>
      <w:r w:rsidRPr="005B731C">
        <w:rPr>
          <w:b/>
          <w:color w:val="00000A"/>
          <w:lang w:eastAsia="zh-CN"/>
        </w:rPr>
        <w:t>о достижении значений показателей результативности</w:t>
      </w:r>
    </w:p>
    <w:p w:rsidR="005B731C" w:rsidRPr="005B731C" w:rsidRDefault="005B731C" w:rsidP="005B731C">
      <w:pPr>
        <w:suppressAutoHyphens/>
        <w:jc w:val="center"/>
        <w:rPr>
          <w:color w:val="00000A"/>
          <w:lang w:eastAsia="zh-CN"/>
        </w:rPr>
      </w:pPr>
      <w:r w:rsidRPr="005B731C">
        <w:rPr>
          <w:b/>
          <w:color w:val="00000A"/>
          <w:lang w:eastAsia="zh-CN"/>
        </w:rPr>
        <w:t xml:space="preserve">по состоянию </w:t>
      </w:r>
      <w:proofErr w:type="gramStart"/>
      <w:r w:rsidRPr="005B731C">
        <w:rPr>
          <w:b/>
          <w:color w:val="00000A"/>
          <w:lang w:eastAsia="zh-CN"/>
        </w:rPr>
        <w:t>на</w:t>
      </w:r>
      <w:proofErr w:type="gramEnd"/>
      <w:r w:rsidRPr="005B731C">
        <w:rPr>
          <w:b/>
          <w:color w:val="00000A"/>
          <w:lang w:eastAsia="zh-CN"/>
        </w:rPr>
        <w:t xml:space="preserve"> ___________________</w:t>
      </w:r>
    </w:p>
    <w:p w:rsidR="005B731C" w:rsidRPr="005B731C" w:rsidRDefault="005B731C" w:rsidP="005B731C">
      <w:pPr>
        <w:suppressAutoHyphens/>
        <w:jc w:val="center"/>
        <w:rPr>
          <w:b/>
          <w:color w:val="00000A"/>
          <w:sz w:val="20"/>
          <w:szCs w:val="20"/>
          <w:lang w:eastAsia="zh-CN"/>
        </w:rPr>
      </w:pPr>
    </w:p>
    <w:p w:rsidR="005B731C" w:rsidRPr="005B731C" w:rsidRDefault="005B731C" w:rsidP="005B731C">
      <w:pPr>
        <w:suppressAutoHyphens/>
        <w:jc w:val="both"/>
        <w:rPr>
          <w:color w:val="00000A"/>
          <w:lang w:eastAsia="zh-CN"/>
        </w:rPr>
      </w:pPr>
      <w:r w:rsidRPr="005B731C">
        <w:rPr>
          <w:color w:val="00000A"/>
          <w:lang w:eastAsia="zh-CN"/>
        </w:rPr>
        <w:t>Наименование Получателя: ___________________________________</w:t>
      </w:r>
    </w:p>
    <w:p w:rsidR="005B731C" w:rsidRPr="005B731C" w:rsidRDefault="005B731C" w:rsidP="005B731C">
      <w:pPr>
        <w:suppressAutoHyphens/>
        <w:rPr>
          <w:color w:val="00000A"/>
          <w:lang w:eastAsia="zh-CN"/>
        </w:rPr>
      </w:pPr>
      <w:r w:rsidRPr="005B731C">
        <w:rPr>
          <w:color w:val="00000A"/>
          <w:lang w:eastAsia="zh-CN"/>
        </w:rPr>
        <w:t>Периодичность: _____________________________________________</w:t>
      </w:r>
    </w:p>
    <w:tbl>
      <w:tblPr>
        <w:tblW w:w="9765" w:type="dxa"/>
        <w:tblInd w:w="-5" w:type="dxa"/>
        <w:tblLayout w:type="fixed"/>
        <w:tblCellMar>
          <w:top w:w="102" w:type="dxa"/>
          <w:left w:w="62" w:type="dxa"/>
          <w:bottom w:w="102" w:type="dxa"/>
          <w:right w:w="62" w:type="dxa"/>
        </w:tblCellMar>
        <w:tblLook w:val="04A0" w:firstRow="1" w:lastRow="0" w:firstColumn="1" w:lastColumn="0" w:noHBand="0" w:noVBand="1"/>
      </w:tblPr>
      <w:tblGrid>
        <w:gridCol w:w="396"/>
        <w:gridCol w:w="1796"/>
        <w:gridCol w:w="1701"/>
        <w:gridCol w:w="850"/>
        <w:gridCol w:w="567"/>
        <w:gridCol w:w="954"/>
        <w:gridCol w:w="1314"/>
        <w:gridCol w:w="1070"/>
        <w:gridCol w:w="1117"/>
      </w:tblGrid>
      <w:tr w:rsidR="005B731C" w:rsidRPr="005B731C" w:rsidTr="005B731C">
        <w:trPr>
          <w:trHeight w:val="855"/>
        </w:trPr>
        <w:tc>
          <w:tcPr>
            <w:tcW w:w="397" w:type="dxa"/>
            <w:vMerge w:val="restart"/>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N </w:t>
            </w:r>
            <w:proofErr w:type="gramStart"/>
            <w:r w:rsidRPr="005B731C">
              <w:rPr>
                <w:color w:val="00000A"/>
                <w:lang w:eastAsia="zh-CN"/>
              </w:rPr>
              <w:t>п</w:t>
            </w:r>
            <w:proofErr w:type="gramEnd"/>
            <w:r w:rsidRPr="005B731C">
              <w:rPr>
                <w:color w:val="00000A"/>
                <w:lang w:eastAsia="zh-CN"/>
              </w:rPr>
              <w:t>/п</w:t>
            </w:r>
          </w:p>
        </w:tc>
        <w:tc>
          <w:tcPr>
            <w:tcW w:w="1797" w:type="dxa"/>
            <w:vMerge w:val="restart"/>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Наименование показателя </w:t>
            </w:r>
          </w:p>
        </w:tc>
        <w:tc>
          <w:tcPr>
            <w:tcW w:w="1701" w:type="dxa"/>
            <w:vMerge w:val="restart"/>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Наименование проекта (мероприятия) </w:t>
            </w:r>
          </w:p>
        </w:tc>
        <w:tc>
          <w:tcPr>
            <w:tcW w:w="1417" w:type="dxa"/>
            <w:gridSpan w:val="2"/>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sz w:val="20"/>
                <w:szCs w:val="20"/>
                <w:lang w:eastAsia="zh-CN"/>
              </w:rPr>
            </w:pPr>
            <w:r w:rsidRPr="005B731C">
              <w:rPr>
                <w:color w:val="00000A"/>
                <w:lang w:eastAsia="zh-CN"/>
              </w:rPr>
              <w:t xml:space="preserve">Единица измерения по </w:t>
            </w:r>
            <w:r w:rsidRPr="005B731C">
              <w:rPr>
                <w:color w:val="0000FF"/>
                <w:lang w:eastAsia="zh-CN"/>
              </w:rPr>
              <w:t>ОКЕИ</w:t>
            </w:r>
          </w:p>
        </w:tc>
        <w:tc>
          <w:tcPr>
            <w:tcW w:w="954" w:type="dxa"/>
            <w:vMerge w:val="restart"/>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 xml:space="preserve">Плановое значение показателя </w:t>
            </w:r>
          </w:p>
        </w:tc>
        <w:tc>
          <w:tcPr>
            <w:tcW w:w="1314" w:type="dxa"/>
            <w:vMerge w:val="restart"/>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Достигнутое значение показателя по состоянию на отчетную дату</w:t>
            </w:r>
          </w:p>
        </w:tc>
        <w:tc>
          <w:tcPr>
            <w:tcW w:w="1070" w:type="dxa"/>
            <w:vMerge w:val="restart"/>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Процент выполнения плана</w:t>
            </w:r>
          </w:p>
        </w:tc>
        <w:tc>
          <w:tcPr>
            <w:tcW w:w="1117" w:type="dxa"/>
            <w:vMerge w:val="restart"/>
            <w:tcBorders>
              <w:top w:val="single" w:sz="4" w:space="0" w:color="000000"/>
              <w:left w:val="single" w:sz="4" w:space="0" w:color="000000"/>
              <w:bottom w:val="single" w:sz="4" w:space="0" w:color="000000"/>
              <w:right w:val="single" w:sz="4" w:space="0" w:color="000000"/>
            </w:tcBorders>
            <w:hideMark/>
          </w:tcPr>
          <w:p w:rsidR="005B731C" w:rsidRPr="005B731C" w:rsidRDefault="005B731C" w:rsidP="005B731C">
            <w:pPr>
              <w:suppressAutoHyphens/>
              <w:jc w:val="center"/>
              <w:rPr>
                <w:color w:val="00000A"/>
                <w:lang w:eastAsia="zh-CN"/>
              </w:rPr>
            </w:pPr>
            <w:r w:rsidRPr="005B731C">
              <w:rPr>
                <w:color w:val="00000A"/>
                <w:lang w:eastAsia="zh-CN"/>
              </w:rPr>
              <w:t>Причина отклонения</w:t>
            </w:r>
          </w:p>
        </w:tc>
      </w:tr>
      <w:tr w:rsidR="005B731C" w:rsidRPr="005B731C" w:rsidTr="005B731C">
        <w:tc>
          <w:tcPr>
            <w:tcW w:w="397" w:type="dxa"/>
            <w:vMerge/>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rPr>
                <w:color w:val="00000A"/>
                <w:lang w:eastAsia="zh-CN"/>
              </w:rPr>
            </w:pPr>
          </w:p>
        </w:tc>
        <w:tc>
          <w:tcPr>
            <w:tcW w:w="1797" w:type="dxa"/>
            <w:vMerge/>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rPr>
                <w:color w:val="00000A"/>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rPr>
                <w:color w:val="00000A"/>
                <w:lang w:eastAsia="zh-CN"/>
              </w:rPr>
            </w:pPr>
          </w:p>
        </w:tc>
        <w:tc>
          <w:tcPr>
            <w:tcW w:w="850"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Наименование</w:t>
            </w:r>
          </w:p>
        </w:tc>
        <w:tc>
          <w:tcPr>
            <w:tcW w:w="567"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Код</w:t>
            </w:r>
          </w:p>
        </w:tc>
        <w:tc>
          <w:tcPr>
            <w:tcW w:w="954" w:type="dxa"/>
            <w:vMerge/>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rPr>
                <w:color w:val="00000A"/>
                <w:lang w:eastAsia="zh-CN"/>
              </w:rPr>
            </w:pPr>
          </w:p>
        </w:tc>
        <w:tc>
          <w:tcPr>
            <w:tcW w:w="1314" w:type="dxa"/>
            <w:vMerge/>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rPr>
                <w:color w:val="00000A"/>
                <w:lang w:eastAsia="zh-CN"/>
              </w:rPr>
            </w:pPr>
          </w:p>
        </w:tc>
        <w:tc>
          <w:tcPr>
            <w:tcW w:w="1070" w:type="dxa"/>
            <w:vMerge/>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rPr>
                <w:color w:val="00000A"/>
                <w:lang w:eastAsia="zh-CN"/>
              </w:rPr>
            </w:pP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5B731C" w:rsidRPr="005B731C" w:rsidRDefault="005B731C" w:rsidP="005B731C">
            <w:pPr>
              <w:rPr>
                <w:color w:val="00000A"/>
                <w:lang w:eastAsia="zh-CN"/>
              </w:rPr>
            </w:pPr>
          </w:p>
        </w:tc>
      </w:tr>
      <w:tr w:rsidR="005B731C" w:rsidRPr="005B731C" w:rsidTr="005B731C">
        <w:trPr>
          <w:trHeight w:val="345"/>
        </w:trPr>
        <w:tc>
          <w:tcPr>
            <w:tcW w:w="397"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1</w:t>
            </w:r>
          </w:p>
        </w:tc>
        <w:tc>
          <w:tcPr>
            <w:tcW w:w="1797"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2</w:t>
            </w:r>
          </w:p>
        </w:tc>
        <w:tc>
          <w:tcPr>
            <w:tcW w:w="1701"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3</w:t>
            </w:r>
          </w:p>
        </w:tc>
        <w:tc>
          <w:tcPr>
            <w:tcW w:w="850"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4</w:t>
            </w:r>
          </w:p>
        </w:tc>
        <w:tc>
          <w:tcPr>
            <w:tcW w:w="567"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5</w:t>
            </w:r>
          </w:p>
        </w:tc>
        <w:tc>
          <w:tcPr>
            <w:tcW w:w="954"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6</w:t>
            </w:r>
          </w:p>
        </w:tc>
        <w:tc>
          <w:tcPr>
            <w:tcW w:w="1314"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7</w:t>
            </w:r>
          </w:p>
        </w:tc>
        <w:tc>
          <w:tcPr>
            <w:tcW w:w="1070"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8</w:t>
            </w:r>
          </w:p>
        </w:tc>
        <w:tc>
          <w:tcPr>
            <w:tcW w:w="1117" w:type="dxa"/>
            <w:tcBorders>
              <w:top w:val="single" w:sz="4" w:space="0" w:color="000000"/>
              <w:left w:val="single" w:sz="4" w:space="0" w:color="000000"/>
              <w:bottom w:val="single" w:sz="4" w:space="0" w:color="000000"/>
              <w:right w:val="single" w:sz="4" w:space="0" w:color="000000"/>
            </w:tcBorders>
            <w:hideMark/>
          </w:tcPr>
          <w:p w:rsidR="005B731C" w:rsidRPr="005B731C" w:rsidRDefault="005B731C" w:rsidP="005B731C">
            <w:pPr>
              <w:suppressAutoHyphens/>
              <w:jc w:val="center"/>
              <w:rPr>
                <w:color w:val="00000A"/>
                <w:lang w:eastAsia="zh-CN"/>
              </w:rPr>
            </w:pPr>
            <w:r w:rsidRPr="005B731C">
              <w:rPr>
                <w:color w:val="00000A"/>
                <w:lang w:eastAsia="zh-CN"/>
              </w:rPr>
              <w:t>9</w:t>
            </w:r>
          </w:p>
        </w:tc>
      </w:tr>
      <w:tr w:rsidR="005B731C" w:rsidRPr="005B731C" w:rsidTr="005B731C">
        <w:tc>
          <w:tcPr>
            <w:tcW w:w="397"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snapToGrid w:val="0"/>
              <w:jc w:val="center"/>
              <w:rPr>
                <w:color w:val="00000A"/>
                <w:lang w:eastAsia="zh-CN"/>
              </w:rPr>
            </w:pPr>
            <w:r w:rsidRPr="005B731C">
              <w:rPr>
                <w:color w:val="00000A"/>
                <w:lang w:eastAsia="zh-CN"/>
              </w:rPr>
              <w:t>1.</w:t>
            </w:r>
          </w:p>
        </w:tc>
        <w:tc>
          <w:tcPr>
            <w:tcW w:w="1797" w:type="dxa"/>
            <w:tcBorders>
              <w:top w:val="single" w:sz="4" w:space="0" w:color="000000"/>
              <w:left w:val="single" w:sz="4" w:space="0" w:color="000000"/>
              <w:bottom w:val="single" w:sz="4" w:space="0" w:color="000000"/>
              <w:right w:val="nil"/>
            </w:tcBorders>
            <w:hideMark/>
          </w:tcPr>
          <w:p w:rsidR="005B731C" w:rsidRPr="005B731C" w:rsidRDefault="005B731C" w:rsidP="005B731C">
            <w:pPr>
              <w:suppressAutoHyphens/>
              <w:jc w:val="center"/>
              <w:rPr>
                <w:color w:val="00000A"/>
                <w:lang w:eastAsia="zh-CN"/>
              </w:rPr>
            </w:pPr>
            <w:r w:rsidRPr="005B731C">
              <w:rPr>
                <w:color w:val="00000A"/>
                <w:lang w:eastAsia="zh-CN"/>
              </w:rPr>
              <w:t>Погашение задолженности организаций коммунального комплекса за электрическую энергию в размере _________ руб.</w:t>
            </w:r>
          </w:p>
        </w:tc>
        <w:tc>
          <w:tcPr>
            <w:tcW w:w="1701" w:type="dxa"/>
            <w:tcBorders>
              <w:top w:val="single" w:sz="4" w:space="0" w:color="000000"/>
              <w:left w:val="single" w:sz="4" w:space="0" w:color="000000"/>
              <w:bottom w:val="single" w:sz="4" w:space="0" w:color="000000"/>
              <w:right w:val="nil"/>
            </w:tcBorders>
          </w:tcPr>
          <w:p w:rsidR="005B731C" w:rsidRPr="005B731C" w:rsidRDefault="005B731C" w:rsidP="005B731C">
            <w:pPr>
              <w:suppressAutoHyphens/>
              <w:jc w:val="center"/>
              <w:rPr>
                <w:color w:val="00000A"/>
                <w:lang w:eastAsia="zh-CN"/>
              </w:rPr>
            </w:pPr>
          </w:p>
        </w:tc>
        <w:tc>
          <w:tcPr>
            <w:tcW w:w="850" w:type="dxa"/>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suppressAutoHyphens/>
              <w:jc w:val="center"/>
              <w:rPr>
                <w:color w:val="00000A"/>
                <w:lang w:eastAsia="zh-CN"/>
              </w:rPr>
            </w:pPr>
            <w:r w:rsidRPr="005B731C">
              <w:rPr>
                <w:color w:val="00000A"/>
                <w:lang w:eastAsia="zh-CN"/>
              </w:rPr>
              <w:t>Процент</w:t>
            </w:r>
          </w:p>
        </w:tc>
        <w:tc>
          <w:tcPr>
            <w:tcW w:w="567" w:type="dxa"/>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suppressAutoHyphens/>
              <w:jc w:val="center"/>
              <w:rPr>
                <w:color w:val="00000A"/>
                <w:lang w:eastAsia="zh-CN"/>
              </w:rPr>
            </w:pPr>
            <w:r w:rsidRPr="005B731C">
              <w:rPr>
                <w:color w:val="00000A"/>
                <w:lang w:eastAsia="zh-CN"/>
              </w:rPr>
              <w:t>744</w:t>
            </w:r>
          </w:p>
        </w:tc>
        <w:tc>
          <w:tcPr>
            <w:tcW w:w="954" w:type="dxa"/>
            <w:tcBorders>
              <w:top w:val="single" w:sz="4" w:space="0" w:color="000000"/>
              <w:left w:val="single" w:sz="4" w:space="0" w:color="000000"/>
              <w:bottom w:val="single" w:sz="4" w:space="0" w:color="000000"/>
              <w:right w:val="nil"/>
            </w:tcBorders>
            <w:vAlign w:val="center"/>
            <w:hideMark/>
          </w:tcPr>
          <w:p w:rsidR="005B731C" w:rsidRPr="005B731C" w:rsidRDefault="005B731C" w:rsidP="005B731C">
            <w:pPr>
              <w:suppressAutoHyphens/>
              <w:jc w:val="center"/>
              <w:rPr>
                <w:color w:val="00000A"/>
                <w:lang w:eastAsia="zh-CN"/>
              </w:rPr>
            </w:pPr>
            <w:r w:rsidRPr="005B731C">
              <w:rPr>
                <w:color w:val="00000A"/>
                <w:lang w:eastAsia="zh-CN"/>
              </w:rPr>
              <w:t>100</w:t>
            </w:r>
          </w:p>
        </w:tc>
        <w:tc>
          <w:tcPr>
            <w:tcW w:w="1314" w:type="dxa"/>
            <w:tcBorders>
              <w:top w:val="single" w:sz="4" w:space="0" w:color="000000"/>
              <w:left w:val="single" w:sz="4" w:space="0" w:color="000000"/>
              <w:bottom w:val="single" w:sz="4" w:space="0" w:color="000000"/>
              <w:right w:val="nil"/>
            </w:tcBorders>
          </w:tcPr>
          <w:p w:rsidR="005B731C" w:rsidRPr="005B731C" w:rsidRDefault="005B731C" w:rsidP="005B731C">
            <w:pPr>
              <w:suppressAutoHyphens/>
              <w:snapToGrid w:val="0"/>
              <w:rPr>
                <w:color w:val="00000A"/>
                <w:lang w:eastAsia="zh-CN"/>
              </w:rPr>
            </w:pPr>
          </w:p>
        </w:tc>
        <w:tc>
          <w:tcPr>
            <w:tcW w:w="1070" w:type="dxa"/>
            <w:tcBorders>
              <w:top w:val="single" w:sz="4" w:space="0" w:color="000000"/>
              <w:left w:val="single" w:sz="4" w:space="0" w:color="000000"/>
              <w:bottom w:val="single" w:sz="4" w:space="0" w:color="000000"/>
              <w:right w:val="nil"/>
            </w:tcBorders>
          </w:tcPr>
          <w:p w:rsidR="005B731C" w:rsidRPr="005B731C" w:rsidRDefault="005B731C" w:rsidP="005B731C">
            <w:pPr>
              <w:suppressAutoHyphens/>
              <w:snapToGrid w:val="0"/>
              <w:rPr>
                <w:color w:val="00000A"/>
                <w:lang w:eastAsia="zh-CN"/>
              </w:rPr>
            </w:pPr>
          </w:p>
        </w:tc>
        <w:tc>
          <w:tcPr>
            <w:tcW w:w="1117" w:type="dxa"/>
            <w:tcBorders>
              <w:top w:val="single" w:sz="4" w:space="0" w:color="000000"/>
              <w:left w:val="single" w:sz="4" w:space="0" w:color="000000"/>
              <w:bottom w:val="single" w:sz="4" w:space="0" w:color="000000"/>
              <w:right w:val="single" w:sz="4" w:space="0" w:color="000000"/>
            </w:tcBorders>
          </w:tcPr>
          <w:p w:rsidR="005B731C" w:rsidRPr="005B731C" w:rsidRDefault="005B731C" w:rsidP="005B731C">
            <w:pPr>
              <w:suppressAutoHyphens/>
              <w:snapToGrid w:val="0"/>
              <w:rPr>
                <w:color w:val="00000A"/>
                <w:lang w:eastAsia="zh-CN"/>
              </w:rPr>
            </w:pPr>
          </w:p>
        </w:tc>
      </w:tr>
    </w:tbl>
    <w:p w:rsidR="005B731C" w:rsidRPr="005B731C" w:rsidRDefault="005B731C" w:rsidP="005B731C">
      <w:pPr>
        <w:suppressAutoHyphens/>
        <w:ind w:firstLine="540"/>
        <w:rPr>
          <w:color w:val="00000A"/>
          <w:lang w:eastAsia="zh-CN"/>
        </w:rPr>
      </w:pPr>
    </w:p>
    <w:p w:rsidR="005B731C" w:rsidRPr="005B731C" w:rsidRDefault="005B731C" w:rsidP="005B731C">
      <w:pPr>
        <w:suppressAutoHyphens/>
        <w:ind w:firstLine="540"/>
        <w:rPr>
          <w:color w:val="00000A"/>
          <w:lang w:eastAsia="zh-CN"/>
        </w:rPr>
      </w:pPr>
    </w:p>
    <w:p w:rsidR="005B731C" w:rsidRPr="005B731C" w:rsidRDefault="005B731C" w:rsidP="005B731C">
      <w:pPr>
        <w:suppressAutoHyphens/>
        <w:ind w:firstLine="540"/>
        <w:rPr>
          <w:color w:val="00000A"/>
          <w:lang w:eastAsia="zh-CN"/>
        </w:rPr>
      </w:pPr>
      <w:r w:rsidRPr="005B731C">
        <w:rPr>
          <w:color w:val="00000A"/>
          <w:lang w:eastAsia="zh-CN"/>
        </w:rPr>
        <w:t>Руководитель Получателя</w:t>
      </w:r>
    </w:p>
    <w:p w:rsidR="005B731C" w:rsidRPr="005B731C" w:rsidRDefault="005B731C" w:rsidP="005B731C">
      <w:pPr>
        <w:suppressAutoHyphens/>
        <w:ind w:firstLine="540"/>
        <w:rPr>
          <w:color w:val="00000A"/>
          <w:lang w:eastAsia="zh-CN"/>
        </w:rPr>
      </w:pPr>
      <w:r w:rsidRPr="005B731C">
        <w:rPr>
          <w:color w:val="00000A"/>
          <w:lang w:eastAsia="zh-CN"/>
        </w:rPr>
        <w:t xml:space="preserve">(уполномоченное лицо)  </w:t>
      </w:r>
    </w:p>
    <w:p w:rsidR="005B731C" w:rsidRPr="005B731C" w:rsidRDefault="005B731C" w:rsidP="005B731C">
      <w:pPr>
        <w:suppressAutoHyphens/>
        <w:ind w:firstLine="540"/>
        <w:rPr>
          <w:color w:val="00000A"/>
          <w:lang w:eastAsia="zh-CN"/>
        </w:rPr>
      </w:pPr>
      <w:r w:rsidRPr="005B731C">
        <w:rPr>
          <w:i/>
          <w:iCs/>
          <w:color w:val="00000A"/>
          <w:lang w:eastAsia="zh-CN"/>
        </w:rPr>
        <w:t xml:space="preserve">                                                     (должность)          (подпись)   (расшифровка подписи) </w:t>
      </w:r>
      <w:r w:rsidRPr="005B731C">
        <w:rPr>
          <w:color w:val="00000A"/>
          <w:lang w:eastAsia="zh-CN"/>
        </w:rPr>
        <w:t>Исполнитель ________________            ___________________         _____________</w:t>
      </w:r>
    </w:p>
    <w:p w:rsidR="005B731C" w:rsidRPr="005B731C" w:rsidRDefault="005B731C" w:rsidP="005B731C">
      <w:pPr>
        <w:suppressAutoHyphens/>
        <w:ind w:firstLine="540"/>
        <w:rPr>
          <w:i/>
          <w:iCs/>
          <w:color w:val="00000A"/>
          <w:lang w:eastAsia="zh-CN"/>
        </w:rPr>
      </w:pPr>
      <w:r w:rsidRPr="005B731C">
        <w:rPr>
          <w:i/>
          <w:iCs/>
          <w:color w:val="00000A"/>
          <w:lang w:eastAsia="zh-CN"/>
        </w:rPr>
        <w:t xml:space="preserve">                                                              (должность)                            (ФИО)                                  (телефон)</w:t>
      </w:r>
    </w:p>
    <w:p w:rsidR="005B731C" w:rsidRPr="005B731C" w:rsidRDefault="005B731C" w:rsidP="005B731C">
      <w:pPr>
        <w:suppressAutoHyphens/>
        <w:ind w:firstLine="540"/>
        <w:rPr>
          <w:color w:val="00000A"/>
          <w:lang w:eastAsia="zh-CN"/>
        </w:rPr>
      </w:pPr>
      <w:r w:rsidRPr="005B731C">
        <w:rPr>
          <w:color w:val="00000A"/>
          <w:lang w:eastAsia="zh-CN"/>
        </w:rPr>
        <w:t>"____" ___________ 20__ г.</w:t>
      </w:r>
      <w:r w:rsidRPr="005B731C">
        <w:rPr>
          <w:b/>
          <w:color w:val="00000A"/>
          <w:lang w:eastAsia="zh-CN"/>
        </w:rPr>
        <w:t xml:space="preserve"> </w:t>
      </w:r>
    </w:p>
    <w:p w:rsidR="005B731C" w:rsidRPr="005B731C" w:rsidRDefault="005B731C" w:rsidP="005B731C">
      <w:pPr>
        <w:suppressAutoHyphens/>
        <w:ind w:firstLine="540"/>
        <w:rPr>
          <w:color w:val="00000A"/>
          <w:lang w:eastAsia="zh-CN"/>
        </w:rPr>
      </w:pPr>
      <w:r w:rsidRPr="005B731C">
        <w:rPr>
          <w:b/>
          <w:color w:val="00000A"/>
          <w:lang w:eastAsia="zh-CN"/>
        </w:rPr>
        <w:t xml:space="preserve"> </w:t>
      </w:r>
    </w:p>
    <w:p w:rsidR="00E90A25" w:rsidRPr="002142D0" w:rsidRDefault="00E90A25" w:rsidP="00E90A25">
      <w:pPr>
        <w:jc w:val="both"/>
        <w:rPr>
          <w:sz w:val="22"/>
          <w:szCs w:val="22"/>
        </w:rPr>
      </w:pPr>
    </w:p>
    <w:sectPr w:rsidR="00E90A25" w:rsidRPr="002142D0" w:rsidSect="005B731C">
      <w:pgSz w:w="11906" w:h="16838"/>
      <w:pgMar w:top="993" w:right="707" w:bottom="709"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07" w:rsidRDefault="00383307">
      <w:r>
        <w:separator/>
      </w:r>
    </w:p>
  </w:endnote>
  <w:endnote w:type="continuationSeparator" w:id="0">
    <w:p w:rsidR="00383307" w:rsidRDefault="0038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07" w:rsidRDefault="00383307">
      <w:r>
        <w:separator/>
      </w:r>
    </w:p>
  </w:footnote>
  <w:footnote w:type="continuationSeparator" w:id="0">
    <w:p w:rsidR="00383307" w:rsidRDefault="00383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D21FD"/>
    <w:multiLevelType w:val="multilevel"/>
    <w:tmpl w:val="5AD8A992"/>
    <w:lvl w:ilvl="0">
      <w:start w:val="1"/>
      <w:numFmt w:val="upperRoman"/>
      <w:lvlText w:val="%1."/>
      <w:lvlJc w:val="left"/>
      <w:pPr>
        <w:ind w:left="1080" w:hanging="720"/>
      </w:pPr>
    </w:lvl>
    <w:lvl w:ilvl="1">
      <w:start w:val="2"/>
      <w:numFmt w:val="decimal"/>
      <w:isLgl/>
      <w:lvlText w:val="%1.%2."/>
      <w:lvlJc w:val="left"/>
      <w:pPr>
        <w:ind w:left="1069" w:hanging="360"/>
      </w:pPr>
      <w:rPr>
        <w:rFonts w:ascii="Times New Roman" w:hAnsi="Times New Roman" w:cs="Times New Roman" w:hint="default"/>
        <w:b w:val="0"/>
        <w:color w:val="auto"/>
      </w:rPr>
    </w:lvl>
    <w:lvl w:ilvl="2">
      <w:start w:val="1"/>
      <w:numFmt w:val="decimal"/>
      <w:isLgl/>
      <w:lvlText w:val="%1.%2.%3."/>
      <w:lvlJc w:val="left"/>
      <w:pPr>
        <w:ind w:left="1778" w:hanging="720"/>
      </w:pPr>
      <w:rPr>
        <w:b w:val="0"/>
        <w:color w:val="auto"/>
      </w:rPr>
    </w:lvl>
    <w:lvl w:ilvl="3">
      <w:start w:val="1"/>
      <w:numFmt w:val="decimal"/>
      <w:isLgl/>
      <w:lvlText w:val="%1.%2.%3.%4."/>
      <w:lvlJc w:val="left"/>
      <w:pPr>
        <w:ind w:left="2127" w:hanging="720"/>
      </w:pPr>
      <w:rPr>
        <w:b w:val="0"/>
        <w:color w:val="auto"/>
      </w:rPr>
    </w:lvl>
    <w:lvl w:ilvl="4">
      <w:start w:val="1"/>
      <w:numFmt w:val="decimal"/>
      <w:isLgl/>
      <w:lvlText w:val="%1.%2.%3.%4.%5."/>
      <w:lvlJc w:val="left"/>
      <w:pPr>
        <w:ind w:left="2836" w:hanging="1080"/>
      </w:pPr>
      <w:rPr>
        <w:b w:val="0"/>
        <w:color w:val="auto"/>
      </w:rPr>
    </w:lvl>
    <w:lvl w:ilvl="5">
      <w:start w:val="1"/>
      <w:numFmt w:val="decimal"/>
      <w:isLgl/>
      <w:lvlText w:val="%1.%2.%3.%4.%5.%6."/>
      <w:lvlJc w:val="left"/>
      <w:pPr>
        <w:ind w:left="3185" w:hanging="1080"/>
      </w:pPr>
      <w:rPr>
        <w:b w:val="0"/>
        <w:color w:val="auto"/>
      </w:rPr>
    </w:lvl>
    <w:lvl w:ilvl="6">
      <w:start w:val="1"/>
      <w:numFmt w:val="decimal"/>
      <w:isLgl/>
      <w:lvlText w:val="%1.%2.%3.%4.%5.%6.%7."/>
      <w:lvlJc w:val="left"/>
      <w:pPr>
        <w:ind w:left="3894" w:hanging="1440"/>
      </w:pPr>
      <w:rPr>
        <w:b w:val="0"/>
        <w:color w:val="auto"/>
      </w:rPr>
    </w:lvl>
    <w:lvl w:ilvl="7">
      <w:start w:val="1"/>
      <w:numFmt w:val="decimal"/>
      <w:isLgl/>
      <w:lvlText w:val="%1.%2.%3.%4.%5.%6.%7.%8."/>
      <w:lvlJc w:val="left"/>
      <w:pPr>
        <w:ind w:left="4243" w:hanging="1440"/>
      </w:pPr>
      <w:rPr>
        <w:b w:val="0"/>
        <w:color w:val="auto"/>
      </w:rPr>
    </w:lvl>
    <w:lvl w:ilvl="8">
      <w:start w:val="1"/>
      <w:numFmt w:val="decimal"/>
      <w:isLgl/>
      <w:lvlText w:val="%1.%2.%3.%4.%5.%6.%7.%8.%9."/>
      <w:lvlJc w:val="left"/>
      <w:pPr>
        <w:ind w:left="4952" w:hanging="1800"/>
      </w:pPr>
      <w:rPr>
        <w:b w:val="0"/>
        <w:color w:val="auto"/>
      </w:r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4"/>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5B4B"/>
    <w:rsid w:val="00007471"/>
    <w:rsid w:val="000104BE"/>
    <w:rsid w:val="00010F97"/>
    <w:rsid w:val="000123EB"/>
    <w:rsid w:val="0001438B"/>
    <w:rsid w:val="0001442F"/>
    <w:rsid w:val="0001473C"/>
    <w:rsid w:val="00015407"/>
    <w:rsid w:val="0001595D"/>
    <w:rsid w:val="00021EA1"/>
    <w:rsid w:val="00022152"/>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0F1C"/>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1A6B"/>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0660"/>
    <w:rsid w:val="00181E33"/>
    <w:rsid w:val="0018301A"/>
    <w:rsid w:val="0018497A"/>
    <w:rsid w:val="00186979"/>
    <w:rsid w:val="00187BF1"/>
    <w:rsid w:val="00196B14"/>
    <w:rsid w:val="001A0111"/>
    <w:rsid w:val="001A070E"/>
    <w:rsid w:val="001A1222"/>
    <w:rsid w:val="001A18F1"/>
    <w:rsid w:val="001A5140"/>
    <w:rsid w:val="001A57BB"/>
    <w:rsid w:val="001A5E00"/>
    <w:rsid w:val="001A627F"/>
    <w:rsid w:val="001A6E06"/>
    <w:rsid w:val="001B01A4"/>
    <w:rsid w:val="001B057F"/>
    <w:rsid w:val="001B1741"/>
    <w:rsid w:val="001B2B0F"/>
    <w:rsid w:val="001B3991"/>
    <w:rsid w:val="001B51ED"/>
    <w:rsid w:val="001B6893"/>
    <w:rsid w:val="001B6BF2"/>
    <w:rsid w:val="001B71C1"/>
    <w:rsid w:val="001C08F3"/>
    <w:rsid w:val="001C255C"/>
    <w:rsid w:val="001D180C"/>
    <w:rsid w:val="001D1FF3"/>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3C07"/>
    <w:rsid w:val="00214299"/>
    <w:rsid w:val="002142D0"/>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865D0"/>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83307"/>
    <w:rsid w:val="0039199A"/>
    <w:rsid w:val="00392586"/>
    <w:rsid w:val="0039261B"/>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02E2"/>
    <w:rsid w:val="003E3F54"/>
    <w:rsid w:val="003E534F"/>
    <w:rsid w:val="003E55E4"/>
    <w:rsid w:val="003E783A"/>
    <w:rsid w:val="003E7CC8"/>
    <w:rsid w:val="003F009A"/>
    <w:rsid w:val="003F15C2"/>
    <w:rsid w:val="003F2CE2"/>
    <w:rsid w:val="003F346C"/>
    <w:rsid w:val="003F5F42"/>
    <w:rsid w:val="003F6001"/>
    <w:rsid w:val="003F73D3"/>
    <w:rsid w:val="003F7A3D"/>
    <w:rsid w:val="00400444"/>
    <w:rsid w:val="004005D5"/>
    <w:rsid w:val="004035E8"/>
    <w:rsid w:val="0040432C"/>
    <w:rsid w:val="00404A30"/>
    <w:rsid w:val="0040576C"/>
    <w:rsid w:val="00407ECF"/>
    <w:rsid w:val="00410823"/>
    <w:rsid w:val="00411F1C"/>
    <w:rsid w:val="00413EE8"/>
    <w:rsid w:val="00413EFB"/>
    <w:rsid w:val="0041436F"/>
    <w:rsid w:val="004168AC"/>
    <w:rsid w:val="00416EAC"/>
    <w:rsid w:val="00417FC2"/>
    <w:rsid w:val="0042040C"/>
    <w:rsid w:val="004211BB"/>
    <w:rsid w:val="00424168"/>
    <w:rsid w:val="00424204"/>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21BA"/>
    <w:rsid w:val="00465034"/>
    <w:rsid w:val="00465769"/>
    <w:rsid w:val="0046681D"/>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7C1E"/>
    <w:rsid w:val="004C7DAE"/>
    <w:rsid w:val="004D0E47"/>
    <w:rsid w:val="004D1060"/>
    <w:rsid w:val="004D2047"/>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0398"/>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3CD0"/>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1C"/>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1621C"/>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3190"/>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2EF1"/>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1BFF"/>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6472"/>
    <w:rsid w:val="006F73E4"/>
    <w:rsid w:val="00700AB2"/>
    <w:rsid w:val="00700C15"/>
    <w:rsid w:val="00700DB0"/>
    <w:rsid w:val="00701CC0"/>
    <w:rsid w:val="00701EE0"/>
    <w:rsid w:val="00702923"/>
    <w:rsid w:val="007062BE"/>
    <w:rsid w:val="00707CE9"/>
    <w:rsid w:val="00712E7F"/>
    <w:rsid w:val="0071636F"/>
    <w:rsid w:val="007205E5"/>
    <w:rsid w:val="00721CDE"/>
    <w:rsid w:val="00721F7D"/>
    <w:rsid w:val="0072398D"/>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75A4C"/>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713"/>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87F18"/>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00A5"/>
    <w:rsid w:val="00931272"/>
    <w:rsid w:val="00931D4B"/>
    <w:rsid w:val="00932284"/>
    <w:rsid w:val="00934DF9"/>
    <w:rsid w:val="0093640A"/>
    <w:rsid w:val="00936E2E"/>
    <w:rsid w:val="00941527"/>
    <w:rsid w:val="00945B40"/>
    <w:rsid w:val="00950188"/>
    <w:rsid w:val="00950441"/>
    <w:rsid w:val="0095611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1BD6"/>
    <w:rsid w:val="00992231"/>
    <w:rsid w:val="00992610"/>
    <w:rsid w:val="0099657A"/>
    <w:rsid w:val="009A192F"/>
    <w:rsid w:val="009A5174"/>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6339"/>
    <w:rsid w:val="00A117C8"/>
    <w:rsid w:val="00A11EC8"/>
    <w:rsid w:val="00A12BE1"/>
    <w:rsid w:val="00A167C1"/>
    <w:rsid w:val="00A22473"/>
    <w:rsid w:val="00A23490"/>
    <w:rsid w:val="00A25033"/>
    <w:rsid w:val="00A25FFF"/>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3CA5"/>
    <w:rsid w:val="00AA4953"/>
    <w:rsid w:val="00AA5FEA"/>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42D"/>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26276"/>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26F61"/>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16A0"/>
    <w:rsid w:val="00D040EF"/>
    <w:rsid w:val="00D057DA"/>
    <w:rsid w:val="00D071C0"/>
    <w:rsid w:val="00D07543"/>
    <w:rsid w:val="00D103A3"/>
    <w:rsid w:val="00D10856"/>
    <w:rsid w:val="00D11063"/>
    <w:rsid w:val="00D110E9"/>
    <w:rsid w:val="00D11871"/>
    <w:rsid w:val="00D162E5"/>
    <w:rsid w:val="00D171A3"/>
    <w:rsid w:val="00D175A2"/>
    <w:rsid w:val="00D2021C"/>
    <w:rsid w:val="00D20D7F"/>
    <w:rsid w:val="00D23480"/>
    <w:rsid w:val="00D240A3"/>
    <w:rsid w:val="00D24803"/>
    <w:rsid w:val="00D255CC"/>
    <w:rsid w:val="00D271FF"/>
    <w:rsid w:val="00D274B9"/>
    <w:rsid w:val="00D30FF2"/>
    <w:rsid w:val="00D319C5"/>
    <w:rsid w:val="00D31BFD"/>
    <w:rsid w:val="00D32EE0"/>
    <w:rsid w:val="00D3355E"/>
    <w:rsid w:val="00D34417"/>
    <w:rsid w:val="00D3631F"/>
    <w:rsid w:val="00D36E8E"/>
    <w:rsid w:val="00D37F5D"/>
    <w:rsid w:val="00D413E1"/>
    <w:rsid w:val="00D41F99"/>
    <w:rsid w:val="00D437A5"/>
    <w:rsid w:val="00D43A71"/>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434E"/>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57F5"/>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1B4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85DF7"/>
    <w:rsid w:val="00E90A25"/>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C4947"/>
    <w:rsid w:val="00EC783D"/>
    <w:rsid w:val="00EC78F6"/>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0E74"/>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99"/>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83186625">
      <w:bodyDiv w:val="1"/>
      <w:marLeft w:val="0"/>
      <w:marRight w:val="0"/>
      <w:marTop w:val="0"/>
      <w:marBottom w:val="0"/>
      <w:divBdr>
        <w:top w:val="none" w:sz="0" w:space="0" w:color="auto"/>
        <w:left w:val="none" w:sz="0" w:space="0" w:color="auto"/>
        <w:bottom w:val="none" w:sz="0" w:space="0" w:color="auto"/>
        <w:right w:val="none" w:sz="0" w:space="0" w:color="auto"/>
      </w:divBdr>
    </w:div>
    <w:div w:id="116996527">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198783498">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1543628">
      <w:bodyDiv w:val="1"/>
      <w:marLeft w:val="0"/>
      <w:marRight w:val="0"/>
      <w:marTop w:val="0"/>
      <w:marBottom w:val="0"/>
      <w:divBdr>
        <w:top w:val="none" w:sz="0" w:space="0" w:color="auto"/>
        <w:left w:val="none" w:sz="0" w:space="0" w:color="auto"/>
        <w:bottom w:val="none" w:sz="0" w:space="0" w:color="auto"/>
        <w:right w:val="none" w:sz="0" w:space="0" w:color="auto"/>
      </w:divBdr>
    </w:div>
    <w:div w:id="280691154">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78796229">
      <w:bodyDiv w:val="1"/>
      <w:marLeft w:val="0"/>
      <w:marRight w:val="0"/>
      <w:marTop w:val="0"/>
      <w:marBottom w:val="0"/>
      <w:divBdr>
        <w:top w:val="none" w:sz="0" w:space="0" w:color="auto"/>
        <w:left w:val="none" w:sz="0" w:space="0" w:color="auto"/>
        <w:bottom w:val="none" w:sz="0" w:space="0" w:color="auto"/>
        <w:right w:val="none" w:sz="0" w:space="0" w:color="auto"/>
      </w:divBdr>
    </w:div>
    <w:div w:id="807548966">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98535311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744995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6246083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13282344">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DE07B94144C5763F44EC1DEB68C532AF69CB93B92150B44DF4F331E6BB798D4A430930C8C265C23B14BB637DEEFF048191B00DBD90E13AD24d8cD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0EB0-D146-47FE-8330-3FE97B3E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4286</Words>
  <Characters>24432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2021-12-21T07:40:00Z</cp:lastPrinted>
  <dcterms:created xsi:type="dcterms:W3CDTF">2021-12-21T07:41:00Z</dcterms:created>
  <dcterms:modified xsi:type="dcterms:W3CDTF">2021-12-21T07:41:00Z</dcterms:modified>
</cp:coreProperties>
</file>