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0792" w:rsidRDefault="00B30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3805630</wp:posOffset>
                </wp:positionH>
                <wp:positionV relativeFrom="paragraph">
                  <wp:posOffset>-343572</wp:posOffset>
                </wp:positionV>
                <wp:extent cx="2554381" cy="1990164"/>
                <wp:effectExtent l="0" t="0" r="1778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381" cy="19901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00F" w:rsidRDefault="002C200F" w:rsidP="00B307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2C200F" w:rsidRDefault="002C200F" w:rsidP="00B307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</w:p>
                          <w:p w:rsidR="002C200F" w:rsidRDefault="002C200F" w:rsidP="00B307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 город Шахунья Нижегородской области</w:t>
                            </w:r>
                          </w:p>
                          <w:p w:rsidR="002C200F" w:rsidRDefault="002C200F" w:rsidP="00B307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от________№_________</w:t>
                            </w:r>
                          </w:p>
                          <w:p w:rsidR="002C200F" w:rsidRDefault="002C200F" w:rsidP="00B307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200F" w:rsidRPr="00B30792" w:rsidRDefault="002C200F" w:rsidP="00B30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9.65pt;margin-top:-27.05pt;width:201.15pt;height:1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" fillcolor="white [3201]" strokecolor="white [3212]" strokeweight="2pt">
                <v:textbox>
                  <w:txbxContent>
                    <w:p w:rsidR="002C200F" w:rsidRDefault="002C200F" w:rsidP="00B307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2C200F" w:rsidRDefault="002C200F" w:rsidP="00B307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 администрации</w:t>
                      </w:r>
                    </w:p>
                    <w:p w:rsidR="002C200F" w:rsidRDefault="002C200F" w:rsidP="00B307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 город Шахунья Нижегородской области</w:t>
                      </w:r>
                    </w:p>
                    <w:p w:rsidR="002C200F" w:rsidRDefault="002C200F" w:rsidP="00B307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от________№_________</w:t>
                      </w:r>
                    </w:p>
                    <w:p w:rsidR="002C200F" w:rsidRDefault="002C200F" w:rsidP="00B307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200F" w:rsidRPr="00B30792" w:rsidRDefault="002C200F" w:rsidP="00B307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0792" w:rsidRPr="00B30792" w:rsidRDefault="00B30792" w:rsidP="00B30792">
      <w:pPr>
        <w:tabs>
          <w:tab w:val="left" w:pos="7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792" w:rsidRDefault="00B30792" w:rsidP="00B30792">
      <w:pPr>
        <w:tabs>
          <w:tab w:val="left" w:pos="7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0792" w:rsidRDefault="00B30792" w:rsidP="00B30792">
      <w:pPr>
        <w:rPr>
          <w:rFonts w:ascii="Times New Roman" w:hAnsi="Times New Roman" w:cs="Times New Roman"/>
          <w:sz w:val="24"/>
          <w:szCs w:val="24"/>
        </w:rPr>
      </w:pPr>
    </w:p>
    <w:p w:rsidR="00B30792" w:rsidRDefault="00B30792" w:rsidP="00B30792">
      <w:pPr>
        <w:rPr>
          <w:rFonts w:ascii="Times New Roman" w:hAnsi="Times New Roman" w:cs="Times New Roman"/>
          <w:sz w:val="24"/>
          <w:szCs w:val="24"/>
        </w:rPr>
      </w:pPr>
    </w:p>
    <w:p w:rsidR="00B30792" w:rsidRPr="00B30792" w:rsidRDefault="00B30792" w:rsidP="0002256E">
      <w:pPr>
        <w:tabs>
          <w:tab w:val="left" w:pos="376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92">
        <w:rPr>
          <w:rFonts w:ascii="Times New Roman" w:hAnsi="Times New Roman" w:cs="Times New Roman"/>
          <w:b/>
          <w:sz w:val="24"/>
          <w:szCs w:val="24"/>
        </w:rPr>
        <w:t>Административный регламен</w:t>
      </w:r>
      <w:r w:rsidR="00CA49C2">
        <w:rPr>
          <w:rFonts w:ascii="Times New Roman" w:hAnsi="Times New Roman" w:cs="Times New Roman"/>
          <w:b/>
          <w:sz w:val="24"/>
          <w:szCs w:val="24"/>
        </w:rPr>
        <w:t>т предоставления муниципальной</w:t>
      </w:r>
      <w:r w:rsidRPr="00B3079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F7C78" w:rsidRDefault="00B30792" w:rsidP="0002256E">
      <w:pPr>
        <w:tabs>
          <w:tab w:val="left" w:pos="376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"Выдача </w:t>
      </w:r>
      <w:r w:rsidRPr="00B30792">
        <w:rPr>
          <w:rFonts w:ascii="Times New Roman" w:hAnsi="Times New Roman" w:cs="Times New Roman"/>
          <w:b/>
          <w:sz w:val="24"/>
          <w:szCs w:val="24"/>
        </w:rPr>
        <w:t>разрешений на совершение сделок с имуществом несовершеннолетних, проживающих на территории городского округа город Шахунья Нижегородской области"</w:t>
      </w:r>
    </w:p>
    <w:p w:rsidR="00B30792" w:rsidRDefault="00B30792" w:rsidP="00B30792">
      <w:pPr>
        <w:tabs>
          <w:tab w:val="left" w:pos="37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9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30792" w:rsidRPr="00B30792" w:rsidRDefault="00B30792" w:rsidP="00B30792">
      <w:pPr>
        <w:tabs>
          <w:tab w:val="left" w:pos="37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92">
        <w:rPr>
          <w:rFonts w:ascii="Times New Roman" w:hAnsi="Times New Roman" w:cs="Times New Roman"/>
          <w:b/>
          <w:bCs/>
          <w:sz w:val="24"/>
          <w:szCs w:val="24"/>
        </w:rPr>
        <w:t>I. Предмет регулирования регламента</w:t>
      </w:r>
    </w:p>
    <w:p w:rsidR="00B30792" w:rsidRDefault="00B30792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0792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</w:t>
      </w:r>
      <w:r w:rsidRPr="00B30792">
        <w:rPr>
          <w:rFonts w:ascii="Times New Roman" w:hAnsi="Times New Roman" w:cs="Times New Roman"/>
          <w:sz w:val="24"/>
          <w:szCs w:val="24"/>
        </w:rPr>
        <w:t>услуги "Выдача разрешений на совершение сделок с имуществом несовершеннолетних, проживающих на территории городского округа город Шахунья Нижегородской о</w:t>
      </w:r>
      <w:r>
        <w:rPr>
          <w:rFonts w:ascii="Times New Roman" w:hAnsi="Times New Roman" w:cs="Times New Roman"/>
          <w:sz w:val="24"/>
          <w:szCs w:val="24"/>
        </w:rPr>
        <w:t>бласти" (далее - муниципальная</w:t>
      </w:r>
      <w:r w:rsidRPr="00B30792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административных процедур и административных действий 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B30792">
        <w:rPr>
          <w:rFonts w:ascii="Times New Roman" w:hAnsi="Times New Roman" w:cs="Times New Roman"/>
          <w:sz w:val="24"/>
          <w:szCs w:val="24"/>
        </w:rPr>
        <w:t xml:space="preserve"> услуги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92" w:rsidRPr="00B30792" w:rsidRDefault="00B30792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0792">
        <w:rPr>
          <w:rFonts w:ascii="Times New Roman" w:hAnsi="Times New Roman" w:cs="Times New Roman"/>
          <w:sz w:val="24"/>
          <w:szCs w:val="24"/>
        </w:rPr>
        <w:t xml:space="preserve">1.2. Предварительное разрешение администрации </w:t>
      </w:r>
      <w:r w:rsidR="00DC2F10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</w:t>
      </w:r>
      <w:r w:rsidRPr="00B30792">
        <w:rPr>
          <w:rFonts w:ascii="Times New Roman" w:hAnsi="Times New Roman" w:cs="Times New Roman"/>
          <w:sz w:val="24"/>
          <w:szCs w:val="24"/>
        </w:rPr>
        <w:t>на совершение сделок с имуществом несовершеннолетнего требуется в случаях:</w:t>
      </w:r>
    </w:p>
    <w:p w:rsidR="00B30792" w:rsidRPr="00B30792" w:rsidRDefault="00DC2F10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0792" w:rsidRPr="00B30792">
        <w:rPr>
          <w:rFonts w:ascii="Times New Roman" w:hAnsi="Times New Roman" w:cs="Times New Roman"/>
          <w:sz w:val="24"/>
          <w:szCs w:val="24"/>
        </w:rPr>
        <w:t>1) сдачи имущества несовершеннолетнего в наем (аренду), в безвозмездное пользование или в залог;</w:t>
      </w:r>
    </w:p>
    <w:p w:rsidR="00B30792" w:rsidRPr="00B30792" w:rsidRDefault="00DC2F10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792" w:rsidRPr="00B30792">
        <w:rPr>
          <w:rFonts w:ascii="Times New Roman" w:hAnsi="Times New Roman" w:cs="Times New Roman"/>
          <w:sz w:val="24"/>
          <w:szCs w:val="24"/>
        </w:rPr>
        <w:t>2) отчуждения имущества несовершеннолетнего (продажа, мена или дарение);</w:t>
      </w:r>
    </w:p>
    <w:p w:rsidR="00B30792" w:rsidRPr="00B30792" w:rsidRDefault="00DC2F10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0792" w:rsidRPr="00B30792">
        <w:rPr>
          <w:rFonts w:ascii="Times New Roman" w:hAnsi="Times New Roman" w:cs="Times New Roman"/>
          <w:sz w:val="24"/>
          <w:szCs w:val="24"/>
        </w:rPr>
        <w:t>3) совершения сделок, влекущих за собой отказ от принадлежащих несовершеннолетнему прав;</w:t>
      </w:r>
    </w:p>
    <w:p w:rsidR="00B30792" w:rsidRPr="00B30792" w:rsidRDefault="00DC2F10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792" w:rsidRPr="00B30792">
        <w:rPr>
          <w:rFonts w:ascii="Times New Roman" w:hAnsi="Times New Roman" w:cs="Times New Roman"/>
          <w:sz w:val="24"/>
          <w:szCs w:val="24"/>
        </w:rPr>
        <w:t>4) раздела имущества несовершеннолетнего или выдел из него долей;</w:t>
      </w:r>
    </w:p>
    <w:p w:rsidR="00B30792" w:rsidRPr="00B30792" w:rsidRDefault="00DC2F10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792" w:rsidRPr="00B30792">
        <w:rPr>
          <w:rFonts w:ascii="Times New Roman" w:hAnsi="Times New Roman" w:cs="Times New Roman"/>
          <w:sz w:val="24"/>
          <w:szCs w:val="24"/>
        </w:rPr>
        <w:t>5) снятия денежных средств, принадлежащих несовершеннолетнему;</w:t>
      </w:r>
    </w:p>
    <w:p w:rsidR="00B30792" w:rsidRPr="00B30792" w:rsidRDefault="00DC2F10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0792" w:rsidRPr="00B30792">
        <w:rPr>
          <w:rFonts w:ascii="Times New Roman" w:hAnsi="Times New Roman" w:cs="Times New Roman"/>
          <w:sz w:val="24"/>
          <w:szCs w:val="24"/>
        </w:rPr>
        <w:t>6) совершения любых других сделок, влекущих за собой</w:t>
      </w:r>
      <w:r w:rsidR="00B30792">
        <w:rPr>
          <w:rFonts w:ascii="Times New Roman" w:hAnsi="Times New Roman" w:cs="Times New Roman"/>
          <w:sz w:val="24"/>
          <w:szCs w:val="24"/>
        </w:rPr>
        <w:t xml:space="preserve"> уменьшение стоимости имущества </w:t>
      </w:r>
      <w:r w:rsidR="00B30792" w:rsidRPr="00B30792">
        <w:rPr>
          <w:rFonts w:ascii="Times New Roman" w:hAnsi="Times New Roman" w:cs="Times New Roman"/>
          <w:sz w:val="24"/>
          <w:szCs w:val="24"/>
        </w:rPr>
        <w:t>несовершеннолетнего.</w:t>
      </w:r>
      <w:r w:rsidR="00B30792" w:rsidRPr="00B30792">
        <w:rPr>
          <w:rFonts w:ascii="Times New Roman" w:hAnsi="Times New Roman" w:cs="Times New Roman"/>
          <w:sz w:val="24"/>
          <w:szCs w:val="24"/>
        </w:rPr>
        <w:br/>
      </w:r>
    </w:p>
    <w:p w:rsidR="00B30792" w:rsidRPr="00B30792" w:rsidRDefault="00B30792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0792">
        <w:rPr>
          <w:rFonts w:ascii="Times New Roman" w:hAnsi="Times New Roman" w:cs="Times New Roman"/>
          <w:sz w:val="24"/>
          <w:szCs w:val="24"/>
        </w:rPr>
        <w:t>1.3. Предварительное разрешение админист</w:t>
      </w:r>
      <w:r w:rsidR="00DC2F10">
        <w:rPr>
          <w:rFonts w:ascii="Times New Roman" w:hAnsi="Times New Roman" w:cs="Times New Roman"/>
          <w:sz w:val="24"/>
          <w:szCs w:val="24"/>
        </w:rPr>
        <w:t>рации городского округа город Шахунья Нижегородской области</w:t>
      </w:r>
      <w:r w:rsidRPr="00B30792">
        <w:rPr>
          <w:rFonts w:ascii="Times New Roman" w:hAnsi="Times New Roman" w:cs="Times New Roman"/>
          <w:sz w:val="24"/>
          <w:szCs w:val="24"/>
        </w:rPr>
        <w:t xml:space="preserve"> требуется также в случаях, если действия законных </w:t>
      </w:r>
      <w:r w:rsidRPr="00B3079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могут повлечь за собой уменьшение стоимости имущества несовершеннолетнего, в том числе </w:t>
      </w:r>
      <w:proofErr w:type="gramStart"/>
      <w:r w:rsidRPr="00B3079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0792">
        <w:rPr>
          <w:rFonts w:ascii="Times New Roman" w:hAnsi="Times New Roman" w:cs="Times New Roman"/>
          <w:sz w:val="24"/>
          <w:szCs w:val="24"/>
        </w:rPr>
        <w:t>:</w:t>
      </w:r>
    </w:p>
    <w:p w:rsidR="00B30792" w:rsidRPr="00B30792" w:rsidRDefault="00B30792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079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30792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B30792">
        <w:rPr>
          <w:rFonts w:ascii="Times New Roman" w:hAnsi="Times New Roman" w:cs="Times New Roman"/>
          <w:sz w:val="24"/>
          <w:szCs w:val="24"/>
        </w:rPr>
        <w:t xml:space="preserve"> от иска, поданного в интересах несовершеннолетнего;</w:t>
      </w:r>
    </w:p>
    <w:p w:rsidR="00B30792" w:rsidRPr="00B30792" w:rsidRDefault="00B30792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079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30792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B30792">
        <w:rPr>
          <w:rFonts w:ascii="Times New Roman" w:hAnsi="Times New Roman" w:cs="Times New Roman"/>
          <w:sz w:val="24"/>
          <w:szCs w:val="24"/>
        </w:rPr>
        <w:t xml:space="preserve"> в судебном разбирательстве мирового соглашения от имени несовершеннолетнего;</w:t>
      </w:r>
    </w:p>
    <w:p w:rsidR="00DC2F10" w:rsidRDefault="00B30792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079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30792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B30792">
        <w:rPr>
          <w:rFonts w:ascii="Times New Roman" w:hAnsi="Times New Roman" w:cs="Times New Roman"/>
          <w:sz w:val="24"/>
          <w:szCs w:val="24"/>
        </w:rPr>
        <w:t xml:space="preserve"> мирового соглашения с должником по исполнительному </w:t>
      </w:r>
      <w:r w:rsidR="00DC2F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0792">
        <w:rPr>
          <w:rFonts w:ascii="Times New Roman" w:hAnsi="Times New Roman" w:cs="Times New Roman"/>
          <w:sz w:val="24"/>
          <w:szCs w:val="24"/>
        </w:rPr>
        <w:t>производству, в котором несовершеннолетний является взыскателем.</w:t>
      </w:r>
      <w:r w:rsidRPr="00B30792">
        <w:rPr>
          <w:rFonts w:ascii="Times New Roman" w:hAnsi="Times New Roman" w:cs="Times New Roman"/>
          <w:sz w:val="24"/>
          <w:szCs w:val="24"/>
        </w:rPr>
        <w:br/>
      </w:r>
      <w:r w:rsidR="00DC2F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0792">
        <w:rPr>
          <w:rFonts w:ascii="Times New Roman" w:hAnsi="Times New Roman" w:cs="Times New Roman"/>
          <w:sz w:val="24"/>
          <w:szCs w:val="24"/>
        </w:rPr>
        <w:t xml:space="preserve">1.4. Предварительное разрешение администрации </w:t>
      </w:r>
      <w:r w:rsidR="00DC2F10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</w:t>
      </w:r>
      <w:r w:rsidRPr="00B30792">
        <w:rPr>
          <w:rFonts w:ascii="Times New Roman" w:hAnsi="Times New Roman" w:cs="Times New Roman"/>
          <w:sz w:val="24"/>
          <w:szCs w:val="24"/>
        </w:rPr>
        <w:t>требуется в случаях выдачи доверенности от имени подопечного.</w:t>
      </w:r>
    </w:p>
    <w:p w:rsidR="00DC2F10" w:rsidRPr="00DC2F10" w:rsidRDefault="00DC2F10" w:rsidP="0002256E">
      <w:pPr>
        <w:tabs>
          <w:tab w:val="left" w:pos="3769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F10">
        <w:rPr>
          <w:rFonts w:ascii="Times New Roman" w:hAnsi="Times New Roman" w:cs="Times New Roman"/>
          <w:b/>
          <w:bCs/>
          <w:sz w:val="24"/>
          <w:szCs w:val="24"/>
        </w:rPr>
        <w:t>2. Круг заявителей</w:t>
      </w:r>
    </w:p>
    <w:p w:rsidR="00DC2F10" w:rsidRPr="00DC2F10" w:rsidRDefault="00DC2F10" w:rsidP="0002256E">
      <w:pPr>
        <w:tabs>
          <w:tab w:val="left" w:pos="376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10">
        <w:rPr>
          <w:rFonts w:ascii="Times New Roman" w:hAnsi="Times New Roman" w:cs="Times New Roman"/>
          <w:sz w:val="24"/>
          <w:szCs w:val="24"/>
        </w:rPr>
        <w:t>2.1. Заявителями при предоставлении муниципальной услуги являются:</w:t>
      </w:r>
    </w:p>
    <w:p w:rsidR="00DC2F10" w:rsidRPr="00DC2F10" w:rsidRDefault="00DC2F10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Pr="00DC2F10">
        <w:rPr>
          <w:rFonts w:ascii="Times New Roman" w:hAnsi="Times New Roman" w:cs="Times New Roman"/>
          <w:sz w:val="24"/>
          <w:szCs w:val="24"/>
        </w:rPr>
        <w:t>законные представители несовершеннолетних граждан (родители, опекуны (попечители), приемные родители, руководители образовательных, медицинских учреждений для детей-сирот, детей, оставшихся без попечения родителей), зарегистрированных и проживающих на терр</w:t>
      </w:r>
      <w:r>
        <w:rPr>
          <w:rFonts w:ascii="Times New Roman" w:hAnsi="Times New Roman" w:cs="Times New Roman"/>
          <w:sz w:val="24"/>
          <w:szCs w:val="24"/>
        </w:rPr>
        <w:t>итории городского округа город Шахунья Нижегородской области;</w:t>
      </w:r>
    </w:p>
    <w:p w:rsidR="00DC2F10" w:rsidRPr="00DC2F10" w:rsidRDefault="00DC2F10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Pr="00DC2F10">
        <w:rPr>
          <w:rFonts w:ascii="Times New Roman" w:hAnsi="Times New Roman" w:cs="Times New Roman"/>
          <w:sz w:val="24"/>
          <w:szCs w:val="24"/>
        </w:rPr>
        <w:t xml:space="preserve">несовершеннолетние граждане в возрасте от 14 до 18 лет, действующие с согласия законных представителей, зарегистрированные и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области.</w:t>
      </w:r>
    </w:p>
    <w:p w:rsidR="00DC2F10" w:rsidRPr="00DC2F10" w:rsidRDefault="00DC2F10" w:rsidP="0002256E">
      <w:pPr>
        <w:tabs>
          <w:tab w:val="left" w:pos="37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2.2. </w:t>
      </w:r>
      <w:r w:rsidRPr="00DC2F10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предоставляется:</w:t>
      </w:r>
    </w:p>
    <w:p w:rsidR="00DC2F10" w:rsidRPr="00DC2F10" w:rsidRDefault="00DC2F10" w:rsidP="0002256E">
      <w:pPr>
        <w:tabs>
          <w:tab w:val="left" w:pos="37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DC2F10">
        <w:rPr>
          <w:rFonts w:ascii="Times New Roman" w:hAnsi="Times New Roman" w:cs="Times New Roman"/>
          <w:sz w:val="24"/>
          <w:szCs w:val="24"/>
        </w:rPr>
        <w:t>лицам, признанным судом недееспособными или ограниченно дееспособными;</w:t>
      </w:r>
    </w:p>
    <w:p w:rsidR="00DC2F10" w:rsidRDefault="00DC2F10" w:rsidP="0002256E">
      <w:pPr>
        <w:tabs>
          <w:tab w:val="left" w:pos="37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DC2F10">
        <w:rPr>
          <w:rFonts w:ascii="Times New Roman" w:hAnsi="Times New Roman" w:cs="Times New Roman"/>
          <w:sz w:val="24"/>
          <w:szCs w:val="24"/>
        </w:rPr>
        <w:t>лицам, лишенным по суду родительских прав или ограниченным судом в родительских правах.</w:t>
      </w:r>
    </w:p>
    <w:p w:rsidR="00DC2F10" w:rsidRPr="00DC2F10" w:rsidRDefault="00DC2F10" w:rsidP="0002256E">
      <w:pPr>
        <w:tabs>
          <w:tab w:val="left" w:pos="3769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F10">
        <w:rPr>
          <w:rFonts w:ascii="Times New Roman" w:hAnsi="Times New Roman" w:cs="Times New Roman"/>
          <w:b/>
          <w:bCs/>
          <w:sz w:val="24"/>
          <w:szCs w:val="24"/>
        </w:rPr>
        <w:t>3. Требования к порядку информирования о предоставлении</w:t>
      </w:r>
      <w:r w:rsidRPr="00DC2F10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услуги</w:t>
      </w:r>
    </w:p>
    <w:p w:rsidR="001A5646" w:rsidRPr="001A5646" w:rsidRDefault="00DC2F10" w:rsidP="0002256E">
      <w:pPr>
        <w:tabs>
          <w:tab w:val="left" w:pos="37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5646" w:rsidRPr="00E34C3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1A5646"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по предоставлению муниципальной услуги осуществляется Управлением образования городского округа город Шахунья Нижегородской области</w:t>
      </w:r>
      <w:r w:rsidR="001A5646"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исполняющего отдельные государственные полномочия по осуществлению деятельности по опеке и попечительству в отношении несовершеннолетних граждан </w:t>
      </w:r>
      <w:r w:rsidR="001A5646"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Управление образования) и  отделом ГБУ НО «Уполномоченный МФЦ» городского округа город Шахунья Нижегородской области (далее – отдел ГБУ НО «Уполномоченный МФЦ»).</w:t>
      </w:r>
      <w:proofErr w:type="gramEnd"/>
    </w:p>
    <w:p w:rsidR="001A5646" w:rsidRPr="001A5646" w:rsidRDefault="001A5646" w:rsidP="0002256E">
      <w:pPr>
        <w:spacing w:line="360" w:lineRule="auto"/>
        <w:ind w:left="707"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lastRenderedPageBreak/>
        <w:t>Адрес Управления образования:</w:t>
      </w:r>
    </w:p>
    <w:p w:rsidR="001A5646" w:rsidRPr="001A5646" w:rsidRDefault="001A5646" w:rsidP="0002256E">
      <w:pPr>
        <w:spacing w:line="360" w:lineRule="auto"/>
        <w:ind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t xml:space="preserve">606910, Нижегородская область, г.Шахунья, пл. Советская, д.1, кабинет № 29. 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t xml:space="preserve">Телефоны Управления образования: (83152) 2-11-36; 2-68-67. 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t xml:space="preserve">Факс Управления образования: 8 (83152) 2-11-36. 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Управления образования: </w:t>
      </w:r>
      <w:hyperlink r:id="rId7" w:history="1"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irooshah@</w:t>
        </w:r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shahadm</w:t>
        </w:r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646">
        <w:rPr>
          <w:rFonts w:ascii="Times New Roman" w:eastAsia="Calibri" w:hAnsi="Times New Roman" w:cs="Times New Roman"/>
          <w:sz w:val="24"/>
          <w:szCs w:val="24"/>
          <w:u w:val="single"/>
        </w:rPr>
        <w:t>График работы Управления образования: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t xml:space="preserve"> понедельник - четверг 08.00 до 17.00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t xml:space="preserve">пятница с 8.00 до 16.00 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13.00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рабочий день сокращен на 1 час.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График работы специалистов по опеке: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выездной день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среда с 8. 00 до 17.00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– не приемный день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не приемный день</w:t>
      </w:r>
    </w:p>
    <w:p w:rsidR="001A5646" w:rsidRPr="001A5646" w:rsidRDefault="001A5646" w:rsidP="0002256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13.00</w:t>
      </w:r>
    </w:p>
    <w:p w:rsidR="001A5646" w:rsidRPr="001A5646" w:rsidRDefault="001A5646" w:rsidP="0002256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46" w:rsidRPr="001A5646" w:rsidRDefault="001A5646" w:rsidP="0002256E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t xml:space="preserve">Адрес отдела ГБУ НО «Уполномоченный МФЦ»: 606910, Нижегородская область, г. Шахунья, ул. Революционная, д. 18. </w:t>
      </w:r>
    </w:p>
    <w:p w:rsidR="001A5646" w:rsidRPr="001A5646" w:rsidRDefault="001A5646" w:rsidP="0002256E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t xml:space="preserve">Телефоны отдела ГБУ НО «Уполномоченный МФЦ»: (83152) 2-77-44. </w:t>
      </w:r>
    </w:p>
    <w:p w:rsidR="001A5646" w:rsidRPr="001A5646" w:rsidRDefault="001A5646" w:rsidP="0002256E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46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отдела ГБУ НО «Уполномоченный МФЦ»: </w:t>
      </w:r>
      <w:hyperlink r:id="rId8" w:history="1"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shahunya</w:t>
        </w:r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umfc</w:t>
        </w:r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no</w:t>
        </w:r>
        <w:r w:rsidRPr="001A56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.ru</w:t>
        </w:r>
      </w:hyperlink>
    </w:p>
    <w:p w:rsidR="001A5646" w:rsidRPr="001A5646" w:rsidRDefault="001A5646" w:rsidP="000225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Pr="001A5646">
        <w:rPr>
          <w:rFonts w:ascii="Times New Roman" w:eastAsia="Calibri" w:hAnsi="Times New Roman" w:cs="Times New Roman"/>
          <w:sz w:val="24"/>
          <w:szCs w:val="24"/>
        </w:rPr>
        <w:t>отдела ГБУ НО «Уполномоченный МФЦ»</w:t>
      </w: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646" w:rsidRPr="001A5646" w:rsidRDefault="001A5646" w:rsidP="000225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 Шахунья</w:t>
      </w:r>
    </w:p>
    <w:p w:rsidR="001A5646" w:rsidRPr="001A5646" w:rsidRDefault="001A5646" w:rsidP="000225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8.00- 17.00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          8.00 - 17.00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             8.00 - 17.00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   8.00 - 20.00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          8.00 - 17.00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          8.00 – 13.30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 на обед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– выходной день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46" w:rsidRPr="001A5646" w:rsidRDefault="001A5646" w:rsidP="000225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р.п.</w:t>
      </w:r>
      <w:r w:rsidR="00E34C3A" w:rsidRPr="00E34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A5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Вахтан</w:t>
      </w:r>
    </w:p>
    <w:p w:rsidR="001A5646" w:rsidRPr="001A5646" w:rsidRDefault="001A5646" w:rsidP="000225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606900, г.Шахунья, р.п. </w:t>
      </w:r>
      <w:proofErr w:type="spellStart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Вахтан</w:t>
      </w:r>
      <w:proofErr w:type="spellEnd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есная</w:t>
      </w:r>
      <w:proofErr w:type="spellEnd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</w:p>
    <w:p w:rsidR="001A5646" w:rsidRPr="001A5646" w:rsidRDefault="001A5646" w:rsidP="000225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(83152) 3-08-10</w:t>
      </w:r>
    </w:p>
    <w:p w:rsidR="001A5646" w:rsidRPr="001A5646" w:rsidRDefault="001A5646" w:rsidP="000225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08.00 - 17.00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12.00-13.00</w:t>
      </w:r>
    </w:p>
    <w:p w:rsid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</w:t>
      </w:r>
    </w:p>
    <w:p w:rsidR="0002256E" w:rsidRPr="001A5646" w:rsidRDefault="0002256E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</w:t>
      </w:r>
      <w:r w:rsidR="00E34C3A"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Сява</w:t>
      </w:r>
    </w:p>
    <w:p w:rsidR="001A5646" w:rsidRPr="001A5646" w:rsidRDefault="001A5646" w:rsidP="0002256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606903, г.Шахунья, р.п. </w:t>
      </w:r>
      <w:proofErr w:type="spellStart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Сява</w:t>
      </w:r>
      <w:proofErr w:type="spellEnd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</w:t>
      </w:r>
    </w:p>
    <w:p w:rsidR="001A5646" w:rsidRPr="001A5646" w:rsidRDefault="001A5646" w:rsidP="000225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(83152) 3-60-26</w:t>
      </w:r>
    </w:p>
    <w:p w:rsidR="001A5646" w:rsidRPr="001A5646" w:rsidRDefault="001A5646" w:rsidP="000225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08.00 - 17.00</w:t>
      </w:r>
    </w:p>
    <w:p w:rsidR="001A5646" w:rsidRP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12.00-13.00</w:t>
      </w:r>
    </w:p>
    <w:p w:rsidR="001A5646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</w:t>
      </w:r>
    </w:p>
    <w:p w:rsidR="0002256E" w:rsidRPr="00E34C3A" w:rsidRDefault="0002256E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Заявитель может получить информацию о порядке предоставления муниципальной услуги следующими способами: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непосредственно в Управлении образования, у специалистов органа опеки и попечительства, в отделе ГБУ НО «Уполномоченный МФЦ» при личном обращении;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 использованием средств телефонной связи, электронной почты;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на информационных стендах Управления образования;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с использованием средств электронной связи на интернет – портале государственных и муниципальных услуг (функций) Нижегородской области;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с использованием средств почтовой связи на адрес Управления образования и на адрес отдела ГБУ НО «Уполномоченный МФЦ»;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на официальном сайте Управления образования.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5646" w:rsidRPr="00E34C3A" w:rsidRDefault="00E34C3A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</w:t>
      </w:r>
      <w:r w:rsidR="001A5646"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 информация: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сведения о предоставляемой муниципальной услуге (функции);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перечень документов, которые заявитель должен представить для предоставления муниципальной услуги;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образцы заполнения документов;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почтовый адрес администрации;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адрес официального сайта администрации в сети Интернет;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справочный номер телефона структурного подразделения администрации, ответственного за предоставление муниципальной услуги – Управления образования;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график работы Управления образования и органа опеки и попечительства;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выдержки из правовых актов, содержащих нормы, регулирующие деятельность по предоставлению муниципальной услуги;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административный регламент.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информационном стенде отдела ГБУ НО «Уполномоченный МФЦ»: регламент по предоставлению муниципальной услуги и образец заявления. Информационный стенд размещается в помещении отдела ГБУ НО «Уполномоченный МФЦ».</w:t>
      </w:r>
    </w:p>
    <w:p w:rsidR="001A5646" w:rsidRPr="00E34C3A" w:rsidRDefault="00E34C3A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646"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ответах на телефонные звонки и устные обращения, муниципальные служащие структурного подразделения администрации, ответственного за предоставление муниципальной услуги, обязаны в соответствии с поступившим запросом предоставлять информацию по следующим вопросам: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 перечне документов, необходимых для получения муниципальной услуги;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 сроках рассмотрения документов;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 сроках предоставления муниципальной  услуги;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 месте размещения информации по вопросам предоставления муниципальной услуги.</w:t>
      </w:r>
    </w:p>
    <w:p w:rsidR="001A5646" w:rsidRPr="00E34C3A" w:rsidRDefault="00E34C3A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646"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 форме и характеру взаимодействия специалистов Управления образования и специалистов отдела ГБУ НО «Уполномоченный МФЦ»: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специалисту  Управления образования, отдела ГБУ НО «Уполномоченный МФЦ» следует произносить слова четко, избегать параллельных разговоров с окружающими людьми и не прерывать разговор;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заявителей специалист Управления образования, отдела ГБУ НО «Уполномоченный МФЦ» называет фамилию, имя и отчество, занимаемую должность, самостоятельно дает ответ на заданный заявителем вопрос;</w:t>
      </w:r>
    </w:p>
    <w:p w:rsidR="001A5646" w:rsidRPr="00E34C3A" w:rsidRDefault="001A5646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конце консультирования (по телефону или лично) специалист Управления </w:t>
      </w:r>
      <w:r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отдела ГБУ НО «Уполномоченный МФЦ» кратко подводит итоги и перечисляет меры, которые следует принять заявителю (кто именно, когда и что должен сделать).</w:t>
      </w:r>
    </w:p>
    <w:p w:rsidR="001A5646" w:rsidRPr="00E34C3A" w:rsidRDefault="00E34C3A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646"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Административный регламент размещается на официальном сайте Управления образования, на информационном портале государственных и муниципальных услуг (официальный сайт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государственной информационной системе «Единый портал государственных и муниципальных услуг (функций)».</w:t>
      </w:r>
    </w:p>
    <w:p w:rsidR="001A5646" w:rsidRDefault="00E34C3A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646" w:rsidRPr="00E34C3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Предоставление муниципальной услуги в электронной форме с использованием информационно – телекоммуникационных сетей, через Интернет – портал государственных и муниципальных услуг (функций) осуществляется в соответствии с законодательством.</w:t>
      </w:r>
    </w:p>
    <w:p w:rsidR="00E34C3A" w:rsidRPr="005C4CD7" w:rsidRDefault="00E34C3A" w:rsidP="000225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3A" w:rsidRPr="005C4CD7" w:rsidRDefault="00855F3F" w:rsidP="0002256E">
      <w:pPr>
        <w:shd w:val="clear" w:color="auto" w:fill="FFFFFF"/>
        <w:spacing w:after="24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C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</w:t>
      </w:r>
      <w:r w:rsidRPr="005C4CD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. </w:t>
      </w:r>
      <w:r w:rsidR="00E34C3A" w:rsidRPr="005C4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5C4CD7" w:rsidRPr="00120273" w:rsidRDefault="005C4943" w:rsidP="00120273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C4CD7" w:rsidRPr="00120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Наименование муниципальной услуги.</w:t>
      </w:r>
    </w:p>
    <w:p w:rsidR="005C4CD7" w:rsidRDefault="005C4943" w:rsidP="0002256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5C4CD7" w:rsidRPr="005C4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области.</w:t>
      </w:r>
    </w:p>
    <w:p w:rsidR="0002256E" w:rsidRDefault="0002256E" w:rsidP="0002256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56E" w:rsidRPr="00120273" w:rsidRDefault="005C4943" w:rsidP="00120273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5C4CD7" w:rsidRPr="00120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 муниципальную услугу:</w:t>
      </w:r>
    </w:p>
    <w:p w:rsidR="005C4CD7" w:rsidRPr="005C4CD7" w:rsidRDefault="005C4943" w:rsidP="0002256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="005C4CD7" w:rsidRPr="005C4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услуга предоставляется администрацией городского округа город Шахунья Нижегородской области и осуществляется через структурное подразделение  - Управление образования администрации городского округа город Шахунья, исполняющее отдельные полномочия по опеке и попечительству в отношении несовершеннолетних граждан.</w:t>
      </w:r>
    </w:p>
    <w:p w:rsidR="0002256E" w:rsidRPr="005C4CD7" w:rsidRDefault="005C4943" w:rsidP="0002256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="005C4CD7" w:rsidRPr="005C4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осуществляется во взаимодействии с отделом ГБУ НО (Уполномоченным МФЦ), осуществл</w:t>
      </w:r>
      <w:r w:rsidR="0002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яющим прием и выдачу документов, с  </w:t>
      </w:r>
      <w:r w:rsidR="0002256E" w:rsidRPr="0002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Нижегородской области.</w:t>
      </w:r>
    </w:p>
    <w:p w:rsidR="005C4CD7" w:rsidRDefault="005C4943" w:rsidP="0002256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proofErr w:type="gramStart"/>
      <w:r w:rsidR="005C4CD7" w:rsidRPr="005C4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органы местного самоуправления городского </w:t>
      </w:r>
      <w:r w:rsidR="005C4CD7" w:rsidRPr="005C4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округа и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и муниципальных услуг.</w:t>
      </w:r>
      <w:proofErr w:type="gramEnd"/>
    </w:p>
    <w:p w:rsidR="005C4943" w:rsidRPr="00120273" w:rsidRDefault="005C4943" w:rsidP="005C4943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 предоставления муниципальной услуги.</w:t>
      </w:r>
    </w:p>
    <w:p w:rsidR="005C4943" w:rsidRDefault="005C4943" w:rsidP="005C494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льтатом оказания муниципальной</w:t>
      </w: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услуги, переданной для исполнения органам местного самоуправления, является:</w:t>
      </w:r>
    </w:p>
    <w:p w:rsidR="005C4943" w:rsidRDefault="005C4943" w:rsidP="005C494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постановление администрации городского округа город Шахунья Нижегородской области о разрешении на совершение сделок и иных действий, затрагивающих имущественные и жилищные права несовершеннолетних;</w:t>
      </w:r>
    </w:p>
    <w:p w:rsidR="005C4943" w:rsidRDefault="005C4943" w:rsidP="005C494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постановление администрации городского округа город Шахунья Нижегородской области об отказе в разрешении на совершение сделок и иных действий, затрагивающих имущественные и жилищные права несовершеннолетних.</w:t>
      </w:r>
    </w:p>
    <w:p w:rsidR="005C4943" w:rsidRPr="00120273" w:rsidRDefault="005C4943" w:rsidP="005C4943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предоставления муниципальной услуги.</w:t>
      </w:r>
    </w:p>
    <w:p w:rsidR="005C4943" w:rsidRPr="005C4943" w:rsidRDefault="005C4943" w:rsidP="005C494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Общий срок рассмотрения заявлений граждан о выдаче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разрешения на совершение сделок или иных действий, затрагивающих имущественные и жилищные права несовершеннолетних </w:t>
      </w: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пятнадцать календарных дней со дня регистрации заявлен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и полного пакета документов.</w:t>
      </w:r>
    </w:p>
    <w:p w:rsidR="005C4943" w:rsidRPr="005C4943" w:rsidRDefault="005C4943" w:rsidP="005C494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Заявление регистрируется в журнале регистрации заявлений, принятых от граждан, в день обращения, при 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обращении заявителей в орган опеки и попечительства.</w:t>
      </w:r>
    </w:p>
    <w:p w:rsidR="005C4943" w:rsidRPr="005C4943" w:rsidRDefault="005C4943" w:rsidP="005C494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обращения заявителя за предоставлением муницип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альной услуги в отдел ГБУ НО «Уполномоченный МФЦ»</w:t>
      </w: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заявление регистрируется в журнале регистрации заявлений, принятых от граждан, в 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поступления документов из ГБУ НО «Уполномоченный МФЦ»</w:t>
      </w: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 не позднее 2 рабочих дней с момента обращения заявителя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НО «Уполномоченный МФЦ». </w:t>
      </w:r>
    </w:p>
    <w:p w:rsidR="005C4943" w:rsidRDefault="005C4943" w:rsidP="005C494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Днем обращения за предоставлением муниципальной услуги считается дата принятия сотру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дником ГБУ НО «Уполномоченный </w:t>
      </w:r>
      <w:r w:rsid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МФЦ»</w:t>
      </w:r>
      <w:r w:rsidRPr="005C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уполномоченным специалистом отдела опеки и попечительства полного пакета документов от заявителей.         </w:t>
      </w:r>
    </w:p>
    <w:p w:rsidR="00120273" w:rsidRDefault="00120273" w:rsidP="00120273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120273" w:rsidRPr="00120273" w:rsidRDefault="00120273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Муниципальная услуга предоставляется в соответствии со следующими нормативными правовыми актами:</w:t>
      </w:r>
    </w:p>
    <w:p w:rsidR="00120273" w:rsidRDefault="00120273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- </w:t>
      </w:r>
      <w:hyperlink r:id="rId9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(Собрание законодательства Российской Федерации от 26.01.2009, № 4, </w:t>
      </w:r>
      <w:hyperlink r:id="rId10" w:anchor="BQM0PB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445);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    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- 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Гражданский кодекс Российской Федерации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1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30.11.1994 № 51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20273" w:rsidRPr="00120273" w:rsidRDefault="00120273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ФЗ (Собрание законодательства Российской Федерации от 05.12.1994, № 32, ст. 330; от 29.01.1996, № 5, ст. 410; от 03.12.2001, № 49, ст. 4552; от 25.12.2006, № 52 (1 ч.), </w:t>
      </w:r>
      <w:hyperlink r:id="rId12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5496);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   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- 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 Гражданский процессуальный кодекс Российской Федерации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3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14.11.2002 № 138-ФЗ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(Собрание законодательства Российской Федерации от 18.11.2002, № 46, </w:t>
      </w:r>
      <w:hyperlink r:id="rId14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4532);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   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 Семейный кодекс Российской Федерации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(Собрание законодательства Российской Федерации от 01.01.1996, № 1, </w:t>
      </w:r>
      <w:hyperlink r:id="rId15" w:anchor="8OO0LP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16);</w:t>
        </w:r>
        <w:proofErr w:type="gramEnd"/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   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 </w:t>
        </w:r>
        <w:proofErr w:type="gramStart"/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(Собрание законодательства Российской Федерации от 02.08.2010, № 31, </w:t>
      </w:r>
      <w:hyperlink r:id="rId16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4179);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  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  Федеральный закон от 24.04.2008 № 48-ФЗ «Об опеке и попечительстве»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(Собрание законодательства Российской Федерации </w:t>
      </w:r>
      <w:hyperlink r:id="rId17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28.04.2008, № 17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hyperlink r:id="rId18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1755);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    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Федеральный закон от 16.07.1998 № 102-ФЗ «Об ипотеке (залоге недвижимости)»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(Собрание законодательства Российской Федерации от 20.07.1998, № 29, </w:t>
      </w:r>
      <w:hyperlink r:id="rId19" w:history="1"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3400);</w:t>
        </w:r>
        <w:proofErr w:type="gramEnd"/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  </w:t>
        </w:r>
        <w:r w:rsidR="00B9677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  Федеральный закон от 02.05.2006 № 59-ФЗ «О порядке рассмотрения обращений граждан Российской Федерации»</w:t>
        </w:r>
      </w:hyperlink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(Собрание законодательства Российской Федерации от 08.05.2006, № 19, ст. 2060);</w:t>
      </w:r>
    </w:p>
    <w:p w:rsidR="00120273" w:rsidRPr="00120273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20273"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Российской Федерации от 04.07.1991 № 1541-I «О приватизации жилищного фонда в Российской Федерации» (Бюллетень нормативных актов, № 1, 1992);</w:t>
      </w:r>
    </w:p>
    <w:p w:rsidR="00120273" w:rsidRPr="00120273" w:rsidRDefault="00B96776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20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r w:rsidR="00120273"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="00120273"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(Собрание законодательства Российская Федерация от 30.05.2011, № 22, ст. 3169);</w:t>
      </w:r>
    </w:p>
    <w:p w:rsidR="00120273" w:rsidRPr="00120273" w:rsidRDefault="00B96776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120273"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исьмо министерства образования Российской Федерации </w:t>
      </w:r>
      <w:hyperlink r:id="rId21" w:history="1">
        <w:r w:rsidR="00120273"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20.02.1995  №09-М «О защите жилищных прав несовершеннолетних»</w:t>
        </w:r>
      </w:hyperlink>
      <w:r w:rsidR="00120273"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20273" w:rsidRPr="00120273" w:rsidRDefault="00B96776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20273"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Российской Федерации </w:t>
      </w:r>
      <w:hyperlink r:id="rId22" w:history="1">
        <w:r w:rsidR="00120273"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09.06.1999  № 244/26-5 «О дополнительных мерах по защите жилищных прав несовершеннолетних»</w:t>
        </w:r>
      </w:hyperlink>
      <w:r w:rsidR="00120273"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20273" w:rsidRDefault="00B96776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20273"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Нижегородской области </w:t>
      </w:r>
      <w:hyperlink r:id="rId23" w:history="1">
        <w:r w:rsidR="00120273"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от 07.09.2007 № 125-З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</w:t>
        </w:r>
        <w:r w:rsidR="00120273" w:rsidRPr="001202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lastRenderedPageBreak/>
          <w:t>деятельности по опеке и попечительству в отношении несовершеннолетних граждан»</w:t>
        </w:r>
      </w:hyperlink>
      <w:r w:rsidR="00120273"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(«Правовая среда» от 27.09.2007, № 68(856);</w:t>
      </w:r>
    </w:p>
    <w:p w:rsidR="00120273" w:rsidRDefault="00120273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Устав городского округа город Шахунья Нижегородской области, принятый решением Совета депутатов городского округа город Шахунья от 10.08.2012 № 5 – 7 (ред. от 24.04.2015), опубликован в газете «Знамя тр</w:t>
      </w:r>
      <w:r w:rsid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уда», от 16.08.2012 № 137 – 138.</w:t>
      </w:r>
    </w:p>
    <w:p w:rsidR="00B96776" w:rsidRDefault="00B96776" w:rsidP="00B96776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96776" w:rsidRP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Основанием для предоставления муниципальной услуги является непосредственное обращение гражданина (граждан) с заявлением о выдаче разрешения на совершение сделки с имуществом несовершеннолетнего и полным  комплектом документов.</w:t>
      </w:r>
    </w:p>
    <w:p w:rsidR="00B96776" w:rsidRP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всесторонней защиты имущественных прав несовершеннолетних, их интересы при совершении сделки должны представлять непосредственно родители или лица, их заменяющие (опекуны, попечители, приемные родители, руководители образовательных, медицинских учреждений для детей-сирот, детей, оставшихся без попечения родителей). Необходимо личное обращение несовершеннолетнего, достигшего 14-ти летнего  возраста, либо  его заявление, заверенное нотариально или заверенное иным уполномоченным лицом в соответствии с действующим законодательством.</w:t>
      </w:r>
    </w:p>
    <w:p w:rsid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исключительных случаях (болезнь, нахождение в командировке, местах лишения свободы и др.) может быть предоставлено заявление законного представителя (родителя), заверенное нотариально или заверенное иным уполномоченным лицом в соответствии с действующим законодательством, либо  обращение одного из родителей по доверенности от другого законного представителя.</w:t>
      </w:r>
    </w:p>
    <w:p w:rsid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В случае отсутствия одного из родителей: </w:t>
      </w:r>
    </w:p>
    <w:p w:rsid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подтверждающие отсутствие родителя (если ребенок в свидетельстве о рождении зап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исан со слов матери - справка  </w:t>
      </w: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органов ЗАГС;</w:t>
      </w:r>
    </w:p>
    <w:p w:rsid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свидетельства о смерти; </w:t>
      </w:r>
    </w:p>
    <w:p w:rsid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решений суда о лишении родительских прав (прошитые, скрепленные печатью) с отметкой о вступлении в законную силу, справка из органов внутренних дел о розыске родителя с информацией о результатах проведения розыскных мероприятий).</w:t>
      </w:r>
    </w:p>
    <w:p w:rsid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 Руководители образовательных, медицинских учреждений для детей-сирот, детей, оставшихся без попечения родителей, представляют заверенную копию приказа о назначении на эту должность.</w:t>
      </w:r>
    </w:p>
    <w:p w:rsid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9.4. При подаче документов заявителям необходимо при себе иметь паспорт или иной документ, удостоверяющий личность, а также подлинники и копии всех предоставляемых документов.</w:t>
      </w:r>
    </w:p>
    <w:p w:rsidR="00FF7E14" w:rsidRDefault="00FF7E14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9.5. В случае покупки квартиры у юридического лица, необходимо представить документ, подтверждающий право юридического лица на продажу отчуждаемого жилого помещения.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9.6. Обязательный состав документов, необходимых для выдачи разрешений на совершение сделок по отчуждению жилья, где несовершеннолетние являются собственниками или где за несовершеннолетним сохранено право пользования согласно  </w:t>
      </w:r>
      <w:hyperlink r:id="rId24" w:history="1">
        <w:r w:rsidRPr="00FF7E1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ГК РФ</w:t>
        </w:r>
      </w:hyperlink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заявление обоих родителей (законных представителей) несовершеннолетнего </w:t>
      </w:r>
      <w:r w:rsidRPr="0002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№ </w:t>
      </w:r>
      <w:r w:rsidR="0002419E" w:rsidRPr="0002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и № 2</w:t>
      </w:r>
      <w:r w:rsidRPr="0002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регламенту);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заявление несовершеннолет</w:t>
      </w:r>
      <w:r w:rsidR="0002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 в возрасте от 14 до 18 лет;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документы, подтверждающие родство (копия свидетельства о рождении несовершеннолетнего, копия свидетельства об установлении отцовства, копия свидетельства о заключении (расторжении) брака);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копия паспорта несовершеннолетнего в возрасте от 14 до 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 (стр. 2 - 3</w:t>
      </w: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копии паспортов законных представителей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(стр. 2 – 3);</w:t>
      </w:r>
    </w:p>
    <w:p w:rsid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копии правоустанавливающих документов на отчуждаемое и приобретаемое жилое помещение (свидетельство о государственной регистрации права собственности, договор на передачу жилого помещения в собственность граждан, договор купли-продажи, мены, договор участия в долевом строительстве и  </w:t>
      </w:r>
      <w:proofErr w:type="spellStart"/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Start"/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копии технических паспортов на объекты индивидуального жилищного строительства, копии технических паспортов или справок о размерах и качественных показателях жилого помещения на отчуждаемое и приобретаемое жилое помещение с указанием балансовой стоимости жилых помещений и процента износа жилых помещений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копии выписки из лицевого счета или выписки из домовой книги на отчуждаемое и приобретаемое жилое помещение с указанием всех зарегистрированных по месту жительства и по месту пребывания и временно отсутствующих лиц, а в случае, если несовершеннолетний зарегистрирован по другому адресу, - и с места регистрации несовершеннолетнего, а также копии справок о состоянии расчетов по лицевому счету на отчуждаемое и приобретаемое</w:t>
      </w:r>
      <w:proofErr w:type="gramEnd"/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жилое помещение; 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сообщений о государственной регистрации права на недвижимое имущество и сделок с ним и выписок из ЕГРП об отсутствии обременения отчуждаемого и приобретаемого жилого помещения либо земельного участка;</w:t>
      </w:r>
    </w:p>
    <w:p w:rsid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</w:t>
      </w: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правоустанавливающих документов на земельный участок, а также план земельного участка, в случае, если продается или покупается индивидуальный жилой дом, расположенный на данном земельном участке, либо для получения разрешений на совершение сделок с имуществом несовершеннолетних в связи с участием ребенка в долевом строительстве индивидуального жилого дома или инвестировании в строительство индивидуального жилого дома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9.7. </w:t>
      </w:r>
      <w:proofErr w:type="gramStart"/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разрешений на совершение сделок с имуществом несовершеннолетних в связи с участием</w:t>
      </w:r>
      <w:proofErr w:type="gramEnd"/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 в долевом строительстве жилья или инвестировании в строительство дополнительно к документам, перечисленным в 9.6 Административного регламента, предоставляются: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договор об участии в долевом строительстве жилого дома, договор уступки права требования, прошедшие государственную регистрацию в порядке, установленном действующим законодательством;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разрешение органа местного самоуправления на строительство дома;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справка застройщика о готовности дома или нормативный акт органа местного самоуправления о вводе жилого дома в эксплуатацию;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справка застройщика о сроках сдачи в эксплуатацию жилого дома и сроке ввода жилого дома в эксплуатацию.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9.8</w:t>
      </w: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получения разрешения на совершение сделок по отчуждению жилья законными представителями несовершеннолетних, проживающ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на территории городского округа город Шахунья Нижегородской области</w:t>
      </w: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связи с выездом на постоянное место жительства за пределы Российской Федерации, дополнительно к документам, указанным в пункте  9.6 Административного регламента, </w:t>
      </w:r>
      <w:proofErr w:type="gramStart"/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соответствующий документ компетентного органа, подтверждающий разрешение на въезд в иностранное государство на постоянное место жительство, либо о постоянном проживании заявителя вместе с несовершеннолетними в иностранном государстве (виза, вызов на постоянное место жительства и др.);</w:t>
      </w: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справка, выданная отделом виз и регистраций Главного управления МВД по Нижегородской области, о намерении заявителя вместе с несовершеннолетними детьми выехать на постоянное место жительства в иностранное государство;</w:t>
      </w:r>
    </w:p>
    <w:p w:rsid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 при совершении сделки с последующим приобретением другого жилого помещения на территории другого государства: копия сберегательной книжки на имя ребенка для зачисления суммы, причитающейся ребенку от продажи жилого помещения, на этот счет.</w:t>
      </w:r>
    </w:p>
    <w:p w:rsidR="00263202" w:rsidRDefault="00263202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9.9</w:t>
      </w:r>
      <w:r w:rsidRPr="0026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Документы компетентных органов иностранных государств, разрешающие въезд на постоянное место жительства, должны иметь соответствующие реквизиты, переведены на русский язык переводчиком, имеющим лицензию, и нотариально заверены.</w:t>
      </w:r>
    </w:p>
    <w:p w:rsidR="00263202" w:rsidRDefault="00263202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9.10</w:t>
      </w:r>
      <w:r w:rsidRPr="0026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рассмотрения вопроса о выдаче законным представителям несовершеннолетних разрешений по разделу жилья в натуре и выдел долей в жилом помещении, где долю в собственности имеют их несовершеннолетние дети, </w:t>
      </w:r>
      <w:proofErr w:type="gramStart"/>
      <w:r w:rsidRPr="0026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документы</w:t>
      </w:r>
      <w:proofErr w:type="gramEnd"/>
      <w:r w:rsidRPr="0026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перечисленные в пункте 9.6 Административного регламента.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9.11</w:t>
      </w: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рассмотрения вопроса о выдаче законным представителям несовершеннолетних разрешений на отказ от  преимущественного права покупки  </w:t>
      </w:r>
      <w:proofErr w:type="gramStart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 следующие документы</w:t>
      </w:r>
      <w:proofErr w:type="gramEnd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заявление обоих родителей (законных представителей) несовершеннолетнего;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заявление несовершеннолетнего в возрасте от 14 до 18 лет;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копия паспорта несовершеннолетнего в возрас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от 14 до 18 лет (стр. 2 – 3)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копии паспортов законных представителей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(стр. 2 - 3</w:t>
      </w: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документы, подтверждающие родство (копия свидетельства о рождении несовершеннолетнего, копия свидетельства об установлении отцовства, копия свидетельства о заключении (расторжении) брака);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копии правоустанавливающих документов и свидетельств о государственной регистрации права собственности на отчуждаемое жилое помещение;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копии правоустанавливающих документов и свидетельств о государственной регистрации права собственности на жилое помещение, собственником (сособственником) которого  является несовершеннолетний;</w:t>
      </w:r>
    </w:p>
    <w:p w:rsid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копия выписки из домовой книги на жилое помещение, собственником (сособственником) которого является несовершеннолетний, с указанием всех зарегистрированных и временно отсутствующих лиц. В случае если несовершеннолетний зарегистрирован по другому адресу, - и с места регистрации несовершеннолетнего.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9.12</w:t>
      </w: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рассмотрения вопроса о выдаче законным представителям несовершеннолетних разрешений на одобрение согласия законных представителей на приватизацию жилых помещений (оформление договора передачи жилого помещения в собственность несовершеннолетнего), дополнительно к документам, указанным в пункте  9.6 Административного регламента, </w:t>
      </w:r>
      <w:proofErr w:type="gramStart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копии выписки из лицевого счета или выписки из домовой книги на жилое помещение, в котором на регистрационном учете по месту жительства состоит несовершеннолетний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копия договора  социального найма либо копия ордера;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копии выписок из лицевого счета и домовой книги приватизируемого жилого помещения;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выписка из Единого реестра объектов капитального строительства НФ ФГУП «</w:t>
      </w:r>
      <w:proofErr w:type="spellStart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Ростехинвентаризация</w:t>
      </w:r>
      <w:proofErr w:type="spellEnd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 БТИ, план, экспликация;</w:t>
      </w:r>
    </w:p>
    <w:p w:rsid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копия свидетельства о праве собственности на жилое помещение и копия договора о безвозмездной передаче жилья в собственность (в случае, если несовершеннолетний участвовал в приватизации).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9.13</w:t>
      </w: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рассмотрения вопроса о выдаче разрешения для заключения договора найма жилого помещения дополнительно к документам, указанным в пункте  9.6 Административного регламента, </w:t>
      </w:r>
      <w:proofErr w:type="gramStart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заявление родителей (законных пред</w:t>
      </w:r>
      <w:r w:rsidR="0002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ставителей) несовершеннолетнего</w:t>
      </w: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заявление несовершеннолетн</w:t>
      </w:r>
      <w:r w:rsidR="005A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в возрасте от 14 до 18 лет;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копии свидетельств о государственной регистрации права собственности на жилое помещение на всех собственников данного помещения;</w:t>
      </w:r>
    </w:p>
    <w:p w:rsidR="007A58D9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копии выписки из лицевого счета или выписки из домовой книги на жилое помещение, а в случае, если несовершеннолетний зарегистрирован по другому адресу, - и с места регистрации несовершеннолетнего, а также копия справки о состоянии расчетов по лицевому счету на жилое помещение; </w:t>
      </w:r>
    </w:p>
    <w:p w:rsidR="007C2FBF" w:rsidRPr="007C2FBF" w:rsidRDefault="007A58D9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FBF"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предварительный договор найма жилой площади;</w:t>
      </w: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смета на ремонт жилого помещения (в случае, если предполагается ремонт жилого помещения в счёт средств от оплаты за </w:t>
      </w:r>
      <w:proofErr w:type="spellStart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</w:t>
      </w:r>
      <w:proofErr w:type="spellEnd"/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копия сберегательной книжки несовершеннолетнего (в случае размещения денежных средств на банковском счете</w:t>
      </w:r>
      <w:r w:rsid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9.14</w:t>
      </w: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рассмотрения вопроса о выдаче разрешений для перерегистрации и продажи автомобиля предоставляются: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заявление родителей (законных представителей) несовершеннолетнего</w:t>
      </w:r>
      <w:r w:rsidR="005A07DC" w:rsidRPr="005A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заявление несовершеннолетнего в возрасте от 14 до 18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документы, подтверждающие родство (копия свидетельства о рождении несовершеннолетнего, копия свидетельства о смерти отца или матери (в случае, если один из них умер);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копия паспорта несовершеннолетнего в возрасте от 14 до 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</w:t>
      </w: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копия паспорта законных 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дставителей несовершеннолетнего;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копия паспорта транспортного средства;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копия свидетельства о праве на наследство по закону (завещанию);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копия свидетельства о регистрации автомобиля;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копия сберегательной книжки несовершеннолетнего (при условии зачисления денежных средств от продажи имущества (доли имущества) на счёт);</w:t>
      </w:r>
    </w:p>
    <w:p w:rsid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копия выписки из лицевого счета и (или) копия выписки из домовой книги с места жительства несовершеннолетнего.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9.15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Для рассмотрения вопроса о выдаче разрешений  на снятие денежных средств со сберегательной книжки предоставляются: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заявление родителей (законных представителей) несовершеннолетнего;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заявление несовершеннолетнего в возрасте от 14 до 18 лет;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документы, подтверждающие родство (копия свидетельства о рождении несовершеннолетнего, копия свидетельства о заключении (расторжении) брака);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копия паспорта несовершеннолетнего в возрасте от 14 до 18 лет;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копии паспортов законных представителей несовершеннолетних;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копия сберегательной книжки с отметкой о зачислении денежных средств;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копия свидетельства о смерти отца или матери (в случае, если один из них умер);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 копия свидетельства об установлении отцовства (если устанавливалось) либо удостоверение матери-одиночки (если мать - одиночка);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9) копия выписки из лицевого счета и (или) копия выписки из домовой книги с места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жительства несовершеннолетнего.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Для рассмотрения вопроса о выдаче разрешений на отказ от принадлежащих несовершеннолетнему прав (отказ от наследства) предоставляются: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заявления родителей (законного представителя) несовершеннолетнего;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заявление несовершеннолетнего в возрасте от 14 до 18 лет;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документы, подтверждающие родство (копия свидетельства о рождении несовершеннолетнего, копия свидетельства о смерти отца или матери (в случае, если один из них умер);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копии паспортов родителей (законных представителей) несовершеннолетнего;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копия паспорта несовершеннолетнего в возрасте от 14 до 18 лет;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копии выписки из лицевого счета или выписки из домовой книги на жилое помещение, в котором на регистрационном учете по месту жительства состоит несовершеннолетний;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7) письмо нотариуса о составе наследственного имущества, наличии долгов наследодателя.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рассмотрения вопроса о выдаче законным представителям несовершеннолетних разрешений на передачу жилых помещений в залог  дополнительно к документам, указанным в подпункте 9.6, предоставляется уведомление (письмо) кредитной организации либо банка о даче согласия на выдачу кредита с указанием срока и суммы кредита на приобретение жилого помещения, собственником (собственником) которого будет являться несове</w:t>
      </w:r>
      <w:r w:rsidR="005A0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ршеннолетний»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End"/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9.17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Документы, представляемые заявителем, должны соответствовать следующим требованиям: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документы представляются на русском языке;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тексты документов написаны разборчиво или исполнены при помощи компьютера;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фамилия, имя и отчество заявителя, его адрес места жительства, телефон (если есть) написаны полностью;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в документах нет подчисток, приписок, зачеркнутых слов и иных неоговоренных исправлений;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документы не исполнены карандашом;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документы не имеют серьезных повреждений, наличие которых допускает многозначность истолкования их содержания;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наличие под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писи заявителя, даты обращения.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9.18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В заявлении должны быть указаны: фамилия, имя и отчество заявителя, адрес регистрации, дата подачи заявления и личная подпись заявителя. В заявлении должны содержаться следующие сведения: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просьба о разрешении на совершение сделки с жилым помещением, в котором несовершеннолетний является собственником или за которым в данном жилом помещении сохранено право пользования: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наименование сделки (купля-продажа, мена, дарение и т.п.);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адрес отчуждаемого жилого помещения с указанием его характеристик (количество комнат, размер общей и жилой площади);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какие доли принадлежат несовершеннолетним в отчуждаемом жилом помещении;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несовершеннолетние, зарегистрированные в отчуждаемом жилом помещении;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причина отчуждения жилого помещения;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7) адрес приобретаемого жилого помещения с указанием его характеристик (количество комнат, размер общей и жилой площади);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8) </w:t>
      </w:r>
      <w:proofErr w:type="gramStart"/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кому</w:t>
      </w:r>
      <w:proofErr w:type="gramEnd"/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gramStart"/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</w:t>
      </w:r>
      <w:proofErr w:type="gramEnd"/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доли будут принадлежать в приобретаемом жилом помещении, в том числе и несовершеннолетнему;</w:t>
      </w:r>
    </w:p>
    <w:p w:rsid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9) кто будет состоять на регистрационном учёте в приобретаемом жилом помещении, в том числе, где будет на регистрационном учете состоять несовершеннолетний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10) обязательство предоставить в 2-х месячный срок копии правоустанавливающих документов на доли в праве общей долевой собственности в приобретаемом жилом помещении на детей и копию свидетельства о государственной регистрации права собственности 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приобретённое жилое помещение.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9.19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Ответственность за подлинность представляемых документов и достоверность содержащейся в них информации несут заявители, а также лица, выдавшие либо заверившие в установленном порядке документ.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Ответственность за соответствие документам сведений, указанны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в заявлении, несет заявитель.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9.20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При предоставлении муниципальной услуги отдел опеки и попечительства и МКУ «МФЦ» не вправе требовать от заявителя:  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регламентирующими отношения, возникающие в связи с предоставлением муниципальной услуги;</w:t>
      </w:r>
    </w:p>
    <w:p w:rsid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предоставления документов и информации, которые находятся в распоряжении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 актами Нижегородской области.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10. Исчерпывающий перечень оснований для отказа в приёме документов, необходимых для предоставления муниципальной услуги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10.1. В  приёме документов заявителя на предоставление муниципальной услуги отказывается в случае, если: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несовершеннолетний не имеет регистрацию по месту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жительства на территории городского округа город Шахунья;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документы имеют подчистки, приписки, зачеркнутые слова, а также документы, исполненные карандашом;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представлены документы  с истекшим сроком действия;</w:t>
      </w: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документы представлены гражданином, не являющимся законным представителем несовершеннолетнего - собственника иму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щества, подлежащего отчуждению.</w:t>
      </w:r>
    </w:p>
    <w:p w:rsidR="00C26C86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10.2. </w:t>
      </w:r>
      <w:proofErr w:type="gramStart"/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наличии оснований для отказа в приеме документов, необходимых для предоставления муниципаль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ной услуги, специалист отдела ГБУ НО «Уполномоченный МФЦ»</w:t>
      </w:r>
      <w:r w:rsidRPr="007A58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сотрудник отдела опеки и попечительства,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предоставленных документах и предлагает принять меры к их устранению». </w:t>
      </w:r>
      <w:proofErr w:type="gramEnd"/>
    </w:p>
    <w:p w:rsidR="00870413" w:rsidRPr="00870413" w:rsidRDefault="00870413" w:rsidP="0087041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04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870413" w:rsidRPr="00870413" w:rsidRDefault="00870413" w:rsidP="0087041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04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11.1. Основания для приостановления муниципальной услуги отсутству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ют.</w:t>
      </w:r>
    </w:p>
    <w:p w:rsidR="00870413" w:rsidRPr="00870413" w:rsidRDefault="00870413" w:rsidP="0087041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04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11.2. В предоставлении муниципальной услуги отказывается в случае выявления специалистом отдела опеки и попечительства некомплектности представленных документов.</w:t>
      </w:r>
    </w:p>
    <w:p w:rsidR="00870413" w:rsidRPr="00870413" w:rsidRDefault="00870413" w:rsidP="00870413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04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0413" w:rsidRPr="00870413" w:rsidRDefault="00870413" w:rsidP="0087041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04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12.1. При предоставлении муниципальной услуги госуда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рственная пошлина не взимается.</w:t>
      </w:r>
    </w:p>
    <w:p w:rsidR="00870413" w:rsidRDefault="00870413" w:rsidP="0087041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04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12.2. Муниципальная услуга предоставляется бесплатно.   </w:t>
      </w:r>
    </w:p>
    <w:p w:rsidR="00870413" w:rsidRPr="00870413" w:rsidRDefault="00870413" w:rsidP="0087041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04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тавления муниципальной услуги:</w:t>
      </w:r>
    </w:p>
    <w:p w:rsidR="00870413" w:rsidRPr="00870413" w:rsidRDefault="00870413" w:rsidP="0087041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04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13.1. Срок ожидания заявителя в очереди при подаче заявления в отдел опеки и поп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ечительства и в отдел ГБУ НО «Уполномоченный МФЦ» </w:t>
      </w:r>
      <w:r w:rsidRPr="008704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должен превышать 15 минут.  </w:t>
      </w:r>
    </w:p>
    <w:p w:rsidR="00870413" w:rsidRDefault="00870413" w:rsidP="0087041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04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13.2. Срок ожидания заявителя в очереди в отдел опеки и попечительства при получении результата предоставления муниципальной услуги не должен превышать 15 минут.   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14</w:t>
      </w:r>
      <w:r w:rsidRPr="00E50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50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ставления муниципальной услуги: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Места предоставления муниципальной услуги оборудуются средствами пожаротушения и оповещения о возни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кновении чрезвычайной ситуации.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14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В местах предоставления муниципальной услуги предусматривается оборудование доступных мест общественного пользования (туалетов) и 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ранения верхней одежды граждан.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Места получения информации о предоставлении муниципальной услуги оборуд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уются информационными стендами.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 Для ожидания гражданами приема, а также для заполнения необходимых для предоставления муниципальной услуги документов отводятся места, оборудованные стульями, столами (стойками) и 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беспечиваемые бумагой, ручками.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.5.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допуск </w:t>
      </w:r>
      <w:proofErr w:type="spellStart"/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сурдопереводчика</w:t>
      </w:r>
      <w:proofErr w:type="spellEnd"/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тифлосурдопереводчика</w:t>
      </w:r>
      <w:proofErr w:type="spellEnd"/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 </w:t>
      </w:r>
      <w:hyperlink r:id="rId25" w:history="1">
        <w:r w:rsidRPr="00E508CD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приказом Министерства труда и социальной защиты Российской Федерации от 22.06.2015 № 386</w:t>
        </w:r>
      </w:hyperlink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ида или в дистанционном режиме.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.6. Рабочее ме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 специалиста территориального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органа, предоставляющего муниципальную услугу, оборудуется телефонной связью, персональным компьютером с возможностью доступа к необходимым информационным базам данных и к сети Интернет, другой оргтехникой, позволяющей своевременно и в полном объеме организовать предо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ставление муниципальной услуги.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.7. При предоставлении муни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ципальной услуги через отдел ГБУ НО «Уполномоченный МФЦ»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Помещения для лиц, предоставляющих муниципальную услугу, и места ожидания и приема заявителей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Информационные стенды, содержащие актуальную и исчерпывающую информацию, необходимую для получения муниципальных услуг согласно </w:t>
      </w:r>
      <w:hyperlink r:id="rId26" w:anchor="6560IO" w:history="1">
        <w:r w:rsidRPr="00E508CD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Правилам организации деятельности многофункциональных центров предоставления государственных и муниципальных услуг</w:t>
        </w:r>
      </w:hyperlink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утвержденным </w:t>
      </w:r>
      <w:hyperlink r:id="rId27" w:history="1">
        <w:r w:rsidRPr="00E508CD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постановлением Правительства РФ от 22.12.2012 № 1376</w:t>
        </w:r>
      </w:hyperlink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размещаются в секторе ожидания и инф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ормирования помещения отдела ГБУ НО «Уполномоченный МФЦ»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Помещение отдела ГБУ НО «Уполномоченный МФЦ»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включает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помещении отдела ГБУ НО «Уполномоченный МФЦ»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размещается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отделе ГБУ НО «Уполномоченный МФЦ»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Помещения отдела ГБУ НО «Уполномоченный МФЦ»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оборудуются стульями, кресельными секциями, скамьями (</w:t>
      </w:r>
      <w:proofErr w:type="spellStart"/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банкетками</w:t>
      </w:r>
      <w:proofErr w:type="spellEnd"/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и столами (стойками) для оформления документов с размещением около них форм (бланков) документов, необходимых для получения муниципальных услуг.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помещени</w:t>
      </w:r>
      <w:r w:rsid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отдела ГБУ НО «Уполномоченный МФЦ»</w:t>
      </w: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размещается электронная система управления очередью.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     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Вход в здание (помещение)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 </w:t>
      </w:r>
      <w:hyperlink r:id="rId28" w:history="1">
        <w:r w:rsidRPr="00E508CD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Федерального закона от 30.12.2009 № 384-ФЗ «Технический регламент о безопасности зданий и сооружений»</w:t>
        </w:r>
      </w:hyperlink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Помещения, предназначенные для работы с заявителями, расположены на нижнем этаже здания и имеют отдельный вход. В случае расположения данных помещений на втором этаже и выше, здание оснащено лифтом, эскалатором или иными автоматическими подъемными устройствами, в том числе для инвалидов.</w:t>
      </w:r>
    </w:p>
    <w:p w:rsidR="00E508CD" w:rsidRPr="00E508CD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здании организован бесплатный туалет для посетителей, в том числе туалет, предназначенный для инвалидов.</w:t>
      </w:r>
    </w:p>
    <w:p w:rsidR="00D01D98" w:rsidRDefault="00E508CD" w:rsidP="00E508C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территории, прилегающей к зданию, расположена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15</w:t>
      </w:r>
      <w:r w:rsidRPr="00D01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Показатели доступности и качества муниципальной услуги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Гражданин имеет право: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обращаться с жалобой на принятое по заявлению решение или на действия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обращаться с заявлением о прекращении рассмотрения заявления;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иные действия, не противоречащи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Административному регламенту.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15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Специалисты отдела опеки и попечительства обеспечивают: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объективное, всестороннее и своевременное рассмотрение заявлений граждан, в случае необходимости - с участием граждан, подавших заявления;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получение необходимых для рассмотрения заявлений граждан документов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принятие мер, направленных на восстановление или защиту нарушенных прав и законных интере</w:t>
      </w:r>
      <w:r w:rsidR="00775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 несовершеннолетних граждан.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Конфиденциальные сведения, ставшие известными сотрудникам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отдела ГБУ НО «Уполномоченный МФЦ» и специалистам отдела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опеки и попечительства при приемке и  рассмотрении заявлений граждан, не могут быть использованы во вред этим гражданам.   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 Основными требованиями к качеству рассмотрения заявлений граждан являются: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оперативность вынесения решения в отношении рассматриваемого заявления;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достоверность предоставляемой заявителям информации о ходе рассмотрения заявления;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полнота информирования заявителей о ходе рассмотрения заявления;</w:t>
      </w: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01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услуги.</w:t>
      </w:r>
    </w:p>
    <w:p w:rsidR="00775304" w:rsidRPr="00775304" w:rsidRDefault="00775304" w:rsidP="0077530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16</w:t>
      </w:r>
      <w:r w:rsidRPr="007753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775304" w:rsidRPr="00775304" w:rsidRDefault="00775304" w:rsidP="0077530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</w:t>
      </w:r>
      <w:r w:rsidRPr="00775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Обеспечение возможности получения заявителем информации о предоставляемой муниципальной услуге на официальном сай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 администрации городского округа город Шахунья Нижегородской области.</w:t>
      </w:r>
      <w:r w:rsidRPr="00775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16</w:t>
      </w:r>
      <w:r w:rsid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В случае</w:t>
      </w:r>
      <w:r w:rsidRPr="00775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гражданином не были представлены самостоятельно документы, предусмотренные  подпунктом 9 пункта 9.6 Административного регламента, указанные документы или сведения, содержащиеся в них, запрашиваются специалистом отдела опеки и попечительства в Управлении Федеральной службы государственной регистрации, кадастра и картографии по Нижегородской области по каналам межведомственного взаимодействия.</w:t>
      </w:r>
    </w:p>
    <w:p w:rsidR="00775304" w:rsidRDefault="00775304" w:rsidP="00775304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5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взаимодействия, а в случае  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Федерации о защите персональных данных.</w:t>
      </w:r>
      <w:r w:rsidRPr="00775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</w:t>
      </w:r>
      <w:r w:rsid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Сотрудники отдела ГБУ НО «Уполномоченный МФЦ» и специалисты отдела</w:t>
      </w:r>
      <w:r w:rsidRPr="00775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опеки и попечительства, участвующие в предоставлении муниципальной услуги, обеспечивают обработку и хранение персональных данных заявителей в соответствии с законодательством Российской Фе</w:t>
      </w:r>
      <w:r w:rsid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дерации о персональных данных. </w:t>
      </w:r>
    </w:p>
    <w:p w:rsidR="005F5B60" w:rsidRDefault="005F5B60" w:rsidP="005F5B60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5B60" w:rsidRDefault="005F5B60" w:rsidP="005F5B60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F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5F5B60" w:rsidRDefault="005F5B60" w:rsidP="005F5B60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17</w:t>
      </w:r>
      <w:r w:rsidRPr="005F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Перечень и последовательность административных процедур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17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Предоставление муниципальной услуги включает в себя следующие административные процедуры: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-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прием заявлений о выдаче разрешения на совершение сделки по отчуждению имущества, принадлежащего несовершеннолетнему;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-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рассмотрение заявления и принятие решения о разрешении на совершение сделки с имуществом несовершеннолетнего или отказе в выдаче разрешения;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-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подготовка проекта распоряжения о разрешении на совершение сделки с имуществом несовершеннолетнего либо об отказе в выдаче разрешения;</w:t>
      </w:r>
    </w:p>
    <w:p w:rsid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-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выдача заявителю распоряжения администрации о разрешении на совершение сделки с имуществом несовершеннолетне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 либо мотивированного отказа.    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</w:t>
      </w:r>
      <w:r w:rsidRPr="005A0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17.2. Блок-схема последовательности действий при предоставлении муниципальной усл</w:t>
      </w:r>
      <w:r w:rsidR="005A07DC" w:rsidRPr="005A0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уги приводится в приложении №</w:t>
      </w:r>
      <w:r w:rsidR="005A0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</w:t>
      </w:r>
      <w:r w:rsidR="005A07DC" w:rsidRPr="005A0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A0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Административному регламенту.</w:t>
      </w:r>
    </w:p>
    <w:p w:rsidR="005F5B60" w:rsidRDefault="005F5B60" w:rsidP="005F5B60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18</w:t>
      </w:r>
      <w:r w:rsidRPr="005F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Прием заявлений о выдаче разрешения на совершение сделки по отчуждению имущества, принадлежащего несовершеннолетнему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18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Основанием для начала административной процедуры является личное обращение заявителей в отдел опеки и попечительства по месту регистрации несовершен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нолетнего или в отдел ГБУ НО «Уполномоченный МФЦ».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Заявители предъявляют паспорт, заявление и полный пакет документов в соответствии с пунктами 9.6 - 9.17 Административного регламента.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Несовершеннолетние в возрасте от 14 до 18 лет представляют заявление в соответствии с образцом, </w:t>
      </w:r>
      <w:r w:rsidRPr="005A0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установленным Административным регламентом</w:t>
      </w:r>
      <w:r w:rsidR="005A0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выражающее свое волеизъявление по поводу совершаемой сделки отчуждения принадлежащего ему имущества.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Специалист отдела опеки и попечительства и сотрудник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отдела ГБУ НО «Уполномоченный МФЦ»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принимающие документы, осуществляют проверку: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-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предмет полноты и соответствия представленных документов пунктам 9.6 - 9.19 Административного регламента;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-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правильности заполнения заявления непосредственно во время подачи заявления.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если заявление о выдаче разрешений на совершение сделок с имуществом несовершеннолетних было заполнено ненадлежащим образом, специалист отдела опеки и попечительства и сотрудник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отдела ГБУ НО «Уполномоченный МФЦ»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обязаны указать на ошибки, подлежащие исправлению, а также предоставляют заявителю возможность повторного заполнения заявления на месте.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если заявителем был представлен неполный комплект документов, специалист отдела опеки и попечительства и сотрудник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отдела ГБУ НО «Уполномоченный МФЦ»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обязаны указать на конечный перечень недостающих документов и дать необходимые разъяснения получения данных документов.</w:t>
      </w:r>
    </w:p>
    <w:p w:rsidR="005F5B60" w:rsidRPr="005F5B60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документов сотрудником отдела ГБУ НО «Уполномоченный МФЦ»</w:t>
      </w:r>
      <w:r w:rsidRPr="005F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специалистом отдела опеки и попечительства, а также регистрация заявления специалистом отдела опеки и попечительства в день обращения заявителя или в день поступления</w:t>
      </w:r>
      <w:r w:rsid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нему документов из отдела ГБУ НО «Уполномоченный МФЦ»</w:t>
      </w:r>
    </w:p>
    <w:p w:rsidR="00C2537B" w:rsidRDefault="00C2537B" w:rsidP="00C2537B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19</w:t>
      </w:r>
      <w:r w:rsidRPr="00C253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Рассмотрение заявления и принятие решения о разрешении на совершение сделки с имуществом несовершеннолетнего или отказе в выдаче разрешения</w:t>
      </w:r>
    </w:p>
    <w:p w:rsid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19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Основанием для начала административной процедуры является заявление и приложенные к нему копии документов, которые рассматриваются специалистом отдела опеки и попечительства в течение одного рабочего дня, следующего за днем регистрации документов, на предмет отсутствия обстоятельств, ущемляющих имущественные и жилищные права несовершеннолетних.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Заявление в течение семи рабочих дней с момента его регистрации  в отделе опеки и попечительства управления образования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администрации городского округа город Шахунья Нижегородской области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тривается на заседании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межведомственной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комиссии по защите прав и законных интересов несовершеннолетних граждан (далее - Комиссия).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Специалист отдела опеки и попечительства в течение пяти рабочих дней со дня принятия Комиссией решения по данному вопросу доводит его до заявителя.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Результатом административной процедуры является принятие решения о разрешении на совершение сделки с имуществом несовершеннолетнего или отказе в выдаче разрешения.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обращения заявителя за предоставлением муници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пальной услуги в отдел ГБУ НО «Уполномоченный МФЦ»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разрешение на совершение сделки с имуществом несовершеннолетнего или отказ в выдаче разрешения выдается на руки заявителю сотрудником отдела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ГБУ НО «Уполномоченный МФЦ».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 передачи разрешения на совершение сделки с имуществом несовершеннолетнего или отказ в выдаче разрешения 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 территориального органа в отделе ГБУ НО «Уполномоченный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МФЦ» не менее чем за 2 рабочих дня до окончания срока предоставления муниципальной услуги.</w:t>
      </w:r>
    </w:p>
    <w:p w:rsidR="00C2537B" w:rsidRDefault="00C2537B" w:rsidP="00C2537B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 w:rsidRPr="00C253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Подготовка проекта распоряжения о разрешении на совершение сделок</w:t>
      </w:r>
      <w:r w:rsidRPr="00C253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с имуществом несовершеннолетних или отказе в совершении сделки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20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Основанием для начала административной процедуры является принятие решения о разрешении на совершение сделки с имуществом несовершеннолетнего или отказе в выдаче разрешения.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Специалист отдела опеки и попечительства в течение трех дней готовит проект распоряжения о выдаче разрешения на совершение сделки с имуществом несовершеннолетнего или об отказе в разрешении и передает его на согласование начальник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0506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правления образования.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Далее проект расп</w:t>
      </w:r>
      <w:r w:rsidR="000506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оряжения передается секретарем У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правления образования спе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циалисту юридического отдела администрации городского округа город Шахунья Нижегородской области,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который осуществляет правовую экспертизу в двухдневный срок.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Затем проект распоряжения передается 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общий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отдел для передачи на подпись гл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аве администрации городского округа,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либо лицу, исполняющему обязанности главы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Результатом административной процедуры является издание распоряжения о разрешении на совершение сделок с имуществом несовершеннолетних либо об отказе на совершение сделок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имуществом несовершеннолетних.</w:t>
      </w:r>
    </w:p>
    <w:p w:rsidR="00C2537B" w:rsidRPr="00C2537B" w:rsidRDefault="00C2537B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</w:t>
      </w:r>
      <w:r w:rsid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Данный распорядительный акт должен налагать на заявителей обязанность:</w:t>
      </w:r>
    </w:p>
    <w:p w:rsidR="00C2537B" w:rsidRPr="00C2537B" w:rsidRDefault="005918F5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- </w:t>
      </w:r>
      <w:r w:rsidR="00C2537B"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приобретение жилой площади (доли жилой площади) на имя несовершеннолетнего, в случае отчуждения доли собственности, или указать, где он будет проживать, если он является пользователем отчуждаемого жилого помещения;</w:t>
      </w:r>
    </w:p>
    <w:p w:rsidR="00C2537B" w:rsidRPr="00C2537B" w:rsidRDefault="005918F5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-  </w:t>
      </w:r>
      <w:r w:rsidR="00C2537B"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представить в орган опеки и попечительства в установленный срок копии договоров, зарегистрированных в установленном законодательством порядке либо выписки из домовой книги (финансового лицевого счета) с места регистрации несовершеннолетнего;</w:t>
      </w:r>
    </w:p>
    <w:p w:rsidR="00C2537B" w:rsidRPr="00C2537B" w:rsidRDefault="005918F5" w:rsidP="00C2537B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- </w:t>
      </w:r>
      <w:r w:rsidR="00C2537B" w:rsidRPr="00C25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представить в орган опеки и попечительства в установленный срок копии свидетельств о государственной регистрации права.</w:t>
      </w: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</w:t>
      </w:r>
      <w:r w:rsidRPr="005918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Выдача распоряжения администрации о разрешении на совершение сделок с имуществом несовершеннолетних либо об отказе на совершение сделок с имуществом несовершеннолетних</w:t>
      </w: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21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Основанием для начала административной процедуры является из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дание распоряжения администрации городского округа город Шахунья Нижегородской области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разрешении на совершение сделок с имуществом несовершеннолетних либо об отказе на совершение сделок с имуществом несовершеннолетних.</w:t>
      </w: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Распоряжение 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округа город Шахунья Нижегородской области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разрешении на совершение сделок с имуществом несовершеннолетних либо об отказе на совершение сделок с имуществом несовершеннолетних выдается не позднее, чем через пятнадцать дней после регистрации заявления при условии предоставления полного пакета документов. В исключительных случаях, в случае продления срока рассмотрения заявления, не позднее двух месяцев после регистрации обращения гражданина с заявлением.</w:t>
      </w: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Распоряжение администрации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городского округа город Шахунья Нижегородской области 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разрешении на совершение сделок с имуществом несовершеннолетних либо об отказе на совершение сделок с имуществом несовершеннолетних выдается под личную роспись заявителя в журнале учета.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21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.2. Специалист отдела опеки и попечительства контролирует своевременное предоставление документов, подтверждающих совершение сделок с имуществом несовершеннолетних, находящихся под опекой или попечительством, либо детей, оставшихся без родительского попечения (о чем известно органу опеки и попечительства), если при этом затрагиваются права или охраняемые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законом интересы указанных лиц.</w:t>
      </w:r>
    </w:p>
    <w:p w:rsidR="005918F5" w:rsidRDefault="005918F5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Заявитель обяза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 уведомить администрацию городского округа город Шахунья Нижегородской области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несостоявшейся сделке в тот срок, который указан в распоряжении.</w:t>
      </w: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18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IV. Формы </w:t>
      </w:r>
      <w:proofErr w:type="gramStart"/>
      <w:r w:rsidRPr="005918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5918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предоставлением муниципальной услуги</w:t>
      </w: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22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Порядок осуществления текущего </w:t>
      </w:r>
      <w:proofErr w:type="gramStart"/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контроля за</w:t>
      </w:r>
      <w:proofErr w:type="gramEnd"/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соблюдением и исполнением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ответственными должностными лицами положений Административного регламента и иных нормативных правовых актов, устанавливающих требования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муниципальной услуги,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а также принятия ими решений</w:t>
      </w: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22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 </w:t>
      </w:r>
      <w:proofErr w:type="gramStart"/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предоставлением муниципальной услуги возлагается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первого заместителя главы администрации городского округа город Шахунья Нижегородской области.</w:t>
      </w: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22</w:t>
      </w:r>
      <w:r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Федерации, Нижегородской области и город</w:t>
      </w:r>
      <w:r w:rsid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ского города Шахунья Нижегородской области. </w:t>
      </w:r>
    </w:p>
    <w:p w:rsidR="005918F5" w:rsidRPr="005918F5" w:rsidRDefault="00AC762E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22</w:t>
      </w:r>
      <w:r w:rsidR="005918F5"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proofErr w:type="gramStart"/>
      <w:r w:rsidR="005918F5"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="005918F5"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 при предоставлении муниципальной услуги, а также проверку исполнения положений Административног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регламента.</w:t>
      </w:r>
    </w:p>
    <w:p w:rsidR="005918F5" w:rsidRDefault="00AC762E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22</w:t>
      </w:r>
      <w:r w:rsidR="005918F5" w:rsidRPr="00591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762E" w:rsidRPr="00AC762E" w:rsidRDefault="00AC762E" w:rsidP="00AC762E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23</w:t>
      </w:r>
      <w:r w:rsidRPr="00AC76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</w:t>
      </w:r>
      <w:r w:rsidRPr="00AC76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в том числе порядок и формы </w:t>
      </w:r>
      <w:proofErr w:type="gramStart"/>
      <w:r w:rsidRPr="00AC76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AC76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полнотой и качеством предоставления муниципальной услуги:</w:t>
      </w:r>
    </w:p>
    <w:p w:rsidR="00AC762E" w:rsidRDefault="00AC762E" w:rsidP="00AC762E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23</w:t>
      </w:r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 Плановые проверки полноты и качества предоставления муниципальной услуги ответственными </w:t>
      </w:r>
      <w:r w:rsidR="000506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должностными лицами Управления</w:t>
      </w:r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проводятся не реже 1 раза в год.</w:t>
      </w:r>
    </w:p>
    <w:p w:rsidR="00AC762E" w:rsidRPr="00AC762E" w:rsidRDefault="00AC762E" w:rsidP="00AC762E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23</w:t>
      </w:r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.2. Внеплановые проверки полноты и качества предоставления муниципальной услуги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проводятся администрацией городского округа город Шахунья Нижегородской </w:t>
      </w:r>
      <w:r w:rsidR="000506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области, 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правлением </w:t>
      </w:r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образования на основании жалоб (претензий) граждан на решения или действия (бездействие), принятые или осуществленные в ходе предоставления муниципальной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услуги.</w:t>
      </w:r>
    </w:p>
    <w:p w:rsidR="00AC762E" w:rsidRDefault="00AC762E" w:rsidP="00AC762E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23.3.</w:t>
      </w:r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соблюдением и исполнением сотрудниками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отдела ГБУ НО «Уполномоченный МФЦ» </w:t>
      </w:r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положений Административного регламента осуществляется руководителем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отдела ГБУ НО «Уполномоченный МФЦ».</w:t>
      </w:r>
    </w:p>
    <w:p w:rsidR="00AC762E" w:rsidRPr="00AC762E" w:rsidRDefault="00AC762E" w:rsidP="00AC762E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24</w:t>
      </w:r>
      <w:r w:rsidRPr="00AC76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C762E" w:rsidRPr="00AC762E" w:rsidRDefault="00AC762E" w:rsidP="00AC762E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24.1. Сотрудники отдела</w:t>
      </w:r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опеки и попечительства, ответственные за предоставление муниципальной услуги, несут персональную ответственность за полноту, грамотность и доступность проведенного консультирования, за сроки и порядок исполнения каждой административной процедуры, указанной в Административном регламенте.</w:t>
      </w:r>
    </w:p>
    <w:p w:rsidR="00AC762E" w:rsidRDefault="00AC762E" w:rsidP="00AC762E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AC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Персональная ответственность должностных лиц закрепляется в их должностных регламентах (инструкциях) в соответствии с требованиями законодательства.</w:t>
      </w:r>
    </w:p>
    <w:p w:rsidR="007D2B1F" w:rsidRPr="007D2B1F" w:rsidRDefault="007D2B1F" w:rsidP="007D2B1F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25</w:t>
      </w:r>
      <w:r w:rsidRPr="007D2B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Положения, характеризующие требования к порядку и формам </w:t>
      </w:r>
      <w:proofErr w:type="gramStart"/>
      <w:r w:rsidRPr="007D2B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контроля</w:t>
      </w:r>
      <w:r w:rsidRPr="007D2B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за</w:t>
      </w:r>
      <w:proofErr w:type="gramEnd"/>
      <w:r w:rsidRPr="007D2B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</w:t>
      </w:r>
      <w:r w:rsidRPr="007D2B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их объединений и организаций</w:t>
      </w:r>
    </w:p>
    <w:p w:rsidR="007D2B1F" w:rsidRPr="007D2B1F" w:rsidRDefault="007D2B1F" w:rsidP="007D2B1F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FD1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25</w:t>
      </w:r>
      <w:r w:rsidRPr="007D2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.1. </w:t>
      </w:r>
      <w:proofErr w:type="gramStart"/>
      <w:r w:rsidRPr="007D2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7D2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предоставлением муниципальной услуги со стороны уполномочен</w:t>
      </w:r>
      <w:r w:rsidR="000506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ных должностных лиц 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правления</w:t>
      </w:r>
      <w:r w:rsidRPr="007D2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администрации городского округа город Шахунья</w:t>
      </w:r>
      <w:r w:rsidRPr="007D2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должен быть постоянн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ым, всесторонним и объективным.</w:t>
      </w:r>
    </w:p>
    <w:p w:rsidR="007D2B1F" w:rsidRDefault="007D2B1F" w:rsidP="007D2B1F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FD1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25</w:t>
      </w:r>
      <w:r w:rsidRPr="007D2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.2. </w:t>
      </w:r>
      <w:proofErr w:type="gramStart"/>
      <w:r w:rsidRPr="007D2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 предоставлением муниципальной услуги со стороны граждан, их общественных объединений и организаций может осуществляться путём получения информации (устной, по телефону, в письменной по запросу) о наличии в действиях (бездействии) специалистов отделов опеки и попечительства, ответственных долж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ностных лиц администрации округа</w:t>
      </w:r>
      <w:r w:rsidRPr="007D2B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7D2B1F" w:rsidRPr="007D2B1F" w:rsidRDefault="007D2B1F" w:rsidP="007D2B1F">
      <w:pPr>
        <w:tabs>
          <w:tab w:val="left" w:pos="34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26</w:t>
      </w:r>
      <w:r w:rsidRPr="007D2B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лжностных лиц при предоставлении</w:t>
      </w:r>
      <w:r w:rsidRPr="007D2B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муниципальной услуги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.1.1. Заявитель имеет право на досудебное (внесудебное) обжалование действий (бездействия) и решений, принятых в ходе предоставления муниципальной услуги. Заявители имеют право на досудебный (внесудебный) порядок обжалования решений и действий (бездействия) органа, 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предоставляющего муниципальную услугу, многофункционального центра, организаций, указанных в части 1.1 статьи 16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 подачи и рассмотрения жалоб на решения и действия (бездействие) органов исполнительной власти и их должностных лиц, федеральных государственных служащих, утвержденными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Федерации") пункт 3, жалоба должна содержать: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наименование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сведения об обжалуемых решениях и действиях (бездействии)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работника.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оформленная в соответствии с законодательством Российской Федерации доверенность (для физических лиц);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.1.3. Прием жалоб в письменной форме осуществляется в Управлении образования, в администрации городского округа город Шахунья, в отделе ГБУ НО «Уполномоченный МФЦ». При поступлении жалобы отдел ГБУ НО «Уполномоченный МФЦ» городского округа город Шахунья обеспечивает ее передачу на рассмотрение в Управление образования в день поступления жалобы.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.1.5. В электронном виде жалоба может быть подана заявителем посредством: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официального сайта Управления образования, администрации городского округа;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федеральной государственной информационной системы «Единый портал государственных и муниципальных услуг (функций)», Интернет – портала государственных и муниципальных услуг Нижегородской области.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.1.6. При подаче жалобы в электронном виде документы, прикладываемые к ней, </w:t>
      </w:r>
      <w:proofErr w:type="gramStart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 представлены</w:t>
      </w:r>
      <w:proofErr w:type="gramEnd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Предмет досудебного (внесудебного) обжалования.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Заявитель может обратиться с </w:t>
      </w:r>
      <w:proofErr w:type="gramStart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жалобой</w:t>
      </w:r>
      <w:proofErr w:type="gramEnd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нарушение срока регистрации запроса заявителя о предоставлении муниципальной услуги;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нарушение срока предоставления муниципальной услуги;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</w:r>
      <w:proofErr w:type="gramEnd"/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.3. Исчерпывающий перечень случаев, в которых ответ на жалобу (претензию) не дается: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Ответ на жалобу не дается в следующих случаях: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возможности прочитать какую – либо часть текста жалобы, фамилию, имя, отчество (при наличии) и (или) почтовый адрес заявителя, указанный в жалобе.</w:t>
      </w:r>
      <w:proofErr w:type="gramEnd"/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.4. Основания для начала процедуры досудебного (внесудебного) обжалования.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Основанием для начала процедуры досудебного (внесудебного) обжалования является поступление жалобы на действия (бездействие) и решения должностных лиц Управления образования, принятые в ходе предоставления муниципальной услуги.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Право заявителя на получение информации и документов, необходимых для обоснования и рассмотрения жалобы.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Начальник Управления образования по письменному запросу заявителя должен предоставить информацию и документы, необходимые для обоснования и рассмотрения жалобы, на действия (бездействие) должностных лиц и решения, принятые в ходе предоставления муниципальной услуги.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Жалобы на действия или бездействие ответственного специалиста Управления образования, а также принимаемые им решения при предоставлении муниципальной услуги обжалуются начальнику Управления образования.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Жалобы на действия или бездействие ответственного специалиста ГБУ НО (Уполномоченным МФЦ), а также принимаемые им решения при предоставлении муниципальной услуги обжалуются директору отдела  ГБУ НО «Уполномоченный МФЦ».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Жалобы на действия или бездействие начальника Управления образования, а также принимаемые им решения при предоставлении муниципальной услуги обжалуются главе местного самоуправления городского округа город Шахунья.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Прием жалобы, поданной начальнику Управления образования, осуществляет специалист Управления образования, ответственный за регистрацию жалоб на действия (бездействие) и решения, принятые в ходе предоставления муниципальной услуги.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Жалобы на действия (бездействие), а также решения, принятые начальником Управления образования, директором отдела ГБУ НО  «Уполномоченный МФЦ» подаются главе местного самоуправления городского округа.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Прием жалобы осуществляет специалист администрации городского округа, ответственный за регистрацию жалоб, по адресу: 606910, Нижегородская область, г. Шахунья, пл. Советская, д.1, </w:t>
      </w:r>
      <w:proofErr w:type="spellStart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 42.</w:t>
      </w:r>
    </w:p>
    <w:p w:rsidR="00FD1FF6" w:rsidRPr="00FD1FF6" w:rsidRDefault="00FD1FF6" w:rsidP="00FD1F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Телефоны: 8 (83152) 2-70-02.</w:t>
      </w:r>
    </w:p>
    <w:p w:rsidR="00FD1FF6" w:rsidRPr="00FD1FF6" w:rsidRDefault="00FD1FF6" w:rsidP="00FD1F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Примерная форма </w:t>
      </w:r>
      <w:hyperlink w:anchor="Par1144" w:tooltip="                                  ЖАЛОБА" w:history="1">
        <w:r w:rsidRPr="00FD1F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жалобы</w:t>
        </w:r>
      </w:hyperlink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2 к административному регламенту.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.7. Сроки рассмотрения жалобы.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.8. Результат досудебного (внесудебного) обжалования применительно к каждой процедуре либо инстанции обжалования.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.8.1. По результатам рассмотрения жалобы орган, предоставляющий муниципальную услугу, принимает одно из следующих решений: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отказывает в удовлетворении жалобы.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.8.2.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.8.3.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26</w:t>
      </w: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>.8.4. Уполномоченный на рассмотрение жалобы орган отказывает в удовлетворении жалобы в следующих случаях: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1FF6" w:rsidRPr="00FD1FF6" w:rsidRDefault="00FD1FF6" w:rsidP="00FD1FF6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наличие решения по жалобе, принятого ранее в отношении того же заявителя и по тому же предмету жалобы. </w:t>
      </w:r>
    </w:p>
    <w:p w:rsidR="00FD1FF6" w:rsidRPr="007D2B1F" w:rsidRDefault="00FD1FF6" w:rsidP="007D2B1F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2B1F" w:rsidRPr="007D2B1F" w:rsidRDefault="007D2B1F" w:rsidP="007D2B1F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2B1F" w:rsidRPr="00AC762E" w:rsidRDefault="002C200F" w:rsidP="00AC762E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______________</w:t>
      </w:r>
      <w:r w:rsidR="00FD1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</w:t>
      </w:r>
    </w:p>
    <w:p w:rsidR="00AC762E" w:rsidRDefault="00AC762E" w:rsidP="00AC762E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762E" w:rsidRDefault="00AC762E" w:rsidP="00AC762E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762E" w:rsidRPr="00AC762E" w:rsidRDefault="00AC762E" w:rsidP="00AC762E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762E" w:rsidRDefault="00AC762E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762E" w:rsidRPr="005918F5" w:rsidRDefault="00AC762E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918F5" w:rsidRPr="005918F5" w:rsidRDefault="005918F5" w:rsidP="005918F5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5B60" w:rsidRPr="00C2537B" w:rsidRDefault="005F5B60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2537B" w:rsidRPr="00C2537B" w:rsidRDefault="00C2537B" w:rsidP="005F5B60">
      <w:pPr>
        <w:tabs>
          <w:tab w:val="left" w:pos="34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5B60" w:rsidRPr="00775304" w:rsidRDefault="005F5B60" w:rsidP="005F5B60">
      <w:pPr>
        <w:shd w:val="clear" w:color="auto" w:fill="FFFFFF"/>
        <w:tabs>
          <w:tab w:val="left" w:pos="3487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5304" w:rsidRDefault="00775304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01D98" w:rsidRPr="00D01D98" w:rsidRDefault="00D01D98" w:rsidP="00D01D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A07DC" w:rsidRDefault="005A07DC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A07DC" w:rsidRDefault="005A07DC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A07DC" w:rsidRDefault="005A07DC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A07DC" w:rsidRDefault="005A07DC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A07DC" w:rsidRDefault="005A07DC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A07DC" w:rsidRDefault="005A07DC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A07DC" w:rsidRDefault="005A07DC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A07DC" w:rsidRDefault="005A07DC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1FF6" w:rsidRPr="002C200F" w:rsidRDefault="00FD1FF6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 xml:space="preserve">Приложение № 1 к Административному регламенту </w:t>
      </w:r>
    </w:p>
    <w:p w:rsidR="002C200F" w:rsidRPr="002C200F" w:rsidRDefault="001B4D9A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предоставления муниципальной</w:t>
      </w:r>
      <w:r w:rsidR="00FD1FF6"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услуги </w:t>
      </w:r>
    </w:p>
    <w:p w:rsidR="002C200F" w:rsidRPr="002C200F" w:rsidRDefault="00FD1FF6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"Выдача разрешений на совершение сделок с имуществом </w:t>
      </w:r>
    </w:p>
    <w:p w:rsidR="002C200F" w:rsidRPr="002C200F" w:rsidRDefault="00FD1FF6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несовершеннолетних, проживающих на территории</w:t>
      </w:r>
    </w:p>
    <w:p w:rsidR="00E508CD" w:rsidRPr="00E508CD" w:rsidRDefault="00FD1FF6" w:rsidP="00FD1FF6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городского округа город Шахунья Нижегородской области</w:t>
      </w:r>
      <w:r w:rsidR="00E508CD" w:rsidRPr="00E50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C344E8" w:rsidRDefault="0069293F" w:rsidP="0069293F">
      <w:pPr>
        <w:shd w:val="clear" w:color="auto" w:fill="FFFFFF"/>
        <w:tabs>
          <w:tab w:val="left" w:pos="6000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Главе администрации городского округа город Шахунья Нижегородской области __________________________________________ (Ф.И.О.) </w:t>
      </w:r>
      <w:proofErr w:type="gramStart"/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 __________________________________________,</w:t>
      </w:r>
    </w:p>
    <w:p w:rsidR="00C344E8" w:rsidRDefault="0069293F" w:rsidP="0069293F">
      <w:pPr>
        <w:shd w:val="clear" w:color="auto" w:fill="FFFFFF"/>
        <w:tabs>
          <w:tab w:val="left" w:pos="6000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проживающих</w:t>
      </w:r>
      <w:proofErr w:type="gramEnd"/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</w:t>
      </w:r>
    </w:p>
    <w:p w:rsidR="00C344E8" w:rsidRDefault="0069293F" w:rsidP="0069293F">
      <w:pPr>
        <w:shd w:val="clear" w:color="auto" w:fill="FFFFFF"/>
        <w:tabs>
          <w:tab w:val="left" w:pos="6000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 __________________________________________</w:t>
      </w:r>
    </w:p>
    <w:p w:rsidR="00870413" w:rsidRPr="00870413" w:rsidRDefault="0069293F" w:rsidP="0069293F">
      <w:pPr>
        <w:shd w:val="clear" w:color="auto" w:fill="FFFFFF"/>
        <w:tabs>
          <w:tab w:val="left" w:pos="6000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контактные телефоны: ______________________</w:t>
      </w:r>
    </w:p>
    <w:p w:rsidR="00870413" w:rsidRPr="00870413" w:rsidRDefault="00870413" w:rsidP="0087041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58D9" w:rsidRDefault="00C344E8" w:rsidP="00C344E8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C344E8" w:rsidRDefault="00C344E8" w:rsidP="00C344E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Просим Вас разрешить продажу (мену, определение долей и др.) _______</w:t>
      </w:r>
      <w:proofErr w:type="gramStart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_-</w:t>
      </w:r>
      <w:proofErr w:type="gramEnd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комнатной квартиры (жилого дома) общей площадью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кв.м, жилой площа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дью _____кв.м, расположенной по 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адресу:_____________________________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______________________________________,                    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где 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(указать какую) доли в праве общей долевой собственности имеет(- ют) наш(-и) несовершеннолетний (-</w:t>
      </w:r>
      <w:proofErr w:type="spellStart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ние</w:t>
      </w:r>
      <w:proofErr w:type="spellEnd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ребенок (дети) 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 ___________________________________________________ (Ф.И.О., дата рождения) при условии одновременной покупки (мены) ______-х комнатной квартиры (жилого дома) общей площадью _____кв.</w:t>
      </w:r>
      <w:proofErr w:type="gramStart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End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жилой площадью _____кв.м, расположенной по адресу: 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где несовершеннолетнему (-ним) ребенку (-детям) будет приобретена _________ (указать какая доля) в праве общей долевой собственности, где ребенок (дети) будет (-</w:t>
      </w:r>
      <w:proofErr w:type="spellStart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</w:t>
      </w:r>
      <w:proofErr w:type="spellEnd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зарегистрирован (-ы) и где будет (-</w:t>
      </w:r>
      <w:proofErr w:type="spellStart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</w:t>
      </w:r>
      <w:proofErr w:type="spellEnd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проживать вместе с родителями. Имущественные и жилищные права несовершеннолетнег</w:t>
      </w:r>
      <w:proofErr w:type="gramStart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о(</w:t>
      </w:r>
      <w:proofErr w:type="gramEnd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-ей, них) ущемлены не будут. </w:t>
      </w:r>
      <w:proofErr w:type="gramStart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Гарантируем приобретение равноценной доли в новой квартире (жилом доме) своему (- им) несовершеннол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етнему (-ним) ребенку (детям).</w:t>
      </w:r>
      <w:proofErr w:type="gramEnd"/>
    </w:p>
    <w:p w:rsidR="00C344E8" w:rsidRDefault="00C344E8" w:rsidP="00C344E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Я, ________________________________________________________________________ (Ф.И.О. родителя) обязуюсь в месячный срок с момента выдачи разрешения на п</w:t>
      </w:r>
      <w:r w:rsidR="000506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родажу жилья представить в Управление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образования администрации городского округа город Шахунья Нижегородской области выписку из ЕГРПН 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 (Ф.И.О. ребенка, детей</w:t>
      </w:r>
      <w:proofErr w:type="gramStart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адресу:__________________________________________________</w:t>
      </w:r>
    </w:p>
    <w:p w:rsidR="00C344E8" w:rsidRDefault="00C344E8" w:rsidP="00C344E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44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случае необходимости изложить суть заявления более подробно.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Я,____________________________________(фамилия, имя, отчество (при наличии) даю согласие на сбор, обработку, хранение и использование моих персональных данных, содержащихся в настоящем заявлении и в представленных мною документах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(число, подпись). ________________________________________________</w:t>
      </w:r>
      <w:proofErr w:type="gramEnd"/>
    </w:p>
    <w:p w:rsidR="00C344E8" w:rsidRDefault="00C344E8" w:rsidP="00C344E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Ф.И.О. матери ребенка, подпись дата 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</w:t>
      </w: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</w:p>
    <w:p w:rsidR="00C344E8" w:rsidRDefault="00C344E8" w:rsidP="00C344E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44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Ф.И.О. отца ребенка, подпись дата</w:t>
      </w:r>
    </w:p>
    <w:p w:rsidR="00C344E8" w:rsidRDefault="00C344E8" w:rsidP="00C344E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</w:t>
      </w:r>
    </w:p>
    <w:p w:rsidR="00C344E8" w:rsidRDefault="00C344E8" w:rsidP="00C344E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344E8" w:rsidRDefault="00C344E8" w:rsidP="00C344E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344E8" w:rsidRPr="007A58D9" w:rsidRDefault="00C344E8" w:rsidP="00C344E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58D9" w:rsidRPr="007A58D9" w:rsidRDefault="007A58D9" w:rsidP="007A58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58D9" w:rsidRPr="007C2FBF" w:rsidRDefault="007A58D9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FBF" w:rsidRPr="007C2FBF" w:rsidRDefault="007C2FBF" w:rsidP="007C2FB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FBF" w:rsidRDefault="007C2FBF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FF6" w:rsidRDefault="00FD1FF6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FF6" w:rsidRDefault="00FD1FF6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FF6" w:rsidRDefault="00FD1FF6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FF6" w:rsidRDefault="00FD1FF6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FF6" w:rsidRPr="00FF7E14" w:rsidRDefault="00FD1FF6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E14" w:rsidRPr="00FF7E14" w:rsidRDefault="00FF7E14" w:rsidP="00FF7E14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E14" w:rsidRPr="00B96776" w:rsidRDefault="00FF7E14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776" w:rsidRPr="00B96776" w:rsidRDefault="00B96776" w:rsidP="00B9677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776" w:rsidRPr="00120273" w:rsidRDefault="00B96776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0273" w:rsidRPr="00120273" w:rsidRDefault="00120273" w:rsidP="0012027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0273" w:rsidRPr="00120273" w:rsidRDefault="00120273" w:rsidP="00120273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273" w:rsidRPr="005C4943" w:rsidRDefault="00120273" w:rsidP="005C494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943" w:rsidRPr="005C4CD7" w:rsidRDefault="005C4943" w:rsidP="005C494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4E8" w:rsidRPr="002C200F" w:rsidRDefault="00C344E8" w:rsidP="00C344E8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№ 2</w:t>
      </w:r>
      <w:r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к Административному регламенту </w:t>
      </w:r>
    </w:p>
    <w:p w:rsidR="00C344E8" w:rsidRPr="002C200F" w:rsidRDefault="001B4D9A" w:rsidP="00C344E8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предоставления муниципальной</w:t>
      </w:r>
      <w:r w:rsidR="00C344E8"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услуги </w:t>
      </w:r>
    </w:p>
    <w:p w:rsidR="00C344E8" w:rsidRPr="002C200F" w:rsidRDefault="00C344E8" w:rsidP="00C344E8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"Выдача разрешений на совершение сделок с имуществом </w:t>
      </w:r>
    </w:p>
    <w:p w:rsidR="00C344E8" w:rsidRPr="002C200F" w:rsidRDefault="00C344E8" w:rsidP="00C344E8">
      <w:pPr>
        <w:shd w:val="clear" w:color="auto" w:fill="FFFFFF"/>
        <w:tabs>
          <w:tab w:val="left" w:pos="7948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несовершеннолетних, проживающих на территории</w:t>
      </w:r>
    </w:p>
    <w:p w:rsidR="005C4CD7" w:rsidRDefault="00C344E8" w:rsidP="00C344E8">
      <w:pPr>
        <w:shd w:val="clear" w:color="auto" w:fill="FFFFFF"/>
        <w:tabs>
          <w:tab w:val="left" w:pos="7736"/>
        </w:tabs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</w:t>
      </w:r>
      <w:r w:rsidRPr="002C20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городского округа город Шахунья Нижегородской области</w:t>
      </w:r>
    </w:p>
    <w:p w:rsidR="00C344E8" w:rsidRDefault="00C344E8" w:rsidP="00C344E8">
      <w:pPr>
        <w:shd w:val="clear" w:color="auto" w:fill="FFFFFF"/>
        <w:tabs>
          <w:tab w:val="left" w:pos="7736"/>
        </w:tabs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CD7" w:rsidRDefault="005C4CD7" w:rsidP="005C4CD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9D9" w:rsidRDefault="008329D9" w:rsidP="008329D9">
      <w:pPr>
        <w:shd w:val="clear" w:color="auto" w:fill="FFFFFF"/>
        <w:tabs>
          <w:tab w:val="left" w:pos="6000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Главе администрации городского округа город Шахунья Нижегородской области __________________________________________ (Ф.И.О.) </w:t>
      </w:r>
      <w:proofErr w:type="gramStart"/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 __________________________________________,</w:t>
      </w:r>
    </w:p>
    <w:p w:rsidR="008329D9" w:rsidRDefault="008329D9" w:rsidP="008329D9">
      <w:pPr>
        <w:shd w:val="clear" w:color="auto" w:fill="FFFFFF"/>
        <w:tabs>
          <w:tab w:val="left" w:pos="6000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проживающих</w:t>
      </w:r>
      <w:proofErr w:type="gramEnd"/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</w:t>
      </w:r>
    </w:p>
    <w:p w:rsidR="008329D9" w:rsidRDefault="008329D9" w:rsidP="008329D9">
      <w:pPr>
        <w:shd w:val="clear" w:color="auto" w:fill="FFFFFF"/>
        <w:tabs>
          <w:tab w:val="left" w:pos="6000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 __________________________________________</w:t>
      </w:r>
    </w:p>
    <w:p w:rsidR="008329D9" w:rsidRPr="00870413" w:rsidRDefault="008329D9" w:rsidP="008329D9">
      <w:pPr>
        <w:shd w:val="clear" w:color="auto" w:fill="FFFFFF"/>
        <w:tabs>
          <w:tab w:val="left" w:pos="6000"/>
        </w:tabs>
        <w:spacing w:after="0" w:line="360" w:lineRule="auto"/>
        <w:ind w:firstLine="708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контактные телефоны: ______________________</w:t>
      </w:r>
    </w:p>
    <w:p w:rsidR="008329D9" w:rsidRPr="00870413" w:rsidRDefault="008329D9" w:rsidP="008329D9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329D9" w:rsidRDefault="008329D9" w:rsidP="008329D9">
      <w:pPr>
        <w:shd w:val="clear" w:color="auto" w:fill="FFFFFF"/>
        <w:tabs>
          <w:tab w:val="left" w:pos="6296"/>
        </w:tabs>
        <w:spacing w:after="24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</w:p>
    <w:p w:rsidR="008329D9" w:rsidRDefault="008329D9" w:rsidP="008329D9">
      <w:pPr>
        <w:shd w:val="clear" w:color="auto" w:fill="FFFFFF"/>
        <w:tabs>
          <w:tab w:val="left" w:pos="6296"/>
        </w:tabs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Просим Вас разрешить нашему (-им) несовершеннолетнему (-ним) ребенку (детям) _______________________________________________________________________________, (Ф.И.О. дата рождения), на продажу (мену и др.) ____ доли в ___ </w:t>
      </w:r>
      <w:proofErr w:type="gramStart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</w:t>
      </w:r>
      <w:proofErr w:type="gramEnd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комнатной квартиры (жилого дома) общей площадью____ кв. м, жилой площадью ___ кв. м, расположенной по адресу:_________________________________________________________________________, в связи с одновременной покупкой (меной) ____ -х комнатной квартиры (жилого дома)общей площадью ___ _кв. м, жилой площадью ____ кв. м по адресу: __________________________________________, где несовершеннолетнему (-ним) будет приобретена ______(указать какая доля) в праве общего долевой собственности, где ребенок (дети) будет</w:t>
      </w:r>
      <w:proofErr w:type="gramStart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(-</w:t>
      </w:r>
      <w:proofErr w:type="spellStart"/>
      <w:proofErr w:type="gramEnd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</w:t>
      </w:r>
      <w:proofErr w:type="spellEnd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зарегистрирован (- ы) и где будет (-</w:t>
      </w:r>
      <w:proofErr w:type="spellStart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</w:t>
      </w:r>
      <w:proofErr w:type="spellEnd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проживать вместе с родителями. Имущественные и жилищные права несовершеннолетнег</w:t>
      </w:r>
      <w:proofErr w:type="gramStart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-ей, -их) ущемлены не будут. Гарантируем приобретение равноценной доли в новой квартире своему</w:t>
      </w:r>
      <w:proofErr w:type="gramStart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(-</w:t>
      </w:r>
      <w:proofErr w:type="gramEnd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им) несовершеннолетнему (-им) ребенку (детям).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_________________________________________________________________(Ф.И.О. родителя) обязуюсь в месячный срок с момента принятия постановления о разрешении на прод</w:t>
      </w:r>
      <w:r w:rsidR="0005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ажу жилья представить в Управление</w:t>
      </w:r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администрации городского округа город Шахунья Нижегородской области выписку из ЕГРПН ____________________________________________________ (Ф.И.О. ребенка, детей) по адресу: _______________________________________________________. на квартиру (либо долю в праве общей долевой собственности на квартиру), расположенную по адресу:_______________________________________________________________________.</w:t>
      </w:r>
      <w:proofErr w:type="gramEnd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необходимости изложить суть заявления более подробно. </w:t>
      </w:r>
      <w:proofErr w:type="gramStart"/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Я,____________________________________(фамилия, имя, отчество (при наличии) даю согласие на сбор, обработку, хранение и использование моих персональных данных, содержащихся в настоящем заявлении и в представленных мною документах (число, подпись). </w:t>
      </w:r>
      <w:proofErr w:type="gramEnd"/>
    </w:p>
    <w:p w:rsidR="008329D9" w:rsidRDefault="008329D9" w:rsidP="008329D9">
      <w:pPr>
        <w:shd w:val="clear" w:color="auto" w:fill="FFFFFF"/>
        <w:tabs>
          <w:tab w:val="left" w:pos="6296"/>
        </w:tabs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Ф.</w:t>
      </w:r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матери ребенка, подпись, дата</w:t>
      </w:r>
    </w:p>
    <w:p w:rsidR="005C4CD7" w:rsidRPr="005C4CD7" w:rsidRDefault="008329D9" w:rsidP="008329D9">
      <w:pPr>
        <w:shd w:val="clear" w:color="auto" w:fill="FFFFFF"/>
        <w:tabs>
          <w:tab w:val="left" w:pos="6296"/>
        </w:tabs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Ф.</w:t>
      </w:r>
      <w:r w:rsidRPr="0083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отца ребенка, подпись, дата</w:t>
      </w:r>
    </w:p>
    <w:p w:rsidR="00855F3F" w:rsidRPr="00855F3F" w:rsidRDefault="00855F3F" w:rsidP="00855F3F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1A5646" w:rsidRPr="001A5646" w:rsidRDefault="001A5646" w:rsidP="00E34C3A">
      <w:pPr>
        <w:widowControl w:val="0"/>
        <w:tabs>
          <w:tab w:val="left" w:pos="3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646" w:rsidRPr="001A5646" w:rsidRDefault="001A5646" w:rsidP="001A56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646" w:rsidRPr="001A5646" w:rsidRDefault="001A5646" w:rsidP="001A56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646" w:rsidRPr="00DC2F10" w:rsidRDefault="001A5646" w:rsidP="001A5646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F10" w:rsidRDefault="00DC2F10" w:rsidP="00DC2F10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F10" w:rsidRPr="00DC2F10" w:rsidRDefault="00DC2F10" w:rsidP="00DC2F10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F10" w:rsidRPr="00B30792" w:rsidRDefault="00DC2F10" w:rsidP="00DC2F10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0792" w:rsidRDefault="00B30792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0792" w:rsidRDefault="00B30792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Pr="008329D9" w:rsidRDefault="008329D9" w:rsidP="008329D9">
      <w:pPr>
        <w:tabs>
          <w:tab w:val="left" w:pos="3769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 3</w:t>
      </w:r>
      <w:r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 к Административному регламенту </w:t>
      </w:r>
    </w:p>
    <w:p w:rsidR="008329D9" w:rsidRPr="008329D9" w:rsidRDefault="001B4D9A" w:rsidP="008329D9">
      <w:pPr>
        <w:tabs>
          <w:tab w:val="left" w:pos="3769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предоставления муниципальной</w:t>
      </w:r>
      <w:r w:rsidR="008329D9"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 услуги </w:t>
      </w:r>
    </w:p>
    <w:p w:rsidR="008329D9" w:rsidRPr="008329D9" w:rsidRDefault="008329D9" w:rsidP="008329D9">
      <w:pPr>
        <w:tabs>
          <w:tab w:val="left" w:pos="3769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"Выдача разрешений на совершение сделок с имуществом </w:t>
      </w:r>
    </w:p>
    <w:p w:rsidR="008329D9" w:rsidRPr="008329D9" w:rsidRDefault="008329D9" w:rsidP="008329D9">
      <w:pPr>
        <w:tabs>
          <w:tab w:val="left" w:pos="3769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t>несовершеннолетних, проживающих на территории</w:t>
      </w:r>
    </w:p>
    <w:p w:rsidR="008329D9" w:rsidRPr="008329D9" w:rsidRDefault="008329D9" w:rsidP="008329D9">
      <w:pPr>
        <w:tabs>
          <w:tab w:val="left" w:pos="3769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городского округа город Шахунья Нижегородской области</w:t>
      </w:r>
    </w:p>
    <w:p w:rsidR="008329D9" w:rsidRDefault="008329D9" w:rsidP="008329D9">
      <w:pPr>
        <w:tabs>
          <w:tab w:val="left" w:pos="376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8329D9">
      <w:pPr>
        <w:tabs>
          <w:tab w:val="left" w:pos="37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29D9">
        <w:rPr>
          <w:rFonts w:ascii="Times New Roman" w:hAnsi="Times New Roman" w:cs="Times New Roman"/>
          <w:sz w:val="24"/>
          <w:szCs w:val="24"/>
        </w:rPr>
        <w:t>ЗАЯВЛЕНИЕ</w:t>
      </w: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9D9">
        <w:rPr>
          <w:rFonts w:ascii="Times New Roman" w:hAnsi="Times New Roman" w:cs="Times New Roman"/>
          <w:sz w:val="24"/>
          <w:szCs w:val="24"/>
        </w:rPr>
        <w:t>Прошу Вас разрешить продажу (мену, определение долей и др.) ___</w:t>
      </w:r>
      <w:proofErr w:type="gramStart"/>
      <w:r w:rsidRPr="008329D9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8329D9">
        <w:rPr>
          <w:rFonts w:ascii="Times New Roman" w:hAnsi="Times New Roman" w:cs="Times New Roman"/>
          <w:sz w:val="24"/>
          <w:szCs w:val="24"/>
        </w:rPr>
        <w:t>х комнатной квартиры (жилого дома) общей площадью______</w:t>
      </w:r>
      <w:proofErr w:type="spellStart"/>
      <w:r w:rsidRPr="0083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9D9">
        <w:rPr>
          <w:rFonts w:ascii="Times New Roman" w:hAnsi="Times New Roman" w:cs="Times New Roman"/>
          <w:sz w:val="24"/>
          <w:szCs w:val="24"/>
        </w:rPr>
        <w:t>, жилой площадью _____</w:t>
      </w:r>
      <w:proofErr w:type="spellStart"/>
      <w:r w:rsidRPr="0083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9D9">
        <w:rPr>
          <w:rFonts w:ascii="Times New Roman" w:hAnsi="Times New Roman" w:cs="Times New Roman"/>
          <w:sz w:val="24"/>
          <w:szCs w:val="24"/>
        </w:rPr>
        <w:t xml:space="preserve">, расположенной по адресу:______________________, где я имею _____(указать какую долю) доли в праве общей долей собственности при условии одновременной покупки (мены) ______-х комнатной квартиры (жилого дома) общей площадью _____кв.м, жилой площадью _____кв.м, расположенной по адресу: ____________________________, где мне будет приобретена ______(указать какая доля) в праве общей долевой собственности, где я </w:t>
      </w:r>
      <w:proofErr w:type="gramStart"/>
      <w:r w:rsidRPr="008329D9">
        <w:rPr>
          <w:rFonts w:ascii="Times New Roman" w:hAnsi="Times New Roman" w:cs="Times New Roman"/>
          <w:sz w:val="24"/>
          <w:szCs w:val="24"/>
        </w:rPr>
        <w:t>буду зарегистрирован и где</w:t>
      </w:r>
      <w:proofErr w:type="gramEnd"/>
      <w:r w:rsidRPr="008329D9">
        <w:rPr>
          <w:rFonts w:ascii="Times New Roman" w:hAnsi="Times New Roman" w:cs="Times New Roman"/>
          <w:sz w:val="24"/>
          <w:szCs w:val="24"/>
        </w:rPr>
        <w:t xml:space="preserve"> буду проживать вместе с родителями. В случае необходимости изложить суть более подробно. </w:t>
      </w:r>
      <w:proofErr w:type="gramStart"/>
      <w:r w:rsidRPr="008329D9">
        <w:rPr>
          <w:rFonts w:ascii="Times New Roman" w:hAnsi="Times New Roman" w:cs="Times New Roman"/>
          <w:sz w:val="24"/>
          <w:szCs w:val="24"/>
        </w:rPr>
        <w:t xml:space="preserve">Я,____________________________________(фамилия, имя, отчество (при наличии) даю согласие на сбор, обработку, хранение и использование моих персональных данных, содержащихся в настоящем заявлении и в представленных мною документах (число, подпись). </w:t>
      </w:r>
      <w:proofErr w:type="gramEnd"/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9D9">
        <w:rPr>
          <w:rFonts w:ascii="Times New Roman" w:hAnsi="Times New Roman" w:cs="Times New Roman"/>
          <w:sz w:val="24"/>
          <w:szCs w:val="24"/>
        </w:rPr>
        <w:t>Дата_____________ ________________________________Ф.И.О. ребенка, подпись</w:t>
      </w: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Pr="008329D9" w:rsidRDefault="008329D9" w:rsidP="008329D9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4 к </w:t>
      </w:r>
      <w:r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Административному регламенту </w:t>
      </w:r>
    </w:p>
    <w:p w:rsidR="008329D9" w:rsidRPr="008329D9" w:rsidRDefault="001B4D9A" w:rsidP="008329D9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предоставления муниципальной</w:t>
      </w:r>
      <w:r w:rsidR="008329D9"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 услуги </w:t>
      </w:r>
    </w:p>
    <w:p w:rsidR="008329D9" w:rsidRPr="008329D9" w:rsidRDefault="008329D9" w:rsidP="008329D9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"Выдача разрешений на совершение сделок с имуществом </w:t>
      </w:r>
    </w:p>
    <w:p w:rsidR="008329D9" w:rsidRPr="008329D9" w:rsidRDefault="008329D9" w:rsidP="008329D9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t>несовершеннолетних, проживающих на территории</w:t>
      </w:r>
    </w:p>
    <w:p w:rsidR="008329D9" w:rsidRPr="008329D9" w:rsidRDefault="008329D9" w:rsidP="008329D9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городского округа город Шахунья Нижегородской области</w:t>
      </w:r>
    </w:p>
    <w:p w:rsidR="008329D9" w:rsidRDefault="008329D9" w:rsidP="008329D9">
      <w:pPr>
        <w:tabs>
          <w:tab w:val="left" w:pos="674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329D9" w:rsidRDefault="008329D9" w:rsidP="007D0BA5">
      <w:pPr>
        <w:tabs>
          <w:tab w:val="left" w:pos="37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29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29D9">
        <w:rPr>
          <w:rFonts w:ascii="Times New Roman" w:hAnsi="Times New Roman" w:cs="Times New Roman"/>
          <w:sz w:val="24"/>
          <w:szCs w:val="24"/>
        </w:rPr>
        <w:t xml:space="preserve"> А С П И С К А</w:t>
      </w:r>
    </w:p>
    <w:p w:rsidR="007D0BA5" w:rsidRDefault="008329D9" w:rsidP="007D0BA5">
      <w:pPr>
        <w:tabs>
          <w:tab w:val="left" w:pos="37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29D9">
        <w:rPr>
          <w:rFonts w:ascii="Times New Roman" w:hAnsi="Times New Roman" w:cs="Times New Roman"/>
          <w:sz w:val="24"/>
          <w:szCs w:val="24"/>
        </w:rPr>
        <w:t>в получении документов н</w:t>
      </w:r>
      <w:r w:rsidR="001B4D9A">
        <w:rPr>
          <w:rFonts w:ascii="Times New Roman" w:hAnsi="Times New Roman" w:cs="Times New Roman"/>
          <w:sz w:val="24"/>
          <w:szCs w:val="24"/>
        </w:rPr>
        <w:t>а предоставление муниципальной</w:t>
      </w:r>
      <w:r w:rsidRPr="008329D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D0BA5" w:rsidRDefault="007D0BA5" w:rsidP="007D0BA5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BA5" w:rsidRDefault="008329D9" w:rsidP="007D0BA5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9D9">
        <w:rPr>
          <w:rFonts w:ascii="Times New Roman" w:hAnsi="Times New Roman" w:cs="Times New Roman"/>
          <w:sz w:val="24"/>
          <w:szCs w:val="24"/>
        </w:rPr>
        <w:t xml:space="preserve">Вид услуги:__________________________________________________________ </w:t>
      </w:r>
      <w:r w:rsidR="007D0B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0BA5" w:rsidRDefault="007D0BA5" w:rsidP="007D0BA5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BA5" w:rsidRDefault="008329D9" w:rsidP="007D0BA5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9D9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8329D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329D9">
        <w:rPr>
          <w:rFonts w:ascii="Times New Roman" w:hAnsi="Times New Roman" w:cs="Times New Roman"/>
          <w:sz w:val="24"/>
          <w:szCs w:val="24"/>
        </w:rPr>
        <w:t>и):</w:t>
      </w:r>
      <w:r w:rsidR="007D0B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29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8329D9" w:rsidRDefault="008329D9" w:rsidP="007D0BA5">
      <w:pPr>
        <w:tabs>
          <w:tab w:val="left" w:pos="37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29D9">
        <w:rPr>
          <w:rFonts w:ascii="Times New Roman" w:hAnsi="Times New Roman" w:cs="Times New Roman"/>
          <w:sz w:val="24"/>
          <w:szCs w:val="24"/>
        </w:rPr>
        <w:t>(ФИО</w:t>
      </w:r>
      <w:r w:rsidR="007D0BA5">
        <w:rPr>
          <w:rFonts w:ascii="Times New Roman" w:hAnsi="Times New Roman" w:cs="Times New Roman"/>
          <w:sz w:val="24"/>
          <w:szCs w:val="24"/>
        </w:rPr>
        <w:t xml:space="preserve"> полностью, адрес)</w:t>
      </w:r>
    </w:p>
    <w:p w:rsidR="007D0BA5" w:rsidRDefault="007D0BA5" w:rsidP="007D0BA5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D0BA5" w:rsidTr="007D0BA5">
        <w:tc>
          <w:tcPr>
            <w:tcW w:w="675" w:type="dxa"/>
          </w:tcPr>
          <w:p w:rsidR="007D0BA5" w:rsidRDefault="0085485B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7D0BA5" w:rsidRDefault="0085485B" w:rsidP="0085485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914" w:type="dxa"/>
          </w:tcPr>
          <w:p w:rsidR="007D0BA5" w:rsidRDefault="0085485B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5485B" w:rsidRDefault="0085485B" w:rsidP="0085485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914" w:type="dxa"/>
          </w:tcPr>
          <w:p w:rsidR="007D0BA5" w:rsidRDefault="0085485B" w:rsidP="0085485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15" w:type="dxa"/>
          </w:tcPr>
          <w:p w:rsidR="007D0BA5" w:rsidRDefault="0085485B" w:rsidP="0085485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0BA5" w:rsidTr="007D0BA5">
        <w:tc>
          <w:tcPr>
            <w:tcW w:w="675" w:type="dxa"/>
          </w:tcPr>
          <w:p w:rsidR="007D0BA5" w:rsidRDefault="0085485B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7D0BA5" w:rsidRDefault="0085485B" w:rsidP="0085485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D0BA5" w:rsidRDefault="0085485B" w:rsidP="0085485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D0BA5" w:rsidRDefault="0085485B" w:rsidP="0085485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D0BA5" w:rsidRDefault="0085485B" w:rsidP="0085485B">
            <w:pPr>
              <w:tabs>
                <w:tab w:val="left" w:pos="3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BA5" w:rsidTr="007D0BA5">
        <w:tc>
          <w:tcPr>
            <w:tcW w:w="675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A5" w:rsidTr="007D0BA5">
        <w:tc>
          <w:tcPr>
            <w:tcW w:w="675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0BA5" w:rsidRDefault="007D0BA5" w:rsidP="007D0BA5">
            <w:pPr>
              <w:tabs>
                <w:tab w:val="left" w:pos="3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BA5" w:rsidRDefault="007D0BA5" w:rsidP="007D0BA5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BA5" w:rsidRDefault="0085485B" w:rsidP="007D0BA5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номер___________________</w:t>
      </w:r>
    </w:p>
    <w:p w:rsidR="0085485B" w:rsidRDefault="0085485B" w:rsidP="0085485B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485B" w:rsidRDefault="0085485B" w:rsidP="007D0BA5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приема)</w:t>
      </w:r>
    </w:p>
    <w:p w:rsidR="0085485B" w:rsidRDefault="0085485B" w:rsidP="0085485B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________________/_______________________/</w:t>
      </w:r>
    </w:p>
    <w:p w:rsidR="0085485B" w:rsidRDefault="0085485B" w:rsidP="0085485B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B">
        <w:rPr>
          <w:rFonts w:ascii="Times New Roman" w:hAnsi="Times New Roman" w:cs="Times New Roman"/>
          <w:sz w:val="24"/>
          <w:szCs w:val="24"/>
        </w:rPr>
        <w:t>тел. 8(83152) 2 – 66 – 55; 2 – 17 – 16</w:t>
      </w:r>
    </w:p>
    <w:p w:rsidR="0085485B" w:rsidRDefault="0085485B" w:rsidP="007D0BA5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85B">
        <w:rPr>
          <w:rFonts w:ascii="Times New Roman" w:hAnsi="Times New Roman" w:cs="Times New Roman"/>
          <w:sz w:val="24"/>
          <w:szCs w:val="24"/>
        </w:rPr>
        <w:t>(подпись, Ф.И.О. сотрудника, принявшего документы)</w:t>
      </w:r>
    </w:p>
    <w:p w:rsidR="0085485B" w:rsidRDefault="0085485B" w:rsidP="0085485B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B">
        <w:rPr>
          <w:rFonts w:ascii="Times New Roman" w:hAnsi="Times New Roman" w:cs="Times New Roman"/>
          <w:sz w:val="24"/>
          <w:szCs w:val="24"/>
        </w:rPr>
        <w:t xml:space="preserve">Дата выдачи результата_______________ _____________________20______г, </w:t>
      </w:r>
    </w:p>
    <w:p w:rsidR="0085485B" w:rsidRDefault="0085485B" w:rsidP="0085485B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B">
        <w:rPr>
          <w:rFonts w:ascii="Times New Roman" w:hAnsi="Times New Roman" w:cs="Times New Roman"/>
          <w:sz w:val="24"/>
          <w:szCs w:val="24"/>
        </w:rPr>
        <w:t xml:space="preserve">Способ направления ответа:___________________________________________ </w:t>
      </w:r>
    </w:p>
    <w:p w:rsidR="0085485B" w:rsidRDefault="0085485B" w:rsidP="0085485B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B">
        <w:rPr>
          <w:rFonts w:ascii="Times New Roman" w:hAnsi="Times New Roman" w:cs="Times New Roman"/>
          <w:sz w:val="24"/>
          <w:szCs w:val="24"/>
        </w:rPr>
        <w:t xml:space="preserve">Расписка получена на руки: __________________________________________________________________ </w:t>
      </w:r>
    </w:p>
    <w:p w:rsidR="0085485B" w:rsidRDefault="0085485B" w:rsidP="0085485B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ФИО з</w:t>
      </w:r>
      <w:r w:rsidRPr="0085485B">
        <w:rPr>
          <w:rFonts w:ascii="Times New Roman" w:hAnsi="Times New Roman" w:cs="Times New Roman"/>
          <w:sz w:val="24"/>
          <w:szCs w:val="24"/>
        </w:rPr>
        <w:t>аявителя) __________________________________________________________________</w:t>
      </w:r>
    </w:p>
    <w:p w:rsidR="0085485B" w:rsidRDefault="0085485B" w:rsidP="007D0BA5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85B">
        <w:rPr>
          <w:rFonts w:ascii="Times New Roman" w:hAnsi="Times New Roman" w:cs="Times New Roman"/>
          <w:sz w:val="24"/>
          <w:szCs w:val="24"/>
        </w:rPr>
        <w:t xml:space="preserve"> Документы получил</w:t>
      </w:r>
    </w:p>
    <w:p w:rsidR="00DA7926" w:rsidRDefault="0085485B" w:rsidP="0085485B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B">
        <w:rPr>
          <w:rFonts w:ascii="Times New Roman" w:hAnsi="Times New Roman" w:cs="Times New Roman"/>
          <w:sz w:val="24"/>
          <w:szCs w:val="24"/>
        </w:rPr>
        <w:t xml:space="preserve"> ________________________/____________________/______________ </w:t>
      </w:r>
    </w:p>
    <w:p w:rsidR="0085485B" w:rsidRDefault="0085485B" w:rsidP="007D0BA5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85B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5485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485B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DA7926" w:rsidRDefault="00DA7926" w:rsidP="007D0BA5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7DC" w:rsidRDefault="005A07DC" w:rsidP="00067056">
      <w:pPr>
        <w:tabs>
          <w:tab w:val="left" w:pos="67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056" w:rsidRDefault="00067056" w:rsidP="00067056">
      <w:pPr>
        <w:tabs>
          <w:tab w:val="left" w:pos="6748"/>
        </w:tabs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DA7926" w:rsidRPr="008329D9" w:rsidRDefault="00DA7926" w:rsidP="00DA7926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5 к </w:t>
      </w:r>
      <w:r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Административному регламенту </w:t>
      </w:r>
    </w:p>
    <w:p w:rsidR="00DA7926" w:rsidRPr="008329D9" w:rsidRDefault="00067056" w:rsidP="00DA7926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предоставления муниципальной</w:t>
      </w:r>
      <w:r w:rsidR="00DA7926"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 услуги </w:t>
      </w:r>
    </w:p>
    <w:p w:rsidR="00DA7926" w:rsidRPr="008329D9" w:rsidRDefault="00DA7926" w:rsidP="00DA7926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"Выдача разрешений на совершение сделок с имуществом </w:t>
      </w:r>
    </w:p>
    <w:p w:rsidR="00DA7926" w:rsidRPr="008329D9" w:rsidRDefault="00DA7926" w:rsidP="00DA7926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t>несовершеннолетних, проживающих на территории</w:t>
      </w:r>
    </w:p>
    <w:p w:rsidR="00DA7926" w:rsidRPr="008329D9" w:rsidRDefault="00DA7926" w:rsidP="00DA7926">
      <w:pPr>
        <w:tabs>
          <w:tab w:val="left" w:pos="6748"/>
        </w:tabs>
        <w:spacing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329D9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городского округа город Шахунья Нижегородской области</w:t>
      </w:r>
    </w:p>
    <w:p w:rsidR="00DA7926" w:rsidRDefault="00DA7926" w:rsidP="00DA7926">
      <w:pPr>
        <w:tabs>
          <w:tab w:val="left" w:pos="376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49C2" w:rsidRPr="00CA49C2" w:rsidRDefault="00CA49C2" w:rsidP="00CA49C2">
      <w:pPr>
        <w:tabs>
          <w:tab w:val="left" w:pos="37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C2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329D9" w:rsidRPr="00CA49C2" w:rsidRDefault="00067056" w:rsidP="00CA49C2">
      <w:pPr>
        <w:tabs>
          <w:tab w:val="left" w:pos="37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</w:t>
      </w:r>
      <w:r w:rsidR="00CA49C2" w:rsidRPr="00CA49C2">
        <w:rPr>
          <w:rFonts w:ascii="Times New Roman" w:hAnsi="Times New Roman" w:cs="Times New Roman"/>
          <w:b/>
          <w:sz w:val="24"/>
          <w:szCs w:val="24"/>
        </w:rPr>
        <w:t xml:space="preserve"> услуги «Выдача разрешений на совершение сделок с имуществом несовершеннолетних на территории городского округа город Шахунья Нижегородской области»</w:t>
      </w:r>
    </w:p>
    <w:p w:rsidR="008329D9" w:rsidRDefault="00CA49C2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1BDC4" wp14:editId="56B9B05D">
                <wp:simplePos x="0" y="0"/>
                <wp:positionH relativeFrom="column">
                  <wp:posOffset>3858895</wp:posOffset>
                </wp:positionH>
                <wp:positionV relativeFrom="paragraph">
                  <wp:posOffset>148590</wp:posOffset>
                </wp:positionV>
                <wp:extent cx="1631315" cy="914400"/>
                <wp:effectExtent l="0" t="0" r="2603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C2" w:rsidRDefault="00CA49C2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A49C2" w:rsidRDefault="00CA49C2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Межведомственное взаимодействие </w:t>
                            </w:r>
                          </w:p>
                          <w:p w:rsidR="00CA49C2" w:rsidRPr="00CA49C2" w:rsidRDefault="00CA49C2" w:rsidP="00CA49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03.85pt;margin-top:11.7pt;width:128.4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" fillcolor="white [3201]" strokecolor="black [3213]" strokeweight="2pt">
                <v:textbox>
                  <w:txbxContent>
                    <w:p w:rsidR="00CA49C2" w:rsidRDefault="00CA49C2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A49C2" w:rsidRDefault="00CA49C2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Межведомственное взаимодействие </w:t>
                      </w:r>
                    </w:p>
                    <w:p w:rsidR="00CA49C2" w:rsidRPr="00CA49C2" w:rsidRDefault="00CA49C2" w:rsidP="00CA49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99524" wp14:editId="3A8B55A7">
                <wp:simplePos x="0" y="0"/>
                <wp:positionH relativeFrom="column">
                  <wp:posOffset>-67123</wp:posOffset>
                </wp:positionH>
                <wp:positionV relativeFrom="paragraph">
                  <wp:posOffset>149150</wp:posOffset>
                </wp:positionV>
                <wp:extent cx="1757045" cy="986118"/>
                <wp:effectExtent l="0" t="0" r="1460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9861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C2" w:rsidRPr="00CA49C2" w:rsidRDefault="00CA49C2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 специалистом Управления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5.3pt;margin-top:11.75pt;width:138.35pt;height:7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" fillcolor="white [3201]" strokecolor="black [3213]" strokeweight="2pt">
                <v:textbox>
                  <w:txbxContent>
                    <w:p w:rsidR="00CA49C2" w:rsidRPr="00CA49C2" w:rsidRDefault="00CA49C2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 специалистом Управления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2419E" w:rsidRDefault="0002419E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9D9" w:rsidRPr="00B30792" w:rsidRDefault="00067056" w:rsidP="00B30792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163A6" wp14:editId="6958C359">
                <wp:simplePos x="0" y="0"/>
                <wp:positionH relativeFrom="column">
                  <wp:posOffset>327025</wp:posOffset>
                </wp:positionH>
                <wp:positionV relativeFrom="paragraph">
                  <wp:posOffset>2358390</wp:posOffset>
                </wp:positionV>
                <wp:extent cx="0" cy="662940"/>
                <wp:effectExtent l="76200" t="0" r="952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.75pt;margin-top:185.7pt;width:0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1D640" wp14:editId="36454173">
                <wp:simplePos x="0" y="0"/>
                <wp:positionH relativeFrom="column">
                  <wp:posOffset>3213735</wp:posOffset>
                </wp:positionH>
                <wp:positionV relativeFrom="paragraph">
                  <wp:posOffset>3138207</wp:posOffset>
                </wp:positionV>
                <wp:extent cx="2680335" cy="1120140"/>
                <wp:effectExtent l="0" t="0" r="24765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335" cy="1120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C2" w:rsidRDefault="00CA49C2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4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постановления администрации городского округа город Шахунья Нижегородской области об отказе в разрешении совершения сделки с имуществом несовершеннолетних</w:t>
                            </w:r>
                          </w:p>
                          <w:p w:rsidR="0002419E" w:rsidRDefault="0002419E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419E" w:rsidRDefault="0002419E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419E" w:rsidRPr="00CA49C2" w:rsidRDefault="0002419E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53.05pt;margin-top:247.1pt;width:211.05pt;height:8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" fillcolor="white [3201]" strokecolor="black [3213]" strokeweight="2pt">
                <v:textbox>
                  <w:txbxContent>
                    <w:p w:rsidR="00CA49C2" w:rsidRDefault="00CA49C2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4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постановления администрации городского округа город Шахунья Нижегородской области об отказе в разрешении совершения сделки с имуществом несовершеннолетних</w:t>
                      </w:r>
                    </w:p>
                    <w:p w:rsidR="0002419E" w:rsidRDefault="0002419E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2419E" w:rsidRDefault="0002419E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2419E" w:rsidRPr="00CA49C2" w:rsidRDefault="0002419E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C9758" wp14:editId="2476D826">
                <wp:simplePos x="0" y="0"/>
                <wp:positionH relativeFrom="column">
                  <wp:posOffset>4674870</wp:posOffset>
                </wp:positionH>
                <wp:positionV relativeFrom="paragraph">
                  <wp:posOffset>2661920</wp:posOffset>
                </wp:positionV>
                <wp:extent cx="0" cy="4572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8.1pt;margin-top:209.6pt;width:0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EE0B9" wp14:editId="33101EE1">
                <wp:simplePos x="0" y="0"/>
                <wp:positionH relativeFrom="column">
                  <wp:posOffset>3571875</wp:posOffset>
                </wp:positionH>
                <wp:positionV relativeFrom="paragraph">
                  <wp:posOffset>1917700</wp:posOffset>
                </wp:positionV>
                <wp:extent cx="2232025" cy="743585"/>
                <wp:effectExtent l="0" t="0" r="1587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743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C2" w:rsidRPr="00CA49C2" w:rsidRDefault="00CA49C2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4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81.25pt;margin-top:151pt;width:175.75pt;height:5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" fillcolor="white [3201]" strokecolor="black [3213]" strokeweight="2pt">
                <v:textbox>
                  <w:txbxContent>
                    <w:p w:rsidR="00CA49C2" w:rsidRPr="00CA49C2" w:rsidRDefault="00CA49C2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4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D7961" wp14:editId="44A63755">
                <wp:simplePos x="0" y="0"/>
                <wp:positionH relativeFrom="column">
                  <wp:posOffset>3509645</wp:posOffset>
                </wp:positionH>
                <wp:positionV relativeFrom="paragraph">
                  <wp:posOffset>1450340</wp:posOffset>
                </wp:positionV>
                <wp:extent cx="600075" cy="375920"/>
                <wp:effectExtent l="0" t="0" r="47625" b="622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75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6.35pt;margin-top:114.2pt;width:47.25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5A174" wp14:editId="682FB65B">
                <wp:simplePos x="0" y="0"/>
                <wp:positionH relativeFrom="column">
                  <wp:posOffset>-622935</wp:posOffset>
                </wp:positionH>
                <wp:positionV relativeFrom="paragraph">
                  <wp:posOffset>1523365</wp:posOffset>
                </wp:positionV>
                <wp:extent cx="1998980" cy="761365"/>
                <wp:effectExtent l="0" t="0" r="2032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761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C2" w:rsidRPr="00CA49C2" w:rsidRDefault="00CA49C2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4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Отсутствие оснований для отказа </w:t>
                            </w:r>
                            <w:r w:rsidR="00067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предоставлении муниципальной</w:t>
                            </w:r>
                            <w:r w:rsidRPr="00CA4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-49.05pt;margin-top:119.95pt;width:157.4pt;height:59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" fillcolor="white [3201]" strokecolor="black [3213]" strokeweight="2pt">
                <v:textbox>
                  <w:txbxContent>
                    <w:p w:rsidR="00CA49C2" w:rsidRPr="00CA49C2" w:rsidRDefault="00CA49C2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4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Отсутствие оснований для отказа </w:t>
                      </w:r>
                      <w:r w:rsidR="00067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предоставлении муниципальной</w:t>
                      </w:r>
                      <w:r w:rsidRPr="00CA4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3AB63" wp14:editId="35829EC7">
                <wp:simplePos x="0" y="0"/>
                <wp:positionH relativeFrom="column">
                  <wp:posOffset>1062355</wp:posOffset>
                </wp:positionH>
                <wp:positionV relativeFrom="paragraph">
                  <wp:posOffset>770255</wp:posOffset>
                </wp:positionV>
                <wp:extent cx="2680335" cy="680720"/>
                <wp:effectExtent l="0" t="0" r="24765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335" cy="680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C2" w:rsidRPr="00CA49C2" w:rsidRDefault="00CA49C2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о выдаче разрешения на совершение сделок с имуществом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83.65pt;margin-top:60.65pt;width:211.0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" fillcolor="white [3201]" strokecolor="black [3213]" strokeweight="2pt">
                <v:textbox>
                  <w:txbxContent>
                    <w:p w:rsidR="00CA49C2" w:rsidRPr="00CA49C2" w:rsidRDefault="00CA49C2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о выдаче разрешения на совершение сделок с имуществом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1F967" wp14:editId="1F99DEB4">
                <wp:simplePos x="0" y="0"/>
                <wp:positionH relativeFrom="column">
                  <wp:posOffset>864870</wp:posOffset>
                </wp:positionH>
                <wp:positionV relativeFrom="paragraph">
                  <wp:posOffset>475615</wp:posOffset>
                </wp:positionV>
                <wp:extent cx="429895" cy="250825"/>
                <wp:effectExtent l="0" t="0" r="84455" b="539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250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8.1pt;margin-top:37.45pt;width:33.8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AE7D9" wp14:editId="044D3E10">
                <wp:simplePos x="0" y="0"/>
                <wp:positionH relativeFrom="column">
                  <wp:posOffset>-873760</wp:posOffset>
                </wp:positionH>
                <wp:positionV relativeFrom="paragraph">
                  <wp:posOffset>3137535</wp:posOffset>
                </wp:positionV>
                <wp:extent cx="2419985" cy="1093470"/>
                <wp:effectExtent l="0" t="0" r="18415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85" cy="1093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C2" w:rsidRPr="00CA49C2" w:rsidRDefault="00CA49C2" w:rsidP="00CA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49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постановления администрации городского округа город Шахунья Нижегородской области о разрешении совершения сделки с имуществом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-68.8pt;margin-top:247.05pt;width:190.55pt;height:86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" fillcolor="white [3201]" strokecolor="black [3213]" strokeweight="2pt">
                <v:textbox>
                  <w:txbxContent>
                    <w:p w:rsidR="00CA49C2" w:rsidRPr="00CA49C2" w:rsidRDefault="00CA49C2" w:rsidP="00CA49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49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постановления администрации городского округа город Шахунья Нижегородской области о разрешении совершения сделки с имуществом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 w:rsidR="00CA49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2227840</wp:posOffset>
                </wp:positionH>
                <wp:positionV relativeFrom="paragraph">
                  <wp:posOffset>367702</wp:posOffset>
                </wp:positionV>
                <wp:extent cx="1075765" cy="0"/>
                <wp:effectExtent l="38100" t="76200" r="1016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75.4pt;margin-top:28.95pt;width:84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" strokecolor="black [3213]">
                <v:stroke startarrow="open" endarrow="open"/>
              </v:shape>
            </w:pict>
          </mc:Fallback>
        </mc:AlternateContent>
      </w:r>
    </w:p>
    <w:sectPr w:rsidR="008329D9" w:rsidRPr="00B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68" w:rsidRDefault="00C53668" w:rsidP="00C344E8">
      <w:pPr>
        <w:spacing w:after="0" w:line="240" w:lineRule="auto"/>
      </w:pPr>
      <w:r>
        <w:separator/>
      </w:r>
    </w:p>
  </w:endnote>
  <w:endnote w:type="continuationSeparator" w:id="0">
    <w:p w:rsidR="00C53668" w:rsidRDefault="00C53668" w:rsidP="00C3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68" w:rsidRDefault="00C53668" w:rsidP="00C344E8">
      <w:pPr>
        <w:spacing w:after="0" w:line="240" w:lineRule="auto"/>
      </w:pPr>
      <w:r>
        <w:separator/>
      </w:r>
    </w:p>
  </w:footnote>
  <w:footnote w:type="continuationSeparator" w:id="0">
    <w:p w:rsidR="00C53668" w:rsidRDefault="00C53668" w:rsidP="00C3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2"/>
    <w:rsid w:val="0002256E"/>
    <w:rsid w:val="0002419E"/>
    <w:rsid w:val="000506F0"/>
    <w:rsid w:val="00067056"/>
    <w:rsid w:val="000B5B1E"/>
    <w:rsid w:val="00120273"/>
    <w:rsid w:val="001A5646"/>
    <w:rsid w:val="001B4D9A"/>
    <w:rsid w:val="00263202"/>
    <w:rsid w:val="002C200F"/>
    <w:rsid w:val="005918F5"/>
    <w:rsid w:val="005A07DC"/>
    <w:rsid w:val="005C4943"/>
    <w:rsid w:val="005C4CD7"/>
    <w:rsid w:val="005D1DA0"/>
    <w:rsid w:val="005F5B60"/>
    <w:rsid w:val="0069293F"/>
    <w:rsid w:val="00775304"/>
    <w:rsid w:val="007A58D9"/>
    <w:rsid w:val="007C2FBF"/>
    <w:rsid w:val="007D0BA5"/>
    <w:rsid w:val="007D2B1F"/>
    <w:rsid w:val="007E570A"/>
    <w:rsid w:val="008329D9"/>
    <w:rsid w:val="0085485B"/>
    <w:rsid w:val="00855F3F"/>
    <w:rsid w:val="00870413"/>
    <w:rsid w:val="00AC762E"/>
    <w:rsid w:val="00B30792"/>
    <w:rsid w:val="00B96776"/>
    <w:rsid w:val="00BF7C78"/>
    <w:rsid w:val="00C2537B"/>
    <w:rsid w:val="00C26C86"/>
    <w:rsid w:val="00C344E8"/>
    <w:rsid w:val="00C53668"/>
    <w:rsid w:val="00CA49C2"/>
    <w:rsid w:val="00D01D98"/>
    <w:rsid w:val="00D446A4"/>
    <w:rsid w:val="00DA7926"/>
    <w:rsid w:val="00DC2F10"/>
    <w:rsid w:val="00E34C3A"/>
    <w:rsid w:val="00E508CD"/>
    <w:rsid w:val="00FD1FF6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4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202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4E8"/>
  </w:style>
  <w:style w:type="paragraph" w:styleId="a6">
    <w:name w:val="footer"/>
    <w:basedOn w:val="a"/>
    <w:link w:val="a7"/>
    <w:uiPriority w:val="99"/>
    <w:unhideWhenUsed/>
    <w:rsid w:val="00C3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4E8"/>
  </w:style>
  <w:style w:type="table" w:styleId="a8">
    <w:name w:val="Table Grid"/>
    <w:basedOn w:val="a1"/>
    <w:uiPriority w:val="59"/>
    <w:rsid w:val="007D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4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202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4E8"/>
  </w:style>
  <w:style w:type="paragraph" w:styleId="a6">
    <w:name w:val="footer"/>
    <w:basedOn w:val="a"/>
    <w:link w:val="a7"/>
    <w:uiPriority w:val="99"/>
    <w:unhideWhenUsed/>
    <w:rsid w:val="00C3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4E8"/>
  </w:style>
  <w:style w:type="table" w:styleId="a8">
    <w:name w:val="Table Grid"/>
    <w:basedOn w:val="a1"/>
    <w:uiPriority w:val="59"/>
    <w:rsid w:val="007D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unya@umfc-no.ru" TargetMode="External"/><Relationship Id="rId13" Type="http://schemas.openxmlformats.org/officeDocument/2006/relationships/hyperlink" Target="https://docs.cntd.ru/document/901832805" TargetMode="External"/><Relationship Id="rId18" Type="http://schemas.openxmlformats.org/officeDocument/2006/relationships/hyperlink" Target="https://docs.cntd.ru/document/901712928" TargetMode="External"/><Relationship Id="rId26" Type="http://schemas.openxmlformats.org/officeDocument/2006/relationships/hyperlink" Target="https://docs.cntd.ru/document/9023888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5695" TargetMode="External"/><Relationship Id="rId7" Type="http://schemas.openxmlformats.org/officeDocument/2006/relationships/hyperlink" Target="mailto:irooshah@shahadm.ru" TargetMode="External"/><Relationship Id="rId12" Type="http://schemas.openxmlformats.org/officeDocument/2006/relationships/hyperlink" Target="https://docs.cntd.ru/document/901832805" TargetMode="External"/><Relationship Id="rId17" Type="http://schemas.openxmlformats.org/officeDocument/2006/relationships/hyperlink" Target="https://docs.cntd.ru/document/944934133" TargetMode="External"/><Relationship Id="rId25" Type="http://schemas.openxmlformats.org/officeDocument/2006/relationships/hyperlink" Target="https://docs.cntd.ru/document/4202848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098257" TargetMode="External"/><Relationship Id="rId20" Type="http://schemas.openxmlformats.org/officeDocument/2006/relationships/hyperlink" Target="https://docs.cntd.ru/document/90227964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7690" TargetMode="External"/><Relationship Id="rId24" Type="http://schemas.openxmlformats.org/officeDocument/2006/relationships/hyperlink" Target="https://docs.cntd.ru/document/9027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228011" TargetMode="External"/><Relationship Id="rId23" Type="http://schemas.openxmlformats.org/officeDocument/2006/relationships/hyperlink" Target="https://docs.cntd.ru/document/944931837" TargetMode="External"/><Relationship Id="rId28" Type="http://schemas.openxmlformats.org/officeDocument/2006/relationships/hyperlink" Target="https://docs.cntd.ru/document/902192610" TargetMode="Externa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https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9015517" TargetMode="External"/><Relationship Id="rId22" Type="http://schemas.openxmlformats.org/officeDocument/2006/relationships/hyperlink" Target="https://docs.cntd.ru/document/1000000828" TargetMode="External"/><Relationship Id="rId27" Type="http://schemas.openxmlformats.org/officeDocument/2006/relationships/hyperlink" Target="https://docs.cntd.ru/document/9023888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11671</Words>
  <Characters>66527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2</cp:revision>
  <dcterms:created xsi:type="dcterms:W3CDTF">2021-12-07T09:34:00Z</dcterms:created>
  <dcterms:modified xsi:type="dcterms:W3CDTF">2021-12-07T09:34:00Z</dcterms:modified>
</cp:coreProperties>
</file>