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4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7E2F6CC1" wp14:editId="7C6C13B5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8B017F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Pr="004D2212" w:rsidRDefault="004D2212" w:rsidP="004D2212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8B11FB">
        <w:rPr>
          <w:sz w:val="26"/>
          <w:szCs w:val="26"/>
          <w:u w:val="single"/>
        </w:rPr>
        <w:t>8</w:t>
      </w:r>
      <w:r>
        <w:rPr>
          <w:sz w:val="26"/>
          <w:szCs w:val="26"/>
          <w:u w:val="single"/>
        </w:rPr>
        <w:t xml:space="preserve"> </w:t>
      </w:r>
      <w:r w:rsidR="00456E72">
        <w:rPr>
          <w:sz w:val="26"/>
          <w:szCs w:val="26"/>
          <w:u w:val="single"/>
        </w:rPr>
        <w:t>апреля</w:t>
      </w:r>
      <w:r>
        <w:rPr>
          <w:sz w:val="26"/>
          <w:szCs w:val="26"/>
          <w:u w:val="single"/>
        </w:rPr>
        <w:t xml:space="preserve"> 20</w:t>
      </w:r>
      <w:r w:rsidR="0072514A">
        <w:rPr>
          <w:sz w:val="26"/>
          <w:szCs w:val="26"/>
          <w:u w:val="single"/>
        </w:rPr>
        <w:t>2</w:t>
      </w:r>
      <w:r w:rsidR="00955990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  <w:t xml:space="preserve">    </w:t>
      </w:r>
      <w:r w:rsidR="00C24C59">
        <w:rPr>
          <w:sz w:val="26"/>
          <w:szCs w:val="26"/>
        </w:rPr>
        <w:t xml:space="preserve"> </w:t>
      </w:r>
      <w:r w:rsidR="008B243F">
        <w:rPr>
          <w:sz w:val="26"/>
          <w:szCs w:val="26"/>
        </w:rPr>
        <w:t xml:space="preserve"> </w:t>
      </w:r>
      <w:r w:rsidR="00DC023E">
        <w:rPr>
          <w:sz w:val="26"/>
          <w:szCs w:val="26"/>
        </w:rPr>
        <w:t xml:space="preserve"> </w:t>
      </w:r>
      <w:r w:rsidR="008B017F" w:rsidRPr="006478D3">
        <w:rPr>
          <w:sz w:val="26"/>
          <w:szCs w:val="26"/>
        </w:rPr>
        <w:t xml:space="preserve">№ </w:t>
      </w:r>
      <w:r w:rsidR="008B11FB">
        <w:rPr>
          <w:sz w:val="26"/>
          <w:szCs w:val="26"/>
          <w:u w:val="single"/>
        </w:rPr>
        <w:t>146</w:t>
      </w:r>
      <w:r w:rsidR="008B017F">
        <w:rPr>
          <w:sz w:val="26"/>
          <w:szCs w:val="26"/>
          <w:u w:val="single"/>
        </w:rPr>
        <w:t>-р</w:t>
      </w:r>
    </w:p>
    <w:p w:rsidR="004D2212" w:rsidRDefault="004D2212" w:rsidP="004D2212">
      <w:pPr>
        <w:jc w:val="both"/>
        <w:rPr>
          <w:sz w:val="26"/>
          <w:szCs w:val="26"/>
        </w:rPr>
      </w:pPr>
    </w:p>
    <w:p w:rsidR="00CA75E0" w:rsidRDefault="00CA75E0" w:rsidP="004D2212">
      <w:pPr>
        <w:jc w:val="both"/>
        <w:rPr>
          <w:sz w:val="26"/>
          <w:szCs w:val="26"/>
        </w:rPr>
      </w:pPr>
    </w:p>
    <w:p w:rsidR="008B11FB" w:rsidRPr="00F8092A" w:rsidRDefault="008B11FB" w:rsidP="00D24472">
      <w:pPr>
        <w:tabs>
          <w:tab w:val="left" w:pos="284"/>
          <w:tab w:val="left" w:pos="2590"/>
        </w:tabs>
        <w:ind w:right="5388"/>
        <w:jc w:val="both"/>
        <w:rPr>
          <w:sz w:val="26"/>
          <w:szCs w:val="26"/>
        </w:rPr>
      </w:pPr>
      <w:r w:rsidRPr="00F8092A">
        <w:rPr>
          <w:sz w:val="26"/>
          <w:szCs w:val="26"/>
        </w:rPr>
        <w:t>Об обеспечении пожарной безопасности объектов и населённых пунктов городского округа город Шахунья Нижегородской области в весенне - летний период 2021 года</w:t>
      </w:r>
    </w:p>
    <w:p w:rsidR="008B11FB" w:rsidRPr="00F8092A" w:rsidRDefault="008B11FB" w:rsidP="008B11FB">
      <w:pPr>
        <w:tabs>
          <w:tab w:val="left" w:pos="2590"/>
        </w:tabs>
        <w:ind w:firstLine="567"/>
        <w:rPr>
          <w:sz w:val="26"/>
          <w:szCs w:val="26"/>
        </w:rPr>
      </w:pPr>
    </w:p>
    <w:p w:rsidR="008B11FB" w:rsidRPr="00F8092A" w:rsidRDefault="008B11FB" w:rsidP="008B11FB">
      <w:pPr>
        <w:tabs>
          <w:tab w:val="left" w:pos="2590"/>
        </w:tabs>
        <w:ind w:firstLine="567"/>
        <w:rPr>
          <w:sz w:val="26"/>
          <w:szCs w:val="26"/>
        </w:rPr>
      </w:pPr>
    </w:p>
    <w:p w:rsidR="008B11FB" w:rsidRPr="00C25752" w:rsidRDefault="008B11FB" w:rsidP="008B11FB">
      <w:pPr>
        <w:pStyle w:val="Default"/>
        <w:spacing w:line="350" w:lineRule="exact"/>
        <w:ind w:firstLine="709"/>
        <w:jc w:val="both"/>
        <w:rPr>
          <w:sz w:val="26"/>
          <w:szCs w:val="26"/>
        </w:rPr>
      </w:pPr>
      <w:proofErr w:type="gramStart"/>
      <w:r w:rsidRPr="00C25752">
        <w:rPr>
          <w:sz w:val="26"/>
          <w:szCs w:val="26"/>
        </w:rPr>
        <w:t xml:space="preserve">В соответствии с Федеральным законом от 21 декабря 1994 г. № 69-ФЗ «О пожарной безопасности», распоряжением Правительства Нижегородской области от </w:t>
      </w:r>
      <w:r w:rsidRPr="00C25752">
        <w:rPr>
          <w:sz w:val="26"/>
          <w:szCs w:val="26"/>
        </w:rPr>
        <w:br/>
        <w:t>10 марта 2021 г. № 196-р «Об обеспечении пожарной безопасности объектов и населенных пунктов в весенне-летний период 2021 года», в целях предупреждения пожаров и обеспечения безопасности людей в весенне-летний период 2021 года, а также проведения сезонной пожарно-профилактической операции «Лето» и «</w:t>
      </w:r>
      <w:proofErr w:type="spellStart"/>
      <w:r w:rsidRPr="00C25752">
        <w:rPr>
          <w:sz w:val="26"/>
          <w:szCs w:val="26"/>
        </w:rPr>
        <w:t>Водоисточник</w:t>
      </w:r>
      <w:proofErr w:type="spellEnd"/>
      <w:r w:rsidRPr="00C25752">
        <w:rPr>
          <w:sz w:val="26"/>
          <w:szCs w:val="26"/>
        </w:rPr>
        <w:t>» на</w:t>
      </w:r>
      <w:proofErr w:type="gramEnd"/>
      <w:r w:rsidRPr="00C25752">
        <w:rPr>
          <w:sz w:val="26"/>
          <w:szCs w:val="26"/>
        </w:rPr>
        <w:t xml:space="preserve"> территории городского округа город Шахунья Нижегородской области:</w:t>
      </w:r>
    </w:p>
    <w:p w:rsidR="008B11FB" w:rsidRPr="00C25752" w:rsidRDefault="008B11FB" w:rsidP="008B11FB">
      <w:pPr>
        <w:pStyle w:val="23"/>
        <w:shd w:val="clear" w:color="auto" w:fill="auto"/>
        <w:tabs>
          <w:tab w:val="left" w:pos="1440"/>
        </w:tabs>
        <w:spacing w:before="0" w:after="0" w:line="350" w:lineRule="exact"/>
        <w:ind w:firstLine="709"/>
        <w:rPr>
          <w:color w:val="000000"/>
          <w:sz w:val="26"/>
          <w:szCs w:val="26"/>
          <w:lang w:bidi="ru-RU"/>
        </w:rPr>
      </w:pPr>
      <w:r w:rsidRPr="00C25752">
        <w:rPr>
          <w:sz w:val="26"/>
          <w:szCs w:val="26"/>
        </w:rPr>
        <w:t>1. Начальнику сектора ГО ЧС и МОБ работы администрации городского округа город Шахунья:</w:t>
      </w:r>
    </w:p>
    <w:p w:rsidR="008B11FB" w:rsidRPr="00F8092A" w:rsidRDefault="008B11FB" w:rsidP="008B11FB">
      <w:pPr>
        <w:pStyle w:val="23"/>
        <w:shd w:val="clear" w:color="auto" w:fill="auto"/>
        <w:tabs>
          <w:tab w:val="left" w:pos="1331"/>
        </w:tabs>
        <w:spacing w:before="0" w:after="0" w:line="350" w:lineRule="exact"/>
        <w:ind w:firstLine="709"/>
        <w:rPr>
          <w:sz w:val="26"/>
          <w:szCs w:val="26"/>
        </w:rPr>
      </w:pPr>
      <w:r w:rsidRPr="00C25752">
        <w:rPr>
          <w:sz w:val="26"/>
          <w:szCs w:val="26"/>
        </w:rPr>
        <w:t xml:space="preserve">1.1. </w:t>
      </w:r>
      <w:proofErr w:type="gramStart"/>
      <w:r w:rsidRPr="00C25752">
        <w:rPr>
          <w:sz w:val="26"/>
          <w:szCs w:val="26"/>
        </w:rPr>
        <w:t>Разработать и утвердить решением комиссии по предупреждению и ликвидации чрезвычайных ситуаций и обеспечению пожарной безопасности городского округа город Шахунья Нижегородской области (далее - КЧС и ОПБ) план противопожарных мероприятий</w:t>
      </w:r>
      <w:r w:rsidRPr="00F8092A">
        <w:rPr>
          <w:sz w:val="26"/>
          <w:szCs w:val="26"/>
        </w:rPr>
        <w:t xml:space="preserve"> по подготовке территорий населенных пунктов и подведомственных объектов к весенне-летнему периоду 2021 года, в том числе предусматривающий выполнение предписаний органов государственного пожарного надзора.</w:t>
      </w:r>
      <w:proofErr w:type="gramEnd"/>
    </w:p>
    <w:p w:rsidR="008B11FB" w:rsidRPr="00F8092A" w:rsidRDefault="008B11FB" w:rsidP="008B11FB">
      <w:pPr>
        <w:pStyle w:val="23"/>
        <w:shd w:val="clear" w:color="auto" w:fill="auto"/>
        <w:tabs>
          <w:tab w:val="left" w:pos="1331"/>
        </w:tabs>
        <w:spacing w:before="0" w:after="0" w:line="350" w:lineRule="exact"/>
        <w:ind w:firstLine="709"/>
        <w:rPr>
          <w:sz w:val="26"/>
          <w:szCs w:val="26"/>
        </w:rPr>
      </w:pPr>
      <w:r w:rsidRPr="00F8092A">
        <w:rPr>
          <w:sz w:val="26"/>
          <w:szCs w:val="26"/>
        </w:rPr>
        <w:t xml:space="preserve">2. </w:t>
      </w:r>
      <w:r w:rsidRPr="00D859AB">
        <w:rPr>
          <w:sz w:val="26"/>
          <w:szCs w:val="26"/>
        </w:rPr>
        <w:t>Рекомендовать начальникам секторов Управления по работе с территориями и благоустройству, начальникам территориальных отделов администрации городского округа город Шахунья Нижегородской области:</w:t>
      </w:r>
    </w:p>
    <w:p w:rsidR="008B11FB" w:rsidRPr="00F8092A" w:rsidRDefault="008B11FB" w:rsidP="008B11FB">
      <w:pPr>
        <w:pStyle w:val="23"/>
        <w:shd w:val="clear" w:color="auto" w:fill="auto"/>
        <w:tabs>
          <w:tab w:val="left" w:pos="1500"/>
        </w:tabs>
        <w:spacing w:before="0" w:after="0" w:line="350" w:lineRule="exact"/>
        <w:ind w:firstLine="709"/>
        <w:rPr>
          <w:sz w:val="26"/>
          <w:szCs w:val="26"/>
        </w:rPr>
      </w:pPr>
      <w:r w:rsidRPr="00F8092A">
        <w:rPr>
          <w:sz w:val="26"/>
          <w:szCs w:val="26"/>
        </w:rPr>
        <w:t xml:space="preserve">2.1. Организовать выполнение правообладателями земельных участков (собственниками земельных участков, землепользователями, землевладельцами и арендаторами земельных участков), расположенных в границах населенных пунктов, </w:t>
      </w:r>
      <w:r w:rsidRPr="00F8092A">
        <w:rPr>
          <w:sz w:val="26"/>
          <w:szCs w:val="26"/>
        </w:rPr>
        <w:lastRenderedPageBreak/>
        <w:t>проведение на указанных территориях регулярной уборки мусора и покоса травы.</w:t>
      </w:r>
    </w:p>
    <w:p w:rsidR="008B11FB" w:rsidRPr="00F8092A" w:rsidRDefault="008B11FB" w:rsidP="008B11FB">
      <w:pPr>
        <w:pStyle w:val="23"/>
        <w:shd w:val="clear" w:color="auto" w:fill="auto"/>
        <w:spacing w:before="0" w:after="0" w:line="350" w:lineRule="exact"/>
        <w:ind w:firstLine="709"/>
        <w:rPr>
          <w:sz w:val="26"/>
          <w:szCs w:val="26"/>
        </w:rPr>
      </w:pPr>
      <w:r w:rsidRPr="00F8092A">
        <w:rPr>
          <w:sz w:val="26"/>
          <w:szCs w:val="26"/>
        </w:rPr>
        <w:t>Обеспечить по мере схода снежного покрова уборку территорий общего пользования населенных пунктов от сухой травы, мусора, горючих отходов.</w:t>
      </w:r>
    </w:p>
    <w:p w:rsidR="008B11FB" w:rsidRPr="00F8092A" w:rsidRDefault="008B11FB" w:rsidP="008B11FB">
      <w:pPr>
        <w:pStyle w:val="23"/>
        <w:shd w:val="clear" w:color="auto" w:fill="auto"/>
        <w:tabs>
          <w:tab w:val="left" w:pos="1500"/>
        </w:tabs>
        <w:spacing w:before="0" w:after="0" w:line="350" w:lineRule="exact"/>
        <w:ind w:firstLine="709"/>
        <w:rPr>
          <w:sz w:val="26"/>
          <w:szCs w:val="26"/>
        </w:rPr>
      </w:pPr>
      <w:r w:rsidRPr="00F8092A">
        <w:rPr>
          <w:sz w:val="26"/>
          <w:szCs w:val="26"/>
        </w:rPr>
        <w:t>2.2. Обеспечить в рамках полномочий принятие мер административно-правового характера по пресечению правонарушений, связанных с несанкционированным выбросом, складированием, а также сжиганием мусора, отходов и сухой травы, ответственность за совершение которых предусмотрена частью 4 статьи 3.1 Кодекса Нижегородской области об административных правонарушениях.</w:t>
      </w:r>
    </w:p>
    <w:p w:rsidR="008B11FB" w:rsidRPr="00F8092A" w:rsidRDefault="008B11FB" w:rsidP="008B11FB">
      <w:pPr>
        <w:pStyle w:val="23"/>
        <w:shd w:val="clear" w:color="auto" w:fill="auto"/>
        <w:tabs>
          <w:tab w:val="left" w:pos="1283"/>
        </w:tabs>
        <w:spacing w:before="0" w:after="0" w:line="350" w:lineRule="exact"/>
        <w:ind w:firstLine="709"/>
        <w:rPr>
          <w:sz w:val="26"/>
          <w:szCs w:val="26"/>
        </w:rPr>
      </w:pPr>
      <w:r w:rsidRPr="00F8092A">
        <w:rPr>
          <w:sz w:val="26"/>
          <w:szCs w:val="26"/>
        </w:rPr>
        <w:t>2.3. Выполнить по мере схода снежного покро</w:t>
      </w:r>
      <w:r>
        <w:rPr>
          <w:sz w:val="26"/>
          <w:szCs w:val="26"/>
        </w:rPr>
        <w:t>ва, но не позднее 1 июня 2021</w:t>
      </w:r>
      <w:r w:rsidRPr="00F8092A">
        <w:rPr>
          <w:sz w:val="26"/>
          <w:szCs w:val="26"/>
        </w:rPr>
        <w:t xml:space="preserve"> г. мероприятия, исключающие возможность распространения огня (устройство защитных противопожарных полос, удаление сухой растительности, ликвидация ветхих строений) от лесных пожаров, горения сухой растительности на населенные пункты и в обратном направлении.</w:t>
      </w:r>
    </w:p>
    <w:p w:rsidR="008B11FB" w:rsidRPr="00F8092A" w:rsidRDefault="008B11FB" w:rsidP="008B11FB">
      <w:pPr>
        <w:pStyle w:val="23"/>
        <w:shd w:val="clear" w:color="auto" w:fill="auto"/>
        <w:tabs>
          <w:tab w:val="left" w:pos="1280"/>
        </w:tabs>
        <w:spacing w:before="0" w:after="0" w:line="350" w:lineRule="exact"/>
        <w:ind w:firstLine="709"/>
        <w:rPr>
          <w:sz w:val="26"/>
          <w:szCs w:val="26"/>
        </w:rPr>
      </w:pPr>
      <w:r w:rsidRPr="00F8092A">
        <w:rPr>
          <w:sz w:val="26"/>
          <w:szCs w:val="26"/>
          <w:lang w:bidi="ru-RU"/>
        </w:rPr>
        <w:t>2.4. Обеспечить в границах населенных пунктов наличие и исправность сре</w:t>
      </w:r>
      <w:proofErr w:type="gramStart"/>
      <w:r w:rsidRPr="00F8092A">
        <w:rPr>
          <w:sz w:val="26"/>
          <w:szCs w:val="26"/>
          <w:lang w:bidi="ru-RU"/>
        </w:rPr>
        <w:t>дств св</w:t>
      </w:r>
      <w:proofErr w:type="gramEnd"/>
      <w:r w:rsidRPr="00F8092A">
        <w:rPr>
          <w:sz w:val="26"/>
          <w:szCs w:val="26"/>
          <w:lang w:bidi="ru-RU"/>
        </w:rPr>
        <w:t xml:space="preserve">язи и оповещения населения о пожаре, а также </w:t>
      </w:r>
      <w:proofErr w:type="spellStart"/>
      <w:r w:rsidRPr="00F8092A">
        <w:rPr>
          <w:sz w:val="26"/>
          <w:szCs w:val="26"/>
          <w:lang w:bidi="ru-RU"/>
        </w:rPr>
        <w:t>водоисточников</w:t>
      </w:r>
      <w:proofErr w:type="spellEnd"/>
      <w:r w:rsidRPr="00F8092A">
        <w:rPr>
          <w:sz w:val="26"/>
          <w:szCs w:val="26"/>
          <w:lang w:bidi="ru-RU"/>
        </w:rPr>
        <w:t xml:space="preserve"> для целей пожаротушения в соответствии со статьями 6, 63 и 68 Федерального закона от 22 июля 2008 г. № 123-ФЗ «Технический регламент о требованиях пожарной безопасности».</w:t>
      </w:r>
    </w:p>
    <w:p w:rsidR="008B11FB" w:rsidRPr="00F8092A" w:rsidRDefault="008B11FB" w:rsidP="008B11FB">
      <w:pPr>
        <w:pStyle w:val="23"/>
        <w:shd w:val="clear" w:color="auto" w:fill="auto"/>
        <w:tabs>
          <w:tab w:val="left" w:pos="1280"/>
        </w:tabs>
        <w:spacing w:before="0" w:after="0" w:line="350" w:lineRule="exact"/>
        <w:ind w:firstLine="709"/>
        <w:rPr>
          <w:sz w:val="26"/>
          <w:szCs w:val="26"/>
        </w:rPr>
      </w:pPr>
      <w:r w:rsidRPr="00F8092A">
        <w:rPr>
          <w:sz w:val="26"/>
          <w:szCs w:val="26"/>
          <w:lang w:bidi="ru-RU"/>
        </w:rPr>
        <w:t>2.5. В срок до 1 июня 2021 г. организовать и провести проверку технического состояния источников наружного противопожарного водоснабжения. Принять меры по организации своевременного ремонта и обслуживания оборудования водозаборов, насосных станций, артезианских скважин, неисправных пожарных гидрантов, водонапорных башен, очистке водоемов, приспособленных для целей пожаротушения, обеспечению подъездов к ним и оборудованию площадками (пирсами) с твердым покрытием для установки пожарной техники.</w:t>
      </w:r>
    </w:p>
    <w:p w:rsidR="008B11FB" w:rsidRPr="00F8092A" w:rsidRDefault="008B11FB" w:rsidP="008B11FB">
      <w:pPr>
        <w:pStyle w:val="Default"/>
        <w:spacing w:line="350" w:lineRule="exact"/>
        <w:ind w:firstLine="709"/>
        <w:jc w:val="both"/>
        <w:rPr>
          <w:color w:val="auto"/>
          <w:sz w:val="26"/>
          <w:szCs w:val="26"/>
        </w:rPr>
      </w:pPr>
      <w:r w:rsidRPr="00F8092A">
        <w:rPr>
          <w:color w:val="auto"/>
          <w:sz w:val="26"/>
          <w:szCs w:val="26"/>
          <w:lang w:bidi="ru-RU"/>
        </w:rPr>
        <w:t>2.6. О</w:t>
      </w:r>
      <w:r w:rsidRPr="00F8092A">
        <w:rPr>
          <w:color w:val="auto"/>
          <w:sz w:val="26"/>
          <w:szCs w:val="26"/>
        </w:rPr>
        <w:t>рганизовать выездные проверки противопожарного состояния территорий населенных пунктов, не подверженных угрозе лесных и других ландшафтных (природных) пожаров, к пожароопасному периоду с оформлением и утверждением в срок до 25 апреля 2021 г. паспортов указанных населенных пунктов.</w:t>
      </w:r>
    </w:p>
    <w:p w:rsidR="008B11FB" w:rsidRPr="00F8092A" w:rsidRDefault="008B11FB" w:rsidP="008B11FB">
      <w:pPr>
        <w:pStyle w:val="23"/>
        <w:shd w:val="clear" w:color="auto" w:fill="auto"/>
        <w:tabs>
          <w:tab w:val="left" w:pos="1589"/>
        </w:tabs>
        <w:spacing w:before="0" w:after="0" w:line="350" w:lineRule="exact"/>
        <w:ind w:firstLine="709"/>
        <w:rPr>
          <w:sz w:val="26"/>
          <w:szCs w:val="26"/>
        </w:rPr>
      </w:pPr>
      <w:r w:rsidRPr="00F8092A">
        <w:rPr>
          <w:sz w:val="26"/>
          <w:szCs w:val="26"/>
        </w:rPr>
        <w:t>2.7. Осуществлять в течение весенне-летнего периода противопожарную пропаганду, в рамках которой обеспечить информирование населения о мерах пожарной безопасности, направленных на предупреждение пожаров, характерных для данного времени года. В указанных целях организовать проведение сходов (встреч) с населением, изготовление и распространение тематических памяток (листовок), задействовать средства массовой информации (телевидение, радио, печатные и интернет-издания), официальный сайт администрации городского округа город Шахунья Нижегородской области, в местах массового пребывания людей.</w:t>
      </w:r>
    </w:p>
    <w:p w:rsidR="008B11FB" w:rsidRPr="00F8092A" w:rsidRDefault="008B11FB" w:rsidP="008B11FB">
      <w:pPr>
        <w:pStyle w:val="23"/>
        <w:shd w:val="clear" w:color="auto" w:fill="auto"/>
        <w:spacing w:before="0" w:after="0" w:line="350" w:lineRule="exact"/>
        <w:ind w:firstLine="709"/>
        <w:rPr>
          <w:sz w:val="26"/>
          <w:szCs w:val="26"/>
        </w:rPr>
      </w:pPr>
      <w:r w:rsidRPr="00F8092A">
        <w:rPr>
          <w:sz w:val="26"/>
          <w:szCs w:val="26"/>
        </w:rPr>
        <w:t xml:space="preserve">2.8. В целях исполнения статьи 34 Федерального закона от 21 декабря 1994 г. </w:t>
      </w:r>
      <w:r>
        <w:rPr>
          <w:sz w:val="26"/>
          <w:szCs w:val="26"/>
        </w:rPr>
        <w:br/>
      </w:r>
      <w:r w:rsidRPr="00F8092A">
        <w:rPr>
          <w:sz w:val="26"/>
          <w:szCs w:val="26"/>
        </w:rPr>
        <w:t>№ 69-ФЗ «О пожарной безопасности» дополнительно проинформировать граждан об утвержденных перечнях первичных средств тушения пожаров и противопожарного инвентаря, которые должны иметься в помещениях и строениях, находящихся в их собственности (пользовании).</w:t>
      </w:r>
    </w:p>
    <w:p w:rsidR="008B11FB" w:rsidRPr="00F8092A" w:rsidRDefault="008B11FB" w:rsidP="008B11FB">
      <w:pPr>
        <w:pStyle w:val="23"/>
        <w:shd w:val="clear" w:color="auto" w:fill="auto"/>
        <w:spacing w:before="0" w:after="0" w:line="350" w:lineRule="exact"/>
        <w:ind w:firstLine="709"/>
        <w:rPr>
          <w:sz w:val="26"/>
          <w:szCs w:val="26"/>
        </w:rPr>
      </w:pPr>
      <w:r w:rsidRPr="00F8092A">
        <w:rPr>
          <w:sz w:val="26"/>
          <w:szCs w:val="26"/>
        </w:rPr>
        <w:t xml:space="preserve">2.9. Принять меры по приведению пожарной техники, приспособленной </w:t>
      </w:r>
      <w:r w:rsidRPr="00F8092A">
        <w:rPr>
          <w:sz w:val="26"/>
          <w:szCs w:val="26"/>
        </w:rPr>
        <w:lastRenderedPageBreak/>
        <w:t>(переоборудованной) для целей пожаротушения, в исправное состояние, обеспечению ее горюче-смазочными материалами и огнетушащими веществами, организации при ней круглосуточного дежурства водителей и пожарных. Закрепить за каждой пожарной мотопомпой мотористов и определить порядок доставки мотопомп к месту пожара.</w:t>
      </w:r>
    </w:p>
    <w:p w:rsidR="008B11FB" w:rsidRPr="00F8092A" w:rsidRDefault="008B11FB" w:rsidP="008B11FB">
      <w:pPr>
        <w:pStyle w:val="23"/>
        <w:shd w:val="clear" w:color="auto" w:fill="auto"/>
        <w:tabs>
          <w:tab w:val="left" w:pos="1417"/>
        </w:tabs>
        <w:spacing w:before="0" w:after="0" w:line="350" w:lineRule="exact"/>
        <w:ind w:firstLine="709"/>
        <w:rPr>
          <w:sz w:val="26"/>
          <w:szCs w:val="26"/>
        </w:rPr>
      </w:pPr>
      <w:r>
        <w:rPr>
          <w:sz w:val="26"/>
          <w:szCs w:val="26"/>
        </w:rPr>
        <w:t>2.10</w:t>
      </w:r>
      <w:r w:rsidRPr="00F8092A">
        <w:rPr>
          <w:sz w:val="26"/>
          <w:szCs w:val="26"/>
        </w:rPr>
        <w:t>. Обеспечить исправное состояние дорожной сети, а именно дорог, проездов и подъездов к зданиям, сооружениям, строениям и пожарным гидрантам.</w:t>
      </w:r>
    </w:p>
    <w:p w:rsidR="008B11FB" w:rsidRPr="00F8092A" w:rsidRDefault="008B11FB" w:rsidP="008B11FB">
      <w:pPr>
        <w:pStyle w:val="23"/>
        <w:shd w:val="clear" w:color="auto" w:fill="auto"/>
        <w:tabs>
          <w:tab w:val="left" w:pos="1417"/>
        </w:tabs>
        <w:spacing w:before="0" w:after="0" w:line="350" w:lineRule="exact"/>
        <w:ind w:firstLine="709"/>
        <w:rPr>
          <w:sz w:val="26"/>
          <w:szCs w:val="26"/>
        </w:rPr>
      </w:pPr>
      <w:r w:rsidRPr="00F8092A">
        <w:rPr>
          <w:sz w:val="26"/>
          <w:szCs w:val="26"/>
        </w:rPr>
        <w:t>2.1</w:t>
      </w:r>
      <w:r>
        <w:rPr>
          <w:sz w:val="26"/>
          <w:szCs w:val="26"/>
        </w:rPr>
        <w:t>1</w:t>
      </w:r>
      <w:r w:rsidRPr="00F8092A">
        <w:rPr>
          <w:sz w:val="26"/>
          <w:szCs w:val="26"/>
        </w:rPr>
        <w:t>. Обеспечить наружным освещением территории в темное время суток для оперативного поиска пожарных гидрантов, наружных лестниц и мест размещения пожарного инвентаря.</w:t>
      </w:r>
    </w:p>
    <w:p w:rsidR="008B11FB" w:rsidRPr="00F8092A" w:rsidRDefault="008B11FB" w:rsidP="008B11FB">
      <w:pPr>
        <w:pStyle w:val="23"/>
        <w:shd w:val="clear" w:color="auto" w:fill="auto"/>
        <w:tabs>
          <w:tab w:val="left" w:pos="1651"/>
        </w:tabs>
        <w:spacing w:before="0" w:after="0" w:line="350" w:lineRule="exact"/>
        <w:ind w:firstLine="709"/>
        <w:rPr>
          <w:sz w:val="26"/>
          <w:szCs w:val="26"/>
        </w:rPr>
      </w:pPr>
      <w:r w:rsidRPr="00F8092A">
        <w:rPr>
          <w:sz w:val="26"/>
          <w:szCs w:val="26"/>
        </w:rPr>
        <w:t>2.1</w:t>
      </w:r>
      <w:r>
        <w:rPr>
          <w:sz w:val="26"/>
          <w:szCs w:val="26"/>
        </w:rPr>
        <w:t>2</w:t>
      </w:r>
      <w:r w:rsidRPr="00F8092A">
        <w:rPr>
          <w:sz w:val="26"/>
          <w:szCs w:val="26"/>
        </w:rPr>
        <w:t xml:space="preserve">. </w:t>
      </w:r>
      <w:proofErr w:type="gramStart"/>
      <w:r w:rsidRPr="00F8092A">
        <w:rPr>
          <w:sz w:val="26"/>
          <w:szCs w:val="26"/>
        </w:rPr>
        <w:t>Организовать проведение разъяснительной работы с собственниками и лицами, использующими земельные участки, прилегающие к лесным насаждениям, о необходимости проведения в период со дня схода снежного покрова до установления устойчивой дождливой погоды или образования снежного покрова очистки земельных участков от сухой травянистой растительности (пожнивных остатков, валежника, порубочных остатков), мусора и других горючих материалов на полосе шириной не менее 10 метров от леса</w:t>
      </w:r>
      <w:proofErr w:type="gramEnd"/>
      <w:r w:rsidRPr="00F8092A">
        <w:rPr>
          <w:sz w:val="26"/>
          <w:szCs w:val="26"/>
        </w:rPr>
        <w:t xml:space="preserve">, либо отделению их от леса противопожарной </w:t>
      </w:r>
      <w:proofErr w:type="spellStart"/>
      <w:r w:rsidRPr="00F8092A">
        <w:rPr>
          <w:sz w:val="26"/>
          <w:szCs w:val="26"/>
        </w:rPr>
        <w:t>минерализированной</w:t>
      </w:r>
      <w:proofErr w:type="spellEnd"/>
      <w:r w:rsidRPr="00F8092A">
        <w:rPr>
          <w:sz w:val="26"/>
          <w:szCs w:val="26"/>
        </w:rPr>
        <w:t xml:space="preserve"> полосой шириной не менее 0,5 метра или иным противопожарным барьером.</w:t>
      </w:r>
    </w:p>
    <w:p w:rsidR="008B11FB" w:rsidRPr="00F8092A" w:rsidRDefault="008B11FB" w:rsidP="008B11FB">
      <w:pPr>
        <w:pStyle w:val="23"/>
        <w:shd w:val="clear" w:color="auto" w:fill="auto"/>
        <w:tabs>
          <w:tab w:val="left" w:pos="1283"/>
        </w:tabs>
        <w:spacing w:before="0" w:after="0" w:line="350" w:lineRule="exact"/>
        <w:ind w:firstLine="709"/>
        <w:rPr>
          <w:sz w:val="26"/>
          <w:szCs w:val="26"/>
        </w:rPr>
      </w:pPr>
      <w:r w:rsidRPr="00F8092A">
        <w:rPr>
          <w:sz w:val="26"/>
          <w:szCs w:val="26"/>
        </w:rPr>
        <w:t xml:space="preserve">3. </w:t>
      </w:r>
      <w:r w:rsidRPr="00F8092A">
        <w:rPr>
          <w:sz w:val="26"/>
          <w:szCs w:val="26"/>
          <w:lang w:bidi="ru-RU"/>
        </w:rPr>
        <w:t>Н</w:t>
      </w:r>
      <w:r w:rsidRPr="00F8092A">
        <w:rPr>
          <w:sz w:val="26"/>
          <w:szCs w:val="26"/>
        </w:rPr>
        <w:t>ачальнику сектора ГО ЧС и МОБ работы администрации городского округа город Шахунья</w:t>
      </w:r>
      <w:r w:rsidRPr="00F8092A">
        <w:rPr>
          <w:sz w:val="26"/>
          <w:szCs w:val="26"/>
          <w:lang w:bidi="ru-RU"/>
        </w:rPr>
        <w:t xml:space="preserve"> Нижегородской области </w:t>
      </w:r>
      <w:proofErr w:type="spellStart"/>
      <w:r w:rsidRPr="00F8092A">
        <w:rPr>
          <w:sz w:val="26"/>
          <w:szCs w:val="26"/>
          <w:lang w:bidi="ru-RU"/>
        </w:rPr>
        <w:t>Корпусову</w:t>
      </w:r>
      <w:proofErr w:type="spellEnd"/>
      <w:r w:rsidRPr="00F8092A">
        <w:rPr>
          <w:sz w:val="26"/>
          <w:szCs w:val="26"/>
          <w:lang w:bidi="ru-RU"/>
        </w:rPr>
        <w:t xml:space="preserve"> А.А.:</w:t>
      </w:r>
    </w:p>
    <w:p w:rsidR="008B11FB" w:rsidRPr="00F8092A" w:rsidRDefault="008B11FB" w:rsidP="008B11FB">
      <w:pPr>
        <w:pStyle w:val="23"/>
        <w:shd w:val="clear" w:color="auto" w:fill="auto"/>
        <w:tabs>
          <w:tab w:val="left" w:pos="1388"/>
        </w:tabs>
        <w:spacing w:before="0" w:after="0" w:line="350" w:lineRule="exact"/>
        <w:ind w:firstLine="709"/>
        <w:rPr>
          <w:sz w:val="26"/>
          <w:szCs w:val="26"/>
        </w:rPr>
      </w:pPr>
      <w:r w:rsidRPr="00F8092A">
        <w:rPr>
          <w:sz w:val="26"/>
          <w:szCs w:val="26"/>
        </w:rPr>
        <w:t>3</w:t>
      </w:r>
      <w:r>
        <w:rPr>
          <w:sz w:val="26"/>
          <w:szCs w:val="26"/>
        </w:rPr>
        <w:t xml:space="preserve">.1. </w:t>
      </w:r>
      <w:proofErr w:type="gramStart"/>
      <w:r>
        <w:rPr>
          <w:sz w:val="26"/>
          <w:szCs w:val="26"/>
        </w:rPr>
        <w:t>Провести до 20 апреля 2021</w:t>
      </w:r>
      <w:r w:rsidRPr="00F8092A">
        <w:rPr>
          <w:sz w:val="26"/>
          <w:szCs w:val="26"/>
        </w:rPr>
        <w:t xml:space="preserve"> г. комплекс подготовительных мероприятий к эвакуации, в том числе заседания эвакуационной комиссии городского округа город  Шахунья Нижегородской области, уточнить планы эвакуации населения при возникновении чрезвычайных ситуаций природного и техногенного характера, а также проверить и обеспечить готовность пунктов временного размещения (далее - ПВР) к приему и размещению пострадавшего населения, наличие необходимого количества транспортных средств, организовать первоочередное жизнеобеспечение</w:t>
      </w:r>
      <w:proofErr w:type="gramEnd"/>
      <w:r w:rsidRPr="00F8092A">
        <w:rPr>
          <w:sz w:val="26"/>
          <w:szCs w:val="26"/>
        </w:rPr>
        <w:t xml:space="preserve"> населения в ПВР.</w:t>
      </w:r>
    </w:p>
    <w:p w:rsidR="008B11FB" w:rsidRPr="00F8092A" w:rsidRDefault="008B11FB" w:rsidP="008B11FB">
      <w:pPr>
        <w:pStyle w:val="23"/>
        <w:shd w:val="clear" w:color="auto" w:fill="auto"/>
        <w:tabs>
          <w:tab w:val="left" w:pos="1388"/>
        </w:tabs>
        <w:spacing w:before="0" w:after="0" w:line="350" w:lineRule="exact"/>
        <w:ind w:firstLine="709"/>
        <w:rPr>
          <w:sz w:val="26"/>
          <w:szCs w:val="26"/>
        </w:rPr>
      </w:pPr>
      <w:r w:rsidRPr="00F8092A">
        <w:rPr>
          <w:sz w:val="26"/>
          <w:szCs w:val="26"/>
        </w:rPr>
        <w:t>3</w:t>
      </w:r>
      <w:r>
        <w:rPr>
          <w:sz w:val="26"/>
          <w:szCs w:val="26"/>
        </w:rPr>
        <w:t>.2. В срок до 30 апреля 2021</w:t>
      </w:r>
      <w:r w:rsidRPr="00F8092A">
        <w:rPr>
          <w:sz w:val="26"/>
          <w:szCs w:val="26"/>
        </w:rPr>
        <w:t xml:space="preserve"> г. провести тренировки по решению вопросов при возникновении пожаров и чрезвычайных ситуаций, характерных для весенне-летнего периода, а также в целях совершенствования взаимодействия с органами повседневного управления функциональных и территориальных подсистем РСЧС, силами постоянной готовности </w:t>
      </w:r>
      <w:proofErr w:type="spellStart"/>
      <w:r w:rsidRPr="00F8092A">
        <w:rPr>
          <w:sz w:val="26"/>
          <w:szCs w:val="26"/>
        </w:rPr>
        <w:t>Шахунского</w:t>
      </w:r>
      <w:proofErr w:type="spellEnd"/>
      <w:r w:rsidRPr="00F8092A">
        <w:rPr>
          <w:sz w:val="26"/>
          <w:szCs w:val="26"/>
        </w:rPr>
        <w:t xml:space="preserve"> звена ТП РСЧС.</w:t>
      </w:r>
    </w:p>
    <w:p w:rsidR="008B11FB" w:rsidRPr="00F8092A" w:rsidRDefault="008B11FB" w:rsidP="008B11FB">
      <w:pPr>
        <w:pStyle w:val="23"/>
        <w:shd w:val="clear" w:color="auto" w:fill="auto"/>
        <w:tabs>
          <w:tab w:val="left" w:pos="1388"/>
        </w:tabs>
        <w:spacing w:before="0" w:after="0" w:line="350" w:lineRule="exact"/>
        <w:ind w:firstLine="709"/>
        <w:rPr>
          <w:sz w:val="26"/>
          <w:szCs w:val="26"/>
        </w:rPr>
      </w:pPr>
      <w:r w:rsidRPr="00F8092A">
        <w:rPr>
          <w:sz w:val="26"/>
          <w:szCs w:val="26"/>
        </w:rPr>
        <w:t xml:space="preserve">3.3. При получении прогнозной информации о высокой пожарной опасности (IV и V класс), а также при установлении высокой пожарной опасности переводить в режим повышенной готовности органы управления и силы </w:t>
      </w:r>
      <w:proofErr w:type="spellStart"/>
      <w:r w:rsidRPr="00F8092A">
        <w:rPr>
          <w:sz w:val="26"/>
          <w:szCs w:val="26"/>
        </w:rPr>
        <w:t>Шахунского</w:t>
      </w:r>
      <w:proofErr w:type="spellEnd"/>
      <w:r w:rsidRPr="00F8092A">
        <w:rPr>
          <w:sz w:val="26"/>
          <w:szCs w:val="26"/>
        </w:rPr>
        <w:t xml:space="preserve"> звена ТП РСЧС.</w:t>
      </w:r>
    </w:p>
    <w:p w:rsidR="008B11FB" w:rsidRPr="00F8092A" w:rsidRDefault="008B11FB" w:rsidP="008B11FB">
      <w:pPr>
        <w:pStyle w:val="23"/>
        <w:shd w:val="clear" w:color="auto" w:fill="auto"/>
        <w:tabs>
          <w:tab w:val="left" w:pos="1388"/>
        </w:tabs>
        <w:spacing w:before="0" w:after="0" w:line="350" w:lineRule="exact"/>
        <w:ind w:firstLine="709"/>
        <w:rPr>
          <w:sz w:val="26"/>
          <w:szCs w:val="26"/>
        </w:rPr>
      </w:pPr>
      <w:r w:rsidRPr="00F8092A">
        <w:rPr>
          <w:sz w:val="26"/>
          <w:szCs w:val="26"/>
        </w:rPr>
        <w:t>3.4. Организовать экстренное оповещение населения при угрозе распространения природных пожаров на территории населенных пунктов, а также при возникновении пожаров в населенном пункте. Привлечь к данным мероприятиям ответственных лиц (старост) населенных пунктов. Провести инструктивные занятия с указанными лицами по действиям при угрозе распространения природных пожаров на территории населенных пунктов.</w:t>
      </w:r>
    </w:p>
    <w:p w:rsidR="008B11FB" w:rsidRPr="00F8092A" w:rsidRDefault="008B11FB" w:rsidP="008B11FB">
      <w:pPr>
        <w:pStyle w:val="23"/>
        <w:shd w:val="clear" w:color="auto" w:fill="auto"/>
        <w:tabs>
          <w:tab w:val="left" w:pos="0"/>
        </w:tabs>
        <w:spacing w:before="0" w:after="0" w:line="350" w:lineRule="exact"/>
        <w:ind w:firstLine="709"/>
        <w:rPr>
          <w:sz w:val="26"/>
          <w:szCs w:val="26"/>
        </w:rPr>
      </w:pPr>
      <w:r w:rsidRPr="00F8092A">
        <w:rPr>
          <w:sz w:val="26"/>
          <w:szCs w:val="26"/>
          <w:lang w:bidi="ru-RU"/>
        </w:rPr>
        <w:lastRenderedPageBreak/>
        <w:t>3.5.</w:t>
      </w:r>
      <w:r>
        <w:rPr>
          <w:sz w:val="26"/>
          <w:szCs w:val="26"/>
          <w:lang w:bidi="ru-RU"/>
        </w:rPr>
        <w:t xml:space="preserve"> </w:t>
      </w:r>
      <w:r w:rsidRPr="00F8092A">
        <w:rPr>
          <w:sz w:val="26"/>
          <w:szCs w:val="26"/>
          <w:lang w:bidi="ru-RU"/>
        </w:rPr>
        <w:t>Провести проверку и при необходимости восполнить (создать) резервы материальных ресурсов для ликвидации чрезвычайных ситуаций природного и техногенного характера.</w:t>
      </w:r>
    </w:p>
    <w:p w:rsidR="008B11FB" w:rsidRDefault="008B11FB" w:rsidP="008B11FB">
      <w:pPr>
        <w:pStyle w:val="23"/>
        <w:shd w:val="clear" w:color="auto" w:fill="auto"/>
        <w:tabs>
          <w:tab w:val="left" w:pos="0"/>
        </w:tabs>
        <w:spacing w:before="0" w:after="0" w:line="350" w:lineRule="exact"/>
        <w:ind w:firstLine="709"/>
        <w:rPr>
          <w:sz w:val="26"/>
          <w:szCs w:val="26"/>
          <w:lang w:bidi="ru-RU"/>
        </w:rPr>
      </w:pPr>
      <w:r w:rsidRPr="00F8092A">
        <w:rPr>
          <w:sz w:val="26"/>
          <w:szCs w:val="26"/>
          <w:lang w:bidi="ru-RU"/>
        </w:rPr>
        <w:t xml:space="preserve">3.6. </w:t>
      </w:r>
      <w:proofErr w:type="gramStart"/>
      <w:r w:rsidRPr="00F8092A">
        <w:rPr>
          <w:sz w:val="26"/>
          <w:szCs w:val="26"/>
          <w:lang w:bidi="ru-RU"/>
        </w:rPr>
        <w:t>В случае повышения пожарной опасности или ухудшения</w:t>
      </w:r>
      <w:r w:rsidRPr="00F8092A">
        <w:rPr>
          <w:sz w:val="26"/>
          <w:szCs w:val="26"/>
        </w:rPr>
        <w:t xml:space="preserve"> </w:t>
      </w:r>
      <w:r w:rsidRPr="00F8092A">
        <w:rPr>
          <w:sz w:val="26"/>
          <w:szCs w:val="26"/>
          <w:lang w:bidi="ru-RU"/>
        </w:rPr>
        <w:t>обстановки с пожарами на территориях поселений, муниципальных округов и городских округов Нижегородской области на основании постановления Правительства Нижегородской области от 2 июля 2014 г. № 439 «Об утверждении Положения об особом противопожарном режиме на территории</w:t>
      </w:r>
      <w:r w:rsidRPr="00F8092A">
        <w:rPr>
          <w:sz w:val="26"/>
          <w:szCs w:val="26"/>
          <w:lang w:bidi="ru-RU"/>
        </w:rPr>
        <w:tab/>
        <w:t>Ни</w:t>
      </w:r>
      <w:r>
        <w:rPr>
          <w:sz w:val="26"/>
          <w:szCs w:val="26"/>
          <w:lang w:bidi="ru-RU"/>
        </w:rPr>
        <w:t xml:space="preserve">жегородской области» установить </w:t>
      </w:r>
      <w:r w:rsidRPr="00F8092A">
        <w:rPr>
          <w:sz w:val="26"/>
          <w:szCs w:val="26"/>
          <w:lang w:bidi="ru-RU"/>
        </w:rPr>
        <w:t>особый</w:t>
      </w:r>
      <w:r w:rsidRPr="00F8092A">
        <w:rPr>
          <w:sz w:val="26"/>
          <w:szCs w:val="26"/>
        </w:rPr>
        <w:t xml:space="preserve"> </w:t>
      </w:r>
      <w:r w:rsidRPr="00F8092A">
        <w:rPr>
          <w:sz w:val="26"/>
          <w:szCs w:val="26"/>
          <w:lang w:bidi="ru-RU"/>
        </w:rPr>
        <w:t>противопожарный режим, предусматривающий введение дополнительных мер пожарной безопасности, в том числе ограничение пребывания граждан в</w:t>
      </w:r>
      <w:proofErr w:type="gramEnd"/>
      <w:r w:rsidRPr="00F8092A">
        <w:rPr>
          <w:sz w:val="26"/>
          <w:szCs w:val="26"/>
          <w:lang w:bidi="ru-RU"/>
        </w:rPr>
        <w:t xml:space="preserve"> </w:t>
      </w:r>
      <w:proofErr w:type="gramStart"/>
      <w:r w:rsidRPr="00F8092A">
        <w:rPr>
          <w:sz w:val="26"/>
          <w:szCs w:val="26"/>
          <w:lang w:bidi="ru-RU"/>
        </w:rPr>
        <w:t>лесах, территориях торфяников (въезд транспортных средств), разведения костров и проведения пожароопасных работ, организацию патрулирования населенных пунктов силами местного населения и добровольных пожарных.</w:t>
      </w:r>
      <w:proofErr w:type="gramEnd"/>
      <w:r w:rsidRPr="00F8092A">
        <w:rPr>
          <w:sz w:val="26"/>
          <w:szCs w:val="26"/>
          <w:lang w:bidi="ru-RU"/>
        </w:rPr>
        <w:t xml:space="preserve"> Обеспечить информирование населения о введении особого противопожарного режима и предусмотренных дополнительных мерах пожарной безопасности.</w:t>
      </w:r>
    </w:p>
    <w:p w:rsidR="008B11FB" w:rsidRPr="00E46542" w:rsidRDefault="008B11FB" w:rsidP="008B11FB">
      <w:pPr>
        <w:spacing w:line="35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bidi="ru-RU"/>
        </w:rPr>
        <w:t xml:space="preserve">4. </w:t>
      </w:r>
      <w:r w:rsidRPr="00A778F7">
        <w:rPr>
          <w:sz w:val="26"/>
          <w:szCs w:val="26"/>
        </w:rPr>
        <w:t>И. о. директора МУП «Водоканал»</w:t>
      </w:r>
      <w:r>
        <w:rPr>
          <w:sz w:val="26"/>
          <w:szCs w:val="26"/>
        </w:rPr>
        <w:t xml:space="preserve"> Черных С.В. </w:t>
      </w:r>
      <w:r w:rsidRPr="00E46542">
        <w:rPr>
          <w:sz w:val="26"/>
          <w:szCs w:val="26"/>
        </w:rPr>
        <w:t>в рамках своих полномочий</w:t>
      </w:r>
      <w:r>
        <w:rPr>
          <w:sz w:val="26"/>
          <w:szCs w:val="26"/>
        </w:rPr>
        <w:t>, совместно с представителем сектора ГО ЧС и МОБ работы администрации городского округа город Шахунья, представителем МБУ «Благоустройство»</w:t>
      </w:r>
      <w:r w:rsidRPr="00E46542">
        <w:rPr>
          <w:sz w:val="26"/>
          <w:szCs w:val="26"/>
        </w:rPr>
        <w:t>:</w:t>
      </w:r>
    </w:p>
    <w:p w:rsidR="008B11FB" w:rsidRPr="005A2E7C" w:rsidRDefault="008B11FB" w:rsidP="008B11FB">
      <w:pPr>
        <w:pStyle w:val="23"/>
        <w:shd w:val="clear" w:color="auto" w:fill="auto"/>
        <w:tabs>
          <w:tab w:val="left" w:pos="0"/>
        </w:tabs>
        <w:spacing w:before="0" w:after="0" w:line="350" w:lineRule="exact"/>
        <w:ind w:firstLine="709"/>
        <w:rPr>
          <w:color w:val="000000"/>
          <w:sz w:val="26"/>
          <w:szCs w:val="26"/>
          <w:lang w:bidi="ru-RU"/>
        </w:rPr>
      </w:pPr>
      <w:r>
        <w:rPr>
          <w:sz w:val="26"/>
          <w:szCs w:val="26"/>
        </w:rPr>
        <w:t>4.1.</w:t>
      </w:r>
      <w:r w:rsidRPr="005A2E7C">
        <w:rPr>
          <w:sz w:val="26"/>
          <w:szCs w:val="26"/>
        </w:rPr>
        <w:t xml:space="preserve"> О</w:t>
      </w:r>
      <w:r w:rsidRPr="005A2E7C">
        <w:rPr>
          <w:color w:val="000000"/>
          <w:sz w:val="26"/>
          <w:szCs w:val="26"/>
          <w:lang w:bidi="ru-RU"/>
        </w:rPr>
        <w:t>рганизовать и провести проверку технического состояния источников наружного противопожарного водоснабжения. Принять меры по организации своевременного ремонта и обслуживания оборудования водозаборов, насосных станций, артезианских скважин, неисправных пожарных гидрантов, водонапорных башен, очистке водоемов, приспособленных для целей пожаротушения, обеспечению подъездов к ним и оборудованию площадками (пирсами) с твердым покрытием для установки пожарной техники.</w:t>
      </w:r>
    </w:p>
    <w:p w:rsidR="008B11FB" w:rsidRPr="00F8092A" w:rsidRDefault="008B11FB" w:rsidP="008B11FB">
      <w:pPr>
        <w:tabs>
          <w:tab w:val="left" w:pos="2590"/>
        </w:tabs>
        <w:spacing w:line="35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F8092A">
        <w:rPr>
          <w:sz w:val="26"/>
          <w:szCs w:val="26"/>
        </w:rPr>
        <w:t>. Настоящее распоряжение вступает в силу со дня его подписания.</w:t>
      </w:r>
    </w:p>
    <w:p w:rsidR="008B11FB" w:rsidRDefault="008B11FB" w:rsidP="008B11FB">
      <w:pPr>
        <w:tabs>
          <w:tab w:val="left" w:pos="540"/>
        </w:tabs>
        <w:spacing w:line="35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F8092A">
        <w:rPr>
          <w:sz w:val="26"/>
          <w:szCs w:val="26"/>
        </w:rPr>
        <w:t xml:space="preserve">. Общему отделу администрации городского округа город Шахунья Нижегородской области обеспечить размещение настоящего </w:t>
      </w:r>
      <w:r>
        <w:rPr>
          <w:sz w:val="26"/>
          <w:szCs w:val="26"/>
        </w:rPr>
        <w:t>распоряжения</w:t>
      </w:r>
      <w:r w:rsidRPr="00F8092A">
        <w:rPr>
          <w:sz w:val="26"/>
          <w:szCs w:val="26"/>
        </w:rPr>
        <w:t xml:space="preserve"> на официальном сайте администрации городского округа город Шахунья Нижегородской области.</w:t>
      </w:r>
    </w:p>
    <w:p w:rsidR="008B11FB" w:rsidRPr="00F8092A" w:rsidRDefault="008B11FB" w:rsidP="008B11FB">
      <w:pPr>
        <w:tabs>
          <w:tab w:val="left" w:pos="540"/>
        </w:tabs>
        <w:spacing w:line="35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F8092A">
        <w:rPr>
          <w:sz w:val="26"/>
          <w:szCs w:val="26"/>
        </w:rPr>
        <w:t xml:space="preserve">. </w:t>
      </w:r>
      <w:proofErr w:type="gramStart"/>
      <w:r w:rsidRPr="00F8092A">
        <w:rPr>
          <w:sz w:val="26"/>
          <w:szCs w:val="26"/>
        </w:rPr>
        <w:t>Контроль за</w:t>
      </w:r>
      <w:proofErr w:type="gramEnd"/>
      <w:r w:rsidRPr="00F8092A">
        <w:rPr>
          <w:sz w:val="26"/>
          <w:szCs w:val="26"/>
        </w:rPr>
        <w:t xml:space="preserve"> исполнением настоящего распоряжения </w:t>
      </w:r>
      <w:r>
        <w:rPr>
          <w:sz w:val="26"/>
          <w:szCs w:val="26"/>
        </w:rPr>
        <w:t>возложить на заместителя</w:t>
      </w:r>
      <w:r w:rsidRPr="00BF5864">
        <w:rPr>
          <w:sz w:val="26"/>
          <w:szCs w:val="26"/>
        </w:rPr>
        <w:t xml:space="preserve"> главы администрации, начальник</w:t>
      </w:r>
      <w:r>
        <w:rPr>
          <w:sz w:val="26"/>
          <w:szCs w:val="26"/>
        </w:rPr>
        <w:t>а</w:t>
      </w:r>
      <w:r w:rsidRPr="00BF5864">
        <w:rPr>
          <w:sz w:val="26"/>
          <w:szCs w:val="26"/>
        </w:rPr>
        <w:t xml:space="preserve"> Управления по работе с территориями и благоустройству администрации городского округа город Шахунья Нижегородской области</w:t>
      </w:r>
      <w:r>
        <w:rPr>
          <w:sz w:val="26"/>
          <w:szCs w:val="26"/>
        </w:rPr>
        <w:t xml:space="preserve"> Софронова Ю.А</w:t>
      </w:r>
      <w:r w:rsidRPr="00F8092A">
        <w:rPr>
          <w:sz w:val="26"/>
          <w:szCs w:val="26"/>
        </w:rPr>
        <w:t>.</w:t>
      </w:r>
    </w:p>
    <w:p w:rsidR="00D05270" w:rsidRDefault="00D05270" w:rsidP="004D2212">
      <w:pPr>
        <w:jc w:val="both"/>
        <w:rPr>
          <w:sz w:val="26"/>
          <w:szCs w:val="26"/>
        </w:rPr>
      </w:pPr>
    </w:p>
    <w:p w:rsidR="008B11FB" w:rsidRDefault="008B11FB" w:rsidP="004D2212">
      <w:pPr>
        <w:jc w:val="both"/>
        <w:rPr>
          <w:sz w:val="26"/>
          <w:szCs w:val="26"/>
        </w:rPr>
      </w:pPr>
    </w:p>
    <w:p w:rsidR="008B11FB" w:rsidRPr="00166DF0" w:rsidRDefault="008B11FB" w:rsidP="004D2212">
      <w:pPr>
        <w:jc w:val="both"/>
        <w:rPr>
          <w:sz w:val="26"/>
          <w:szCs w:val="26"/>
        </w:rPr>
      </w:pPr>
    </w:p>
    <w:p w:rsidR="00AE760F" w:rsidRDefault="00AE760F" w:rsidP="00AE760F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AE760F" w:rsidRDefault="00AE760F" w:rsidP="00AE760F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CA75E0" w:rsidRDefault="00CA75E0" w:rsidP="004D2212">
      <w:pPr>
        <w:jc w:val="both"/>
        <w:rPr>
          <w:sz w:val="22"/>
          <w:szCs w:val="22"/>
        </w:rPr>
      </w:pPr>
    </w:p>
    <w:p w:rsidR="008B11FB" w:rsidRPr="00867BA7" w:rsidRDefault="008B11FB" w:rsidP="004D2212">
      <w:pPr>
        <w:jc w:val="both"/>
        <w:rPr>
          <w:sz w:val="22"/>
          <w:szCs w:val="22"/>
        </w:rPr>
      </w:pPr>
      <w:bookmarkStart w:id="0" w:name="_GoBack"/>
      <w:bookmarkEnd w:id="0"/>
    </w:p>
    <w:sectPr w:rsidR="008B11FB" w:rsidRPr="00867BA7" w:rsidSect="0069151E">
      <w:footerReference w:type="even" r:id="rId10"/>
      <w:pgSz w:w="11909" w:h="16834"/>
      <w:pgMar w:top="992" w:right="709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BEA" w:rsidRDefault="00CA5BEA">
      <w:r>
        <w:separator/>
      </w:r>
    </w:p>
  </w:endnote>
  <w:endnote w:type="continuationSeparator" w:id="0">
    <w:p w:rsidR="00CA5BEA" w:rsidRDefault="00CA5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BEA" w:rsidRDefault="00CA5BEA">
      <w:r>
        <w:separator/>
      </w:r>
    </w:p>
  </w:footnote>
  <w:footnote w:type="continuationSeparator" w:id="0">
    <w:p w:rsidR="00CA5BEA" w:rsidRDefault="00CA5B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9C48A4"/>
    <w:multiLevelType w:val="hybridMultilevel"/>
    <w:tmpl w:val="FF4C9D46"/>
    <w:lvl w:ilvl="0" w:tplc="3840576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2">
    <w:nsid w:val="276E6D59"/>
    <w:multiLevelType w:val="hybridMultilevel"/>
    <w:tmpl w:val="819E19D8"/>
    <w:lvl w:ilvl="0" w:tplc="3CF28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997510F"/>
    <w:multiLevelType w:val="hybridMultilevel"/>
    <w:tmpl w:val="46C2EA0E"/>
    <w:lvl w:ilvl="0" w:tplc="0CA2EC2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4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6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0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2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7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8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9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2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7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</w:num>
  <w:num w:numId="4">
    <w:abstractNumId w:val="38"/>
  </w:num>
  <w:num w:numId="5">
    <w:abstractNumId w:val="21"/>
  </w:num>
  <w:num w:numId="6">
    <w:abstractNumId w:val="27"/>
  </w:num>
  <w:num w:numId="7">
    <w:abstractNumId w:val="26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7"/>
  </w:num>
  <w:num w:numId="11">
    <w:abstractNumId w:val="39"/>
  </w:num>
  <w:num w:numId="12">
    <w:abstractNumId w:val="11"/>
  </w:num>
  <w:num w:numId="13">
    <w:abstractNumId w:val="17"/>
  </w:num>
  <w:num w:numId="14">
    <w:abstractNumId w:val="4"/>
  </w:num>
  <w:num w:numId="15">
    <w:abstractNumId w:val="14"/>
  </w:num>
  <w:num w:numId="16">
    <w:abstractNumId w:val="25"/>
  </w:num>
  <w:num w:numId="17">
    <w:abstractNumId w:val="9"/>
  </w:num>
  <w:num w:numId="18">
    <w:abstractNumId w:val="22"/>
  </w:num>
  <w:num w:numId="19">
    <w:abstractNumId w:val="33"/>
  </w:num>
  <w:num w:numId="20">
    <w:abstractNumId w:val="29"/>
  </w:num>
  <w:num w:numId="21">
    <w:abstractNumId w:val="28"/>
  </w:num>
  <w:num w:numId="22">
    <w:abstractNumId w:val="20"/>
  </w:num>
  <w:num w:numId="23">
    <w:abstractNumId w:val="6"/>
  </w:num>
  <w:num w:numId="24">
    <w:abstractNumId w:val="7"/>
  </w:num>
  <w:num w:numId="25">
    <w:abstractNumId w:val="19"/>
  </w:num>
  <w:num w:numId="26">
    <w:abstractNumId w:val="2"/>
  </w:num>
  <w:num w:numId="27">
    <w:abstractNumId w:val="18"/>
  </w:num>
  <w:num w:numId="28">
    <w:abstractNumId w:val="34"/>
  </w:num>
  <w:num w:numId="29">
    <w:abstractNumId w:val="32"/>
  </w:num>
  <w:num w:numId="30">
    <w:abstractNumId w:val="16"/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</w:num>
  <w:num w:numId="34">
    <w:abstractNumId w:val="24"/>
  </w:num>
  <w:num w:numId="35">
    <w:abstractNumId w:val="30"/>
  </w:num>
  <w:num w:numId="36">
    <w:abstractNumId w:val="5"/>
  </w:num>
  <w:num w:numId="37">
    <w:abstractNumId w:val="10"/>
  </w:num>
  <w:num w:numId="38">
    <w:abstractNumId w:val="15"/>
  </w:num>
  <w:num w:numId="39">
    <w:abstractNumId w:val="8"/>
  </w:num>
  <w:num w:numId="40">
    <w:abstractNumId w:val="3"/>
  </w:num>
  <w:num w:numId="41">
    <w:abstractNumId w:val="12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3DC2"/>
    <w:rsid w:val="0002442A"/>
    <w:rsid w:val="00025132"/>
    <w:rsid w:val="00025177"/>
    <w:rsid w:val="00027521"/>
    <w:rsid w:val="0003118E"/>
    <w:rsid w:val="00034126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66149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146"/>
    <w:rsid w:val="000F15EF"/>
    <w:rsid w:val="000F3FA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0530"/>
    <w:rsid w:val="00151D2F"/>
    <w:rsid w:val="001539E6"/>
    <w:rsid w:val="0016017B"/>
    <w:rsid w:val="00160E0A"/>
    <w:rsid w:val="00165214"/>
    <w:rsid w:val="00165707"/>
    <w:rsid w:val="00165917"/>
    <w:rsid w:val="00165CE5"/>
    <w:rsid w:val="00166BBB"/>
    <w:rsid w:val="00166DF0"/>
    <w:rsid w:val="001739D2"/>
    <w:rsid w:val="00173D36"/>
    <w:rsid w:val="001763CB"/>
    <w:rsid w:val="00181B8B"/>
    <w:rsid w:val="00181E33"/>
    <w:rsid w:val="0018301A"/>
    <w:rsid w:val="0018497A"/>
    <w:rsid w:val="00186979"/>
    <w:rsid w:val="00187BF1"/>
    <w:rsid w:val="00193418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4BCD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0A01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4C4C"/>
    <w:rsid w:val="0025574F"/>
    <w:rsid w:val="00257856"/>
    <w:rsid w:val="002600F2"/>
    <w:rsid w:val="00260385"/>
    <w:rsid w:val="00261ECC"/>
    <w:rsid w:val="0026288F"/>
    <w:rsid w:val="00264170"/>
    <w:rsid w:val="00272450"/>
    <w:rsid w:val="002730F8"/>
    <w:rsid w:val="002731D6"/>
    <w:rsid w:val="00273BE9"/>
    <w:rsid w:val="00281DE7"/>
    <w:rsid w:val="002831DA"/>
    <w:rsid w:val="0029350F"/>
    <w:rsid w:val="00293585"/>
    <w:rsid w:val="00295040"/>
    <w:rsid w:val="00295F28"/>
    <w:rsid w:val="002A2B18"/>
    <w:rsid w:val="002A42FC"/>
    <w:rsid w:val="002B1E39"/>
    <w:rsid w:val="002B24EE"/>
    <w:rsid w:val="002C0EF0"/>
    <w:rsid w:val="002C4CF6"/>
    <w:rsid w:val="002C594F"/>
    <w:rsid w:val="002C68C0"/>
    <w:rsid w:val="002D04E0"/>
    <w:rsid w:val="002D21EA"/>
    <w:rsid w:val="002D37DD"/>
    <w:rsid w:val="002D637D"/>
    <w:rsid w:val="002D6EC6"/>
    <w:rsid w:val="002E0095"/>
    <w:rsid w:val="002E2AA2"/>
    <w:rsid w:val="002E386E"/>
    <w:rsid w:val="002F29D7"/>
    <w:rsid w:val="002F392E"/>
    <w:rsid w:val="002F5195"/>
    <w:rsid w:val="002F5E8A"/>
    <w:rsid w:val="002F6F95"/>
    <w:rsid w:val="00301207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402A2"/>
    <w:rsid w:val="00347896"/>
    <w:rsid w:val="00350B98"/>
    <w:rsid w:val="00350C45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489A"/>
    <w:rsid w:val="003A28FE"/>
    <w:rsid w:val="003A3248"/>
    <w:rsid w:val="003A3EB6"/>
    <w:rsid w:val="003A5519"/>
    <w:rsid w:val="003A5B5C"/>
    <w:rsid w:val="003A7744"/>
    <w:rsid w:val="003B0159"/>
    <w:rsid w:val="003B2401"/>
    <w:rsid w:val="003B4216"/>
    <w:rsid w:val="003B57E8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D429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6AD6"/>
    <w:rsid w:val="00456DD7"/>
    <w:rsid w:val="00456E72"/>
    <w:rsid w:val="0045754A"/>
    <w:rsid w:val="00461338"/>
    <w:rsid w:val="00465034"/>
    <w:rsid w:val="0046681D"/>
    <w:rsid w:val="00467B42"/>
    <w:rsid w:val="00470C3B"/>
    <w:rsid w:val="0047259F"/>
    <w:rsid w:val="004726C5"/>
    <w:rsid w:val="00480494"/>
    <w:rsid w:val="00480BD3"/>
    <w:rsid w:val="00481389"/>
    <w:rsid w:val="00482D6E"/>
    <w:rsid w:val="00483CAD"/>
    <w:rsid w:val="00484B9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4B87"/>
    <w:rsid w:val="00505939"/>
    <w:rsid w:val="005065F3"/>
    <w:rsid w:val="00511A05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6739"/>
    <w:rsid w:val="0056059A"/>
    <w:rsid w:val="00562D9C"/>
    <w:rsid w:val="00566F21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3467"/>
    <w:rsid w:val="005B37FC"/>
    <w:rsid w:val="005B424D"/>
    <w:rsid w:val="005B5F79"/>
    <w:rsid w:val="005B73E4"/>
    <w:rsid w:val="005C038A"/>
    <w:rsid w:val="005C0E6F"/>
    <w:rsid w:val="005C18E1"/>
    <w:rsid w:val="005C2DD6"/>
    <w:rsid w:val="005C6F43"/>
    <w:rsid w:val="005C733D"/>
    <w:rsid w:val="005D258B"/>
    <w:rsid w:val="005D45D8"/>
    <w:rsid w:val="005D7229"/>
    <w:rsid w:val="005E3948"/>
    <w:rsid w:val="005E3C05"/>
    <w:rsid w:val="005E4BC0"/>
    <w:rsid w:val="005E5558"/>
    <w:rsid w:val="005E6B4E"/>
    <w:rsid w:val="005E7D52"/>
    <w:rsid w:val="005F13C7"/>
    <w:rsid w:val="005F6958"/>
    <w:rsid w:val="00604203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28D7"/>
    <w:rsid w:val="006338B0"/>
    <w:rsid w:val="00634034"/>
    <w:rsid w:val="00643DE5"/>
    <w:rsid w:val="00645031"/>
    <w:rsid w:val="006463C7"/>
    <w:rsid w:val="00656A59"/>
    <w:rsid w:val="00657B52"/>
    <w:rsid w:val="00661590"/>
    <w:rsid w:val="00661F0A"/>
    <w:rsid w:val="00664039"/>
    <w:rsid w:val="0066554D"/>
    <w:rsid w:val="006721FE"/>
    <w:rsid w:val="00673237"/>
    <w:rsid w:val="00677297"/>
    <w:rsid w:val="00680638"/>
    <w:rsid w:val="00683BDB"/>
    <w:rsid w:val="00683EE9"/>
    <w:rsid w:val="00690EB4"/>
    <w:rsid w:val="0069151E"/>
    <w:rsid w:val="006916FE"/>
    <w:rsid w:val="00692A83"/>
    <w:rsid w:val="0069435F"/>
    <w:rsid w:val="006A07BB"/>
    <w:rsid w:val="006A3AC0"/>
    <w:rsid w:val="006A6878"/>
    <w:rsid w:val="006A7CF6"/>
    <w:rsid w:val="006B2815"/>
    <w:rsid w:val="006B2CC3"/>
    <w:rsid w:val="006C04FD"/>
    <w:rsid w:val="006C7477"/>
    <w:rsid w:val="006C775F"/>
    <w:rsid w:val="006D04D4"/>
    <w:rsid w:val="006D0BAC"/>
    <w:rsid w:val="006D1431"/>
    <w:rsid w:val="006D2EC0"/>
    <w:rsid w:val="006D3AF7"/>
    <w:rsid w:val="006D4A87"/>
    <w:rsid w:val="006D519E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09E4"/>
    <w:rsid w:val="00721CDE"/>
    <w:rsid w:val="00723F30"/>
    <w:rsid w:val="00724F4F"/>
    <w:rsid w:val="0072514A"/>
    <w:rsid w:val="00726688"/>
    <w:rsid w:val="00727846"/>
    <w:rsid w:val="007331FA"/>
    <w:rsid w:val="00737D0F"/>
    <w:rsid w:val="007406DD"/>
    <w:rsid w:val="00743678"/>
    <w:rsid w:val="007453F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0D41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5BCD"/>
    <w:rsid w:val="007B5FD1"/>
    <w:rsid w:val="007B633F"/>
    <w:rsid w:val="007C0325"/>
    <w:rsid w:val="007C1AAB"/>
    <w:rsid w:val="007C4681"/>
    <w:rsid w:val="007C4BA6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67E6"/>
    <w:rsid w:val="00807890"/>
    <w:rsid w:val="00810C99"/>
    <w:rsid w:val="0081175D"/>
    <w:rsid w:val="00812773"/>
    <w:rsid w:val="00813129"/>
    <w:rsid w:val="00813A60"/>
    <w:rsid w:val="008141DA"/>
    <w:rsid w:val="00814731"/>
    <w:rsid w:val="00815012"/>
    <w:rsid w:val="00815FC6"/>
    <w:rsid w:val="008208B3"/>
    <w:rsid w:val="00831054"/>
    <w:rsid w:val="00831730"/>
    <w:rsid w:val="008350B2"/>
    <w:rsid w:val="008352FA"/>
    <w:rsid w:val="0083698F"/>
    <w:rsid w:val="008407C2"/>
    <w:rsid w:val="00843B9A"/>
    <w:rsid w:val="00843CB6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66527"/>
    <w:rsid w:val="008713D9"/>
    <w:rsid w:val="0087175F"/>
    <w:rsid w:val="008721DB"/>
    <w:rsid w:val="00874CF0"/>
    <w:rsid w:val="00876316"/>
    <w:rsid w:val="00876AEA"/>
    <w:rsid w:val="0087708A"/>
    <w:rsid w:val="00880E00"/>
    <w:rsid w:val="00881DD9"/>
    <w:rsid w:val="0088265E"/>
    <w:rsid w:val="008833E2"/>
    <w:rsid w:val="008916C5"/>
    <w:rsid w:val="00891C78"/>
    <w:rsid w:val="00893686"/>
    <w:rsid w:val="00893989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017F"/>
    <w:rsid w:val="008B11FB"/>
    <w:rsid w:val="008B243F"/>
    <w:rsid w:val="008B5A1D"/>
    <w:rsid w:val="008B5F2E"/>
    <w:rsid w:val="008B6D8E"/>
    <w:rsid w:val="008B7A5C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05C07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30B2"/>
    <w:rsid w:val="00934DF9"/>
    <w:rsid w:val="0093640A"/>
    <w:rsid w:val="0093671E"/>
    <w:rsid w:val="00936E2E"/>
    <w:rsid w:val="00941527"/>
    <w:rsid w:val="00945B40"/>
    <w:rsid w:val="00950188"/>
    <w:rsid w:val="00950441"/>
    <w:rsid w:val="00955990"/>
    <w:rsid w:val="00956CCC"/>
    <w:rsid w:val="00957221"/>
    <w:rsid w:val="009645B3"/>
    <w:rsid w:val="00967362"/>
    <w:rsid w:val="00967D74"/>
    <w:rsid w:val="00970E55"/>
    <w:rsid w:val="0097227F"/>
    <w:rsid w:val="00974B60"/>
    <w:rsid w:val="00974D98"/>
    <w:rsid w:val="00976012"/>
    <w:rsid w:val="009772B4"/>
    <w:rsid w:val="009774B1"/>
    <w:rsid w:val="009831A5"/>
    <w:rsid w:val="00983F5C"/>
    <w:rsid w:val="00984C10"/>
    <w:rsid w:val="0098636B"/>
    <w:rsid w:val="00986948"/>
    <w:rsid w:val="00986F6E"/>
    <w:rsid w:val="00987280"/>
    <w:rsid w:val="00992231"/>
    <w:rsid w:val="00994694"/>
    <w:rsid w:val="009A5D5A"/>
    <w:rsid w:val="009B08B1"/>
    <w:rsid w:val="009B3258"/>
    <w:rsid w:val="009B68AD"/>
    <w:rsid w:val="009C044A"/>
    <w:rsid w:val="009C0843"/>
    <w:rsid w:val="009C174B"/>
    <w:rsid w:val="009C2C76"/>
    <w:rsid w:val="009C504D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36BD"/>
    <w:rsid w:val="009F61F7"/>
    <w:rsid w:val="009F6833"/>
    <w:rsid w:val="00A0200B"/>
    <w:rsid w:val="00A02308"/>
    <w:rsid w:val="00A04411"/>
    <w:rsid w:val="00A053B3"/>
    <w:rsid w:val="00A12BE1"/>
    <w:rsid w:val="00A167C1"/>
    <w:rsid w:val="00A22473"/>
    <w:rsid w:val="00A23490"/>
    <w:rsid w:val="00A25033"/>
    <w:rsid w:val="00A303E5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20E5"/>
    <w:rsid w:val="00A641F7"/>
    <w:rsid w:val="00A64F2F"/>
    <w:rsid w:val="00A67CAE"/>
    <w:rsid w:val="00A72435"/>
    <w:rsid w:val="00A7499E"/>
    <w:rsid w:val="00A764C4"/>
    <w:rsid w:val="00A80299"/>
    <w:rsid w:val="00A805E5"/>
    <w:rsid w:val="00A90BD1"/>
    <w:rsid w:val="00A91135"/>
    <w:rsid w:val="00A92506"/>
    <w:rsid w:val="00AA1CD1"/>
    <w:rsid w:val="00AA4953"/>
    <w:rsid w:val="00AA7A04"/>
    <w:rsid w:val="00AC0E24"/>
    <w:rsid w:val="00AC1B9C"/>
    <w:rsid w:val="00AC4F48"/>
    <w:rsid w:val="00AC5DCE"/>
    <w:rsid w:val="00AD2ACA"/>
    <w:rsid w:val="00AD6C39"/>
    <w:rsid w:val="00AD72F4"/>
    <w:rsid w:val="00AE3C5D"/>
    <w:rsid w:val="00AE467E"/>
    <w:rsid w:val="00AE6B45"/>
    <w:rsid w:val="00AE6FDD"/>
    <w:rsid w:val="00AE760F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5CC1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F6"/>
    <w:rsid w:val="00BB1390"/>
    <w:rsid w:val="00BB205E"/>
    <w:rsid w:val="00BB3910"/>
    <w:rsid w:val="00BB5188"/>
    <w:rsid w:val="00BC0454"/>
    <w:rsid w:val="00BC16EA"/>
    <w:rsid w:val="00BC3687"/>
    <w:rsid w:val="00BD12E4"/>
    <w:rsid w:val="00BD2267"/>
    <w:rsid w:val="00BD3EA6"/>
    <w:rsid w:val="00BD4050"/>
    <w:rsid w:val="00BD474A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0C54"/>
    <w:rsid w:val="00C115A7"/>
    <w:rsid w:val="00C12DDC"/>
    <w:rsid w:val="00C14FF5"/>
    <w:rsid w:val="00C16514"/>
    <w:rsid w:val="00C17896"/>
    <w:rsid w:val="00C2287D"/>
    <w:rsid w:val="00C24A73"/>
    <w:rsid w:val="00C24C59"/>
    <w:rsid w:val="00C2553A"/>
    <w:rsid w:val="00C30DB1"/>
    <w:rsid w:val="00C32D76"/>
    <w:rsid w:val="00C337CC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3477"/>
    <w:rsid w:val="00C65E06"/>
    <w:rsid w:val="00C706D5"/>
    <w:rsid w:val="00C75B9D"/>
    <w:rsid w:val="00C76F9C"/>
    <w:rsid w:val="00C80B80"/>
    <w:rsid w:val="00C927F7"/>
    <w:rsid w:val="00C963D3"/>
    <w:rsid w:val="00CA3473"/>
    <w:rsid w:val="00CA5BEA"/>
    <w:rsid w:val="00CA70B7"/>
    <w:rsid w:val="00CA75E0"/>
    <w:rsid w:val="00CA7F41"/>
    <w:rsid w:val="00CB1A37"/>
    <w:rsid w:val="00CB3DDC"/>
    <w:rsid w:val="00CB493E"/>
    <w:rsid w:val="00CB5A0A"/>
    <w:rsid w:val="00CB78B6"/>
    <w:rsid w:val="00CB7CDF"/>
    <w:rsid w:val="00CC4297"/>
    <w:rsid w:val="00CC68B3"/>
    <w:rsid w:val="00CC6D99"/>
    <w:rsid w:val="00CD5B8A"/>
    <w:rsid w:val="00CD7A18"/>
    <w:rsid w:val="00CE620F"/>
    <w:rsid w:val="00CE7324"/>
    <w:rsid w:val="00CF1488"/>
    <w:rsid w:val="00CF18C6"/>
    <w:rsid w:val="00CF1C3D"/>
    <w:rsid w:val="00CF1EAD"/>
    <w:rsid w:val="00CF4AA6"/>
    <w:rsid w:val="00CF6281"/>
    <w:rsid w:val="00CF658C"/>
    <w:rsid w:val="00D0064A"/>
    <w:rsid w:val="00D05270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472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6FA2"/>
    <w:rsid w:val="00D742F0"/>
    <w:rsid w:val="00D75A15"/>
    <w:rsid w:val="00D772A5"/>
    <w:rsid w:val="00D77453"/>
    <w:rsid w:val="00D77D60"/>
    <w:rsid w:val="00D8044D"/>
    <w:rsid w:val="00D81CAD"/>
    <w:rsid w:val="00D836A1"/>
    <w:rsid w:val="00D83961"/>
    <w:rsid w:val="00D87351"/>
    <w:rsid w:val="00D87B7D"/>
    <w:rsid w:val="00D87DCB"/>
    <w:rsid w:val="00D9087D"/>
    <w:rsid w:val="00D90ACB"/>
    <w:rsid w:val="00D93962"/>
    <w:rsid w:val="00D959B1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440"/>
    <w:rsid w:val="00DA5A49"/>
    <w:rsid w:val="00DA6BC0"/>
    <w:rsid w:val="00DB097D"/>
    <w:rsid w:val="00DB5478"/>
    <w:rsid w:val="00DC023E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44AA"/>
    <w:rsid w:val="00DE51C1"/>
    <w:rsid w:val="00DE79FA"/>
    <w:rsid w:val="00DF4971"/>
    <w:rsid w:val="00DF4FEE"/>
    <w:rsid w:val="00DF5087"/>
    <w:rsid w:val="00DF65D5"/>
    <w:rsid w:val="00DF73A5"/>
    <w:rsid w:val="00DF742B"/>
    <w:rsid w:val="00DF74D6"/>
    <w:rsid w:val="00E03662"/>
    <w:rsid w:val="00E04C57"/>
    <w:rsid w:val="00E04E0B"/>
    <w:rsid w:val="00E06B34"/>
    <w:rsid w:val="00E11B3E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2597"/>
    <w:rsid w:val="00E44639"/>
    <w:rsid w:val="00E44AC7"/>
    <w:rsid w:val="00E469F4"/>
    <w:rsid w:val="00E47394"/>
    <w:rsid w:val="00E52C83"/>
    <w:rsid w:val="00E53C1E"/>
    <w:rsid w:val="00E53EF7"/>
    <w:rsid w:val="00E55780"/>
    <w:rsid w:val="00E56A1E"/>
    <w:rsid w:val="00E56E54"/>
    <w:rsid w:val="00E5799C"/>
    <w:rsid w:val="00E6064C"/>
    <w:rsid w:val="00E61EC4"/>
    <w:rsid w:val="00E63CE5"/>
    <w:rsid w:val="00E64CD9"/>
    <w:rsid w:val="00E659E1"/>
    <w:rsid w:val="00E6662E"/>
    <w:rsid w:val="00E7047C"/>
    <w:rsid w:val="00E7089B"/>
    <w:rsid w:val="00E7181C"/>
    <w:rsid w:val="00E75722"/>
    <w:rsid w:val="00E75B68"/>
    <w:rsid w:val="00E7783B"/>
    <w:rsid w:val="00E77F7C"/>
    <w:rsid w:val="00E811C3"/>
    <w:rsid w:val="00E83DC9"/>
    <w:rsid w:val="00E856A0"/>
    <w:rsid w:val="00E91BCE"/>
    <w:rsid w:val="00E91DA9"/>
    <w:rsid w:val="00E954B5"/>
    <w:rsid w:val="00E967E7"/>
    <w:rsid w:val="00E9705E"/>
    <w:rsid w:val="00EA0FF8"/>
    <w:rsid w:val="00EA1296"/>
    <w:rsid w:val="00EA62A4"/>
    <w:rsid w:val="00EB0B95"/>
    <w:rsid w:val="00EB4FB3"/>
    <w:rsid w:val="00EB60C4"/>
    <w:rsid w:val="00EB6517"/>
    <w:rsid w:val="00EC2E7D"/>
    <w:rsid w:val="00ED2101"/>
    <w:rsid w:val="00ED24FB"/>
    <w:rsid w:val="00EE0143"/>
    <w:rsid w:val="00EE2E90"/>
    <w:rsid w:val="00EE3698"/>
    <w:rsid w:val="00EE7DC7"/>
    <w:rsid w:val="00EF3303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2B08"/>
    <w:rsid w:val="00F138B6"/>
    <w:rsid w:val="00F13A1E"/>
    <w:rsid w:val="00F149D5"/>
    <w:rsid w:val="00F15D2B"/>
    <w:rsid w:val="00F20BBC"/>
    <w:rsid w:val="00F248E2"/>
    <w:rsid w:val="00F30218"/>
    <w:rsid w:val="00F35313"/>
    <w:rsid w:val="00F37C85"/>
    <w:rsid w:val="00F4024F"/>
    <w:rsid w:val="00F41E16"/>
    <w:rsid w:val="00F41E69"/>
    <w:rsid w:val="00F43E95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15BF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D3DBA"/>
    <w:rsid w:val="00FD578E"/>
    <w:rsid w:val="00FE35AA"/>
    <w:rsid w:val="00FE4796"/>
    <w:rsid w:val="00FE6F95"/>
    <w:rsid w:val="00FE7FBB"/>
    <w:rsid w:val="00FF3A7D"/>
    <w:rsid w:val="00FF5AD2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uiPriority w:val="99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uiPriority w:val="1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character" w:customStyle="1" w:styleId="22">
    <w:name w:val="Основной текст (2)_"/>
    <w:basedOn w:val="a0"/>
    <w:link w:val="23"/>
    <w:rsid w:val="008B11FB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B11FB"/>
    <w:pPr>
      <w:widowControl w:val="0"/>
      <w:shd w:val="clear" w:color="auto" w:fill="FFFFFF"/>
      <w:spacing w:before="300" w:after="600" w:line="319" w:lineRule="exact"/>
      <w:jc w:val="both"/>
    </w:pPr>
    <w:rPr>
      <w:sz w:val="28"/>
      <w:szCs w:val="28"/>
    </w:rPr>
  </w:style>
  <w:style w:type="paragraph" w:customStyle="1" w:styleId="Default">
    <w:name w:val="Default"/>
    <w:rsid w:val="008B11F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32DD1-76EB-4CD1-B115-659760681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1498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2021-04-08T11:23:00Z</cp:lastPrinted>
  <dcterms:created xsi:type="dcterms:W3CDTF">2021-04-08T11:24:00Z</dcterms:created>
  <dcterms:modified xsi:type="dcterms:W3CDTF">2021-04-08T11:24:00Z</dcterms:modified>
</cp:coreProperties>
</file>