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A" w:rsidRPr="000D19FA" w:rsidRDefault="000D19FA" w:rsidP="000D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9FA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</w:t>
      </w:r>
      <w:r w:rsidRPr="000D19F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462AB02" wp14:editId="584722F3">
            <wp:extent cx="664845" cy="760095"/>
            <wp:effectExtent l="0" t="0" r="1905" b="190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FA" w:rsidRPr="000D19FA" w:rsidRDefault="000D19FA" w:rsidP="000D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9FA" w:rsidRPr="000D19FA" w:rsidRDefault="000D19FA" w:rsidP="000D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0D19FA" w:rsidRPr="000D19FA" w:rsidRDefault="000D19FA" w:rsidP="000D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0D19FA" w:rsidRPr="000D19FA" w:rsidRDefault="000D19FA" w:rsidP="000D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9FA" w:rsidRPr="000D19FA" w:rsidRDefault="000D19FA" w:rsidP="000D19F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9FA" w:rsidRPr="000D19FA" w:rsidRDefault="000D19FA" w:rsidP="000D19F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D1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D1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0D19FA" w:rsidRPr="000D19FA" w:rsidRDefault="000D19FA" w:rsidP="000D19F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19FA" w:rsidRPr="000D19FA" w:rsidRDefault="000D19FA" w:rsidP="000D19FA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</w:t>
      </w:r>
      <w:r w:rsidRPr="000D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D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19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19FA" w:rsidRDefault="000D19FA" w:rsidP="00C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35" w:rsidRPr="00E84F37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О привлечении кредитных ресурсов</w:t>
      </w:r>
    </w:p>
    <w:p w:rsidR="00CE7535" w:rsidRPr="00E84F37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для финансирования дефицита бюджета</w:t>
      </w:r>
    </w:p>
    <w:p w:rsidR="00CE7535" w:rsidRPr="00E84F37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CE7535" w:rsidRPr="00E84F37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FA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В целях финансирования дефицита бюджета городского округа город Шахунья Нижегородской области, руководствуясь ст.55 Устава городского округа город Шахунья Нижегородской области,</w:t>
      </w:r>
      <w:r w:rsidR="009A54E2" w:rsidRPr="00E8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FA" w:rsidRDefault="000D19FA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535" w:rsidRPr="000D19FA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0D19F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D19FA" w:rsidRPr="00E84F37" w:rsidRDefault="000D19FA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535" w:rsidRPr="00E84F37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1.</w:t>
      </w:r>
      <w:r w:rsidR="009A54E2" w:rsidRPr="00E84F37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 xml:space="preserve">Разрешить администрации городского округа город Шахунья Нижегородской области открыть </w:t>
      </w:r>
      <w:r w:rsidR="000D19FA" w:rsidRPr="00E84F37">
        <w:rPr>
          <w:rFonts w:ascii="Times New Roman" w:hAnsi="Times New Roman" w:cs="Times New Roman"/>
          <w:sz w:val="24"/>
          <w:szCs w:val="24"/>
        </w:rPr>
        <w:t>не возобновляемую</w:t>
      </w:r>
      <w:r w:rsidRPr="00E84F37">
        <w:rPr>
          <w:rFonts w:ascii="Times New Roman" w:hAnsi="Times New Roman" w:cs="Times New Roman"/>
          <w:sz w:val="24"/>
          <w:szCs w:val="24"/>
        </w:rPr>
        <w:t xml:space="preserve"> кредитную линию на финансирование дефицита бюджета с лимитом выдачи </w:t>
      </w:r>
      <w:r w:rsidR="00A84CC8" w:rsidRPr="00E84F37">
        <w:rPr>
          <w:rFonts w:ascii="Times New Roman" w:hAnsi="Times New Roman" w:cs="Times New Roman"/>
          <w:sz w:val="24"/>
          <w:szCs w:val="24"/>
        </w:rPr>
        <w:t>19571723,40</w:t>
      </w:r>
      <w:r w:rsidR="009A54E2" w:rsidRPr="00E84F3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84F37">
        <w:rPr>
          <w:rFonts w:ascii="Times New Roman" w:hAnsi="Times New Roman" w:cs="Times New Roman"/>
          <w:sz w:val="24"/>
          <w:szCs w:val="24"/>
        </w:rPr>
        <w:t>, сроком на 12 месяцев.</w:t>
      </w:r>
    </w:p>
    <w:p w:rsidR="00CE7535" w:rsidRPr="00E84F37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Гарантировать включение расходов по обслуживанию ссудной задолженности в бюджет городского округа город Шахунья Нижегородской области на 20</w:t>
      </w:r>
      <w:r w:rsidR="00A84CC8" w:rsidRPr="00E84F37">
        <w:rPr>
          <w:rFonts w:ascii="Times New Roman" w:hAnsi="Times New Roman" w:cs="Times New Roman"/>
          <w:sz w:val="24"/>
          <w:szCs w:val="24"/>
        </w:rPr>
        <w:t>20</w:t>
      </w:r>
      <w:r w:rsidRPr="00E84F3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E7535" w:rsidRPr="00E84F37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 xml:space="preserve">2. </w:t>
      </w:r>
      <w:r w:rsidR="00CE7535" w:rsidRPr="00E84F37">
        <w:rPr>
          <w:rFonts w:ascii="Times New Roman" w:hAnsi="Times New Roman" w:cs="Times New Roman"/>
          <w:sz w:val="24"/>
          <w:szCs w:val="24"/>
        </w:rPr>
        <w:t xml:space="preserve">Поручить администрации городского округа город Шахунья Нижегородской области определить исполнителя </w:t>
      </w:r>
      <w:proofErr w:type="gramStart"/>
      <w:r w:rsidR="00CE7535" w:rsidRPr="00E84F37">
        <w:rPr>
          <w:rFonts w:ascii="Times New Roman" w:hAnsi="Times New Roman" w:cs="Times New Roman"/>
          <w:sz w:val="24"/>
          <w:szCs w:val="24"/>
        </w:rPr>
        <w:t>на оказание финансовой услуги по предоставлению кредитных ресурсов в бюджет городского округа город Шахунья в соответствии с действующим законодательством</w:t>
      </w:r>
      <w:proofErr w:type="gramEnd"/>
      <w:r w:rsidR="00CE7535" w:rsidRPr="00E84F37">
        <w:rPr>
          <w:rFonts w:ascii="Times New Roman" w:hAnsi="Times New Roman" w:cs="Times New Roman"/>
          <w:sz w:val="24"/>
          <w:szCs w:val="24"/>
        </w:rPr>
        <w:t>.</w:t>
      </w:r>
    </w:p>
    <w:p w:rsidR="00CE7535" w:rsidRPr="00E84F37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 xml:space="preserve">3. </w:t>
      </w:r>
      <w:r w:rsidR="00CE7535" w:rsidRPr="00E84F37">
        <w:rPr>
          <w:rFonts w:ascii="Times New Roman" w:hAnsi="Times New Roman" w:cs="Times New Roman"/>
          <w:sz w:val="24"/>
          <w:szCs w:val="24"/>
        </w:rPr>
        <w:t>Обеспечить размещение настоящего решения на официальном сайте администрации городского округа город Шахунья Нижегородской области.</w:t>
      </w:r>
    </w:p>
    <w:p w:rsidR="00E87158" w:rsidRPr="00E84F37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4.</w:t>
      </w:r>
      <w:r w:rsidR="009A54E2" w:rsidRPr="00E8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</w:t>
      </w:r>
      <w:r w:rsidR="000D19FA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Pr="00E84F37">
        <w:rPr>
          <w:rFonts w:ascii="Times New Roman" w:hAnsi="Times New Roman" w:cs="Times New Roman"/>
          <w:sz w:val="24"/>
          <w:szCs w:val="24"/>
        </w:rPr>
        <w:t xml:space="preserve"> бюджетно-финансовой деятельности, управления муниципальной собственностью.</w:t>
      </w:r>
    </w:p>
    <w:p w:rsidR="009A54E2" w:rsidRPr="00E84F37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4E2" w:rsidRPr="00E84F37" w:rsidRDefault="009A54E2" w:rsidP="009A54E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9A54E2" w:rsidRPr="00E84F37" w:rsidTr="004154C5">
        <w:tc>
          <w:tcPr>
            <w:tcW w:w="2436" w:type="pct"/>
            <w:shd w:val="clear" w:color="auto" w:fill="auto"/>
          </w:tcPr>
          <w:p w:rsidR="009A54E2" w:rsidRPr="00E84F37" w:rsidRDefault="000D19FA" w:rsidP="000D19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A54E2" w:rsidRPr="00E84F3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4E2" w:rsidRPr="00E8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9A54E2" w:rsidRPr="00E84F37" w:rsidRDefault="009A54E2" w:rsidP="009A5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9A54E2" w:rsidRPr="00E84F37" w:rsidRDefault="009A54E2" w:rsidP="009A54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4E2" w:rsidRPr="00E84F37" w:rsidRDefault="000D19FA" w:rsidP="009A54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Р.В.Кошелев</w:t>
            </w:r>
            <w:bookmarkStart w:id="0" w:name="_GoBack"/>
            <w:bookmarkEnd w:id="0"/>
            <w:proofErr w:type="spellEnd"/>
          </w:p>
        </w:tc>
      </w:tr>
    </w:tbl>
    <w:p w:rsidR="009A54E2" w:rsidRPr="00E84F37" w:rsidRDefault="009A54E2" w:rsidP="009A5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CC8" w:rsidRPr="00E84F37" w:rsidRDefault="00A84CC8" w:rsidP="009A5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CC8" w:rsidRPr="00E84F37" w:rsidRDefault="00A84CC8" w:rsidP="009A5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4CC8" w:rsidRPr="00E8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5"/>
    <w:rsid w:val="000D19FA"/>
    <w:rsid w:val="003E1167"/>
    <w:rsid w:val="005460FA"/>
    <w:rsid w:val="009A54E2"/>
    <w:rsid w:val="00A559A9"/>
    <w:rsid w:val="00A84CC8"/>
    <w:rsid w:val="00C76069"/>
    <w:rsid w:val="00CE7535"/>
    <w:rsid w:val="00D61272"/>
    <w:rsid w:val="00E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9</cp:revision>
  <cp:lastPrinted>2019-09-27T12:56:00Z</cp:lastPrinted>
  <dcterms:created xsi:type="dcterms:W3CDTF">2018-09-11T12:17:00Z</dcterms:created>
  <dcterms:modified xsi:type="dcterms:W3CDTF">2019-09-27T12:56:00Z</dcterms:modified>
</cp:coreProperties>
</file>