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D6" w:rsidRDefault="00AD49D6">
      <w:pPr>
        <w:pStyle w:val="ConsPlusTitle"/>
        <w:jc w:val="center"/>
        <w:outlineLvl w:val="0"/>
      </w:pPr>
      <w:r>
        <w:t>ГУБЕРНАТОР НИЖЕГОРОДСКОЙ ОБЛАСТИ</w:t>
      </w:r>
    </w:p>
    <w:p w:rsidR="00AD49D6" w:rsidRDefault="00AD49D6">
      <w:pPr>
        <w:pStyle w:val="ConsPlusTitle"/>
        <w:jc w:val="center"/>
      </w:pPr>
    </w:p>
    <w:p w:rsidR="00AD49D6" w:rsidRDefault="00AD49D6">
      <w:pPr>
        <w:pStyle w:val="ConsPlusTitle"/>
        <w:jc w:val="center"/>
      </w:pPr>
      <w:r>
        <w:t>УКАЗ</w:t>
      </w:r>
    </w:p>
    <w:p w:rsidR="00AD49D6" w:rsidRDefault="00AD49D6">
      <w:pPr>
        <w:pStyle w:val="ConsPlusTitle"/>
        <w:jc w:val="center"/>
      </w:pPr>
      <w:r>
        <w:t>от 7 октября 2015 г. N 112</w:t>
      </w:r>
    </w:p>
    <w:p w:rsidR="00AD49D6" w:rsidRDefault="00AD49D6">
      <w:pPr>
        <w:pStyle w:val="ConsPlusTitle"/>
        <w:jc w:val="center"/>
      </w:pPr>
    </w:p>
    <w:p w:rsidR="00AD49D6" w:rsidRDefault="00AD49D6">
      <w:pPr>
        <w:pStyle w:val="ConsPlusTitle"/>
        <w:jc w:val="center"/>
      </w:pPr>
      <w:r>
        <w:t>О СОЗДАНИИ КОМИССИИ ПО КООРДИНАЦИИ РАБОТЫ</w:t>
      </w:r>
    </w:p>
    <w:p w:rsidR="00AD49D6" w:rsidRDefault="00AD49D6">
      <w:pPr>
        <w:pStyle w:val="ConsPlusTitle"/>
        <w:jc w:val="center"/>
      </w:pPr>
      <w:r>
        <w:t>ПО ПРОТИВОДЕЙСТВИЮ КОРРУПЦИИ В НИЖЕГОРОДСКОЙ ОБЛАСТИ</w:t>
      </w:r>
    </w:p>
    <w:p w:rsidR="00AD49D6" w:rsidRDefault="00AD49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D49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49D6" w:rsidRDefault="00AD49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49D6" w:rsidRDefault="00AD49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Нижегородской области от 08.12.2015 </w:t>
            </w:r>
            <w:r>
              <w:rPr>
                <w:color w:val="0000FF"/>
              </w:rPr>
              <w:t>N 135</w:t>
            </w:r>
            <w:r>
              <w:rPr>
                <w:color w:val="392C69"/>
              </w:rPr>
              <w:t>,</w:t>
            </w:r>
            <w:proofErr w:type="gramEnd"/>
          </w:p>
          <w:p w:rsidR="00AD49D6" w:rsidRDefault="00AD49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15.03.2016 </w:t>
            </w:r>
            <w:r>
              <w:rPr>
                <w:color w:val="0000FF"/>
              </w:rPr>
              <w:t>N 34</w:t>
            </w:r>
            <w:r>
              <w:rPr>
                <w:color w:val="392C69"/>
              </w:rPr>
              <w:t xml:space="preserve">, от 16.11.2016 </w:t>
            </w:r>
            <w:r>
              <w:rPr>
                <w:color w:val="0000FF"/>
              </w:rPr>
              <w:t>N 147</w:t>
            </w:r>
            <w:r>
              <w:rPr>
                <w:color w:val="392C69"/>
              </w:rPr>
              <w:t xml:space="preserve">, от 17.04.2017 </w:t>
            </w:r>
            <w:r>
              <w:rPr>
                <w:color w:val="0000FF"/>
              </w:rPr>
              <w:t>N 30</w:t>
            </w:r>
            <w:r>
              <w:rPr>
                <w:color w:val="392C69"/>
              </w:rPr>
              <w:t>,</w:t>
            </w:r>
          </w:p>
          <w:p w:rsidR="00AD49D6" w:rsidRDefault="00AD49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02.08.2017 </w:t>
            </w:r>
            <w:r>
              <w:rPr>
                <w:color w:val="0000FF"/>
              </w:rPr>
              <w:t>N 80</w:t>
            </w:r>
            <w:r>
              <w:rPr>
                <w:color w:val="392C69"/>
              </w:rPr>
              <w:t xml:space="preserve">, от 27.11.2017 </w:t>
            </w:r>
            <w:r>
              <w:rPr>
                <w:color w:val="0000FF"/>
              </w:rPr>
              <w:t>N 139</w:t>
            </w:r>
            <w:r>
              <w:rPr>
                <w:color w:val="392C69"/>
              </w:rPr>
              <w:t xml:space="preserve">, от 13.02.2018 </w:t>
            </w:r>
            <w:r>
              <w:rPr>
                <w:color w:val="0000FF"/>
              </w:rPr>
              <w:t>N 22</w:t>
            </w:r>
            <w:r>
              <w:rPr>
                <w:color w:val="392C69"/>
              </w:rPr>
              <w:t>,</w:t>
            </w:r>
          </w:p>
          <w:p w:rsidR="00AD49D6" w:rsidRDefault="00AD49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25.06.2018 </w:t>
            </w:r>
            <w:r>
              <w:rPr>
                <w:color w:val="0000FF"/>
              </w:rPr>
              <w:t>N 79</w:t>
            </w:r>
            <w:r>
              <w:rPr>
                <w:color w:val="392C69"/>
              </w:rPr>
              <w:t xml:space="preserve">, от 28.08.2018 </w:t>
            </w:r>
            <w:r>
              <w:rPr>
                <w:color w:val="0000FF"/>
              </w:rPr>
              <w:t>N 113</w:t>
            </w:r>
            <w:r>
              <w:rPr>
                <w:color w:val="392C69"/>
              </w:rPr>
              <w:t xml:space="preserve">, от 06.12.2018 </w:t>
            </w:r>
            <w:r>
              <w:rPr>
                <w:color w:val="0000FF"/>
              </w:rPr>
              <w:t>N 156</w:t>
            </w:r>
            <w:r>
              <w:rPr>
                <w:color w:val="392C69"/>
              </w:rPr>
              <w:t>)</w:t>
            </w:r>
          </w:p>
        </w:tc>
      </w:tr>
    </w:tbl>
    <w:p w:rsidR="00AD49D6" w:rsidRDefault="00AD49D6">
      <w:pPr>
        <w:pStyle w:val="ConsPlusNormal"/>
        <w:ind w:firstLine="540"/>
        <w:jc w:val="both"/>
      </w:pPr>
    </w:p>
    <w:p w:rsidR="00AD49D6" w:rsidRDefault="00AD49D6">
      <w:pPr>
        <w:pStyle w:val="ConsPlusNormal"/>
        <w:ind w:firstLine="540"/>
        <w:jc w:val="both"/>
      </w:pPr>
      <w:r>
        <w:t xml:space="preserve">В соответствии с </w:t>
      </w:r>
      <w:r>
        <w:rPr>
          <w:color w:val="0000FF"/>
        </w:rPr>
        <w:t>Указом</w:t>
      </w:r>
      <w:r>
        <w:t xml:space="preserve"> Президента Российской Федерации от 15 июля 2015 г. N 364 "О мерах по совершенствованию организации деятельности в области противодействия коррупции", в целях обеспечения единой государственной политики в области противодействия коррупции в Нижегородской области:</w:t>
      </w:r>
    </w:p>
    <w:p w:rsidR="00AD49D6" w:rsidRDefault="00AD49D6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Губернатора Нижегородской области от 06.12.2018 N 156)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t>1. Создать комиссию по координации работы по противодействию коррупции в Нижегородской области.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r>
        <w:rPr>
          <w:color w:val="0000FF"/>
        </w:rPr>
        <w:t>состав</w:t>
      </w:r>
      <w:r>
        <w:t xml:space="preserve"> комиссии по координации рабо</w:t>
      </w:r>
      <w:bookmarkStart w:id="0" w:name="_GoBack"/>
      <w:bookmarkEnd w:id="0"/>
      <w:r>
        <w:t>ты по противодействию коррупции в Нижегородской области.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t xml:space="preserve">3. Утвердить прилагаемое </w:t>
      </w:r>
      <w:r>
        <w:rPr>
          <w:color w:val="0000FF"/>
        </w:rPr>
        <w:t>Положение</w:t>
      </w:r>
      <w:r>
        <w:t xml:space="preserve"> о комиссии по координации работы по противодействию коррупции в Нижегородской области.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t>4. Возложить на управление делами Правительства и развития кадрового потенциала Нижегородской области организационное обеспечение деятельности комиссии по координации работы по противодействию коррупции в Нижегородской области.</w:t>
      </w:r>
    </w:p>
    <w:p w:rsidR="00AD49D6" w:rsidRDefault="00AD49D6">
      <w:pPr>
        <w:pStyle w:val="ConsPlusNormal"/>
        <w:jc w:val="both"/>
      </w:pPr>
      <w:r>
        <w:t xml:space="preserve">(в ред. указов Губернатора Нижегородской области от 17.04.2017 </w:t>
      </w:r>
      <w:r>
        <w:rPr>
          <w:color w:val="0000FF"/>
        </w:rPr>
        <w:t>N 30</w:t>
      </w:r>
      <w:r>
        <w:t xml:space="preserve">, от 25.06.2018 </w:t>
      </w:r>
      <w:r>
        <w:rPr>
          <w:color w:val="0000FF"/>
        </w:rPr>
        <w:t>N 79</w:t>
      </w:r>
      <w:r>
        <w:t>)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rPr>
          <w:color w:val="0000FF"/>
        </w:rPr>
        <w:t>Указ</w:t>
      </w:r>
      <w:r>
        <w:t xml:space="preserve"> Губернатора Нижегородской области от 20 января 2009 года N 3 "О создании межведомственного координационного совета по противодействию коррупции при Губернаторе Нижегородской области";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rPr>
          <w:color w:val="0000FF"/>
        </w:rPr>
        <w:t>Указ</w:t>
      </w:r>
      <w:r>
        <w:t xml:space="preserve"> Губернатора Нижегородской области от 24 июня 2009 года N 38 "О внесении изменения в Положение о межведомственном координационном совете по противодействию коррупции при Губернаторе Нижегородской области, утвержденное Указом Губернатора Нижегородской области от 20 января 2009 года N 3";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rPr>
          <w:color w:val="0000FF"/>
        </w:rPr>
        <w:t>Указ</w:t>
      </w:r>
      <w:r>
        <w:t xml:space="preserve"> Губернатора Нижегородской области от 13 октября 2009 года N 61 "О внесении изменений в Указ Губернатора Нижегородской области от 20 января 2009 года N 3";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rPr>
          <w:color w:val="0000FF"/>
        </w:rPr>
        <w:t>Указ</w:t>
      </w:r>
      <w:r>
        <w:t xml:space="preserve"> Губернатора Нижегородской области от 27 мая 2011 года N 50 "О внесении изменений в Указ Губернатора Нижегородской области от 20 января 2009 года N 3";</w:t>
      </w:r>
    </w:p>
    <w:p w:rsidR="00AD49D6" w:rsidRDefault="00AD49D6">
      <w:pPr>
        <w:pStyle w:val="ConsPlusNormal"/>
        <w:spacing w:before="220"/>
        <w:ind w:firstLine="540"/>
        <w:jc w:val="both"/>
      </w:pPr>
      <w:proofErr w:type="gramStart"/>
      <w:r>
        <w:rPr>
          <w:color w:val="0000FF"/>
        </w:rPr>
        <w:t>Указ</w:t>
      </w:r>
      <w:r>
        <w:t xml:space="preserve"> Губернатора Нижегородской области от 15 ноября 2011 года N 101 "О внесении изменений в состав межведомственного координационного совета по противодействию коррупции при Губернаторе Нижегородской области и состав президиума межведомственного координационного совета по противодействию коррупции при Губернаторе Нижегородской </w:t>
      </w:r>
      <w:r>
        <w:lastRenderedPageBreak/>
        <w:t>области, утвержденные Указом Губернатора Нижегородской области от 20 января 2009 года N 3";</w:t>
      </w:r>
      <w:proofErr w:type="gramEnd"/>
    </w:p>
    <w:p w:rsidR="00AD49D6" w:rsidRDefault="00AD49D6">
      <w:pPr>
        <w:pStyle w:val="ConsPlusNormal"/>
        <w:spacing w:before="220"/>
        <w:ind w:firstLine="540"/>
        <w:jc w:val="both"/>
      </w:pPr>
      <w:proofErr w:type="gramStart"/>
      <w:r>
        <w:rPr>
          <w:color w:val="0000FF"/>
        </w:rPr>
        <w:t>Указ</w:t>
      </w:r>
      <w:r>
        <w:t xml:space="preserve"> Губернатора Нижегородской области от 17 февраля 2012 года N 9 "О внесении изменений в состав межведомственного координационного совета по противодействию коррупции при Губернаторе Нижегородской области и состав президиума межведомственного координационного совета по противодействию коррупции при Губернаторе Нижегородской области, утвержденные Указом Губернатора Нижегородской области от 20 января 2009 года N 3";</w:t>
      </w:r>
      <w:proofErr w:type="gramEnd"/>
    </w:p>
    <w:p w:rsidR="00AD49D6" w:rsidRDefault="00AD49D6">
      <w:pPr>
        <w:pStyle w:val="ConsPlusNormal"/>
        <w:spacing w:before="220"/>
        <w:ind w:firstLine="540"/>
        <w:jc w:val="both"/>
      </w:pPr>
      <w:r>
        <w:rPr>
          <w:color w:val="0000FF"/>
        </w:rPr>
        <w:t>пункт 2</w:t>
      </w:r>
      <w:r>
        <w:t xml:space="preserve"> Указа Губернатора Нижегородской области от 15 июня 2012 года N 48 "О внесении изменений в некоторые указы Губернатора Нижегородской области";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rPr>
          <w:color w:val="0000FF"/>
        </w:rPr>
        <w:t>пункт 2</w:t>
      </w:r>
      <w:r>
        <w:t xml:space="preserve"> Указа Губернатора Нижегородской области от 22 сентября 2012 года N 90 "О внесении изменений в некоторые указы Губернатора Нижегородской области";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rPr>
          <w:color w:val="0000FF"/>
        </w:rPr>
        <w:t>Указ</w:t>
      </w:r>
      <w:r>
        <w:t xml:space="preserve"> Губернатора Нижегородской области от 30 октября 2012 года N 101 "О внесении изменения в Положение о межведомственном координационном совете по противодействию коррупции при Губернаторе Нижегородской области, утвержденное Указом Губернатора Нижегородской области от 20 января 2009 года N 3";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rPr>
          <w:color w:val="0000FF"/>
        </w:rPr>
        <w:t>Указ</w:t>
      </w:r>
      <w:r>
        <w:t xml:space="preserve"> Губернатора Нижегородской области от 27 февраля 2013 года N 26 "О внесении изменений в Указ Губернатора Нижегородской области от 20 января 2009 года N 3";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rPr>
          <w:color w:val="0000FF"/>
        </w:rPr>
        <w:t>пункт 2</w:t>
      </w:r>
      <w:r>
        <w:t xml:space="preserve"> Указа Губернатора Нижегородской области от 12 июля 2013 года N 89 "О внесении изменений в некоторые Указы Губернатора Нижегородской области";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rPr>
          <w:color w:val="0000FF"/>
        </w:rPr>
        <w:t>пункт 2</w:t>
      </w:r>
      <w:r>
        <w:t xml:space="preserve"> Указа Губернатора Нижегородской области от 19 сентября 2013 года N 119 "О внесении изменений в некоторые указы Губернатора Нижегородской области";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rPr>
          <w:color w:val="0000FF"/>
        </w:rPr>
        <w:t>Указ</w:t>
      </w:r>
      <w:r>
        <w:t xml:space="preserve"> Губернатора Нижегородской области от 19 июня 2014 года N 53 "О внесении изменений в Указ Губернатора Нижегородской области от 20 января 2009 года N 3";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rPr>
          <w:color w:val="0000FF"/>
        </w:rPr>
        <w:t>Указ</w:t>
      </w:r>
      <w:r>
        <w:t xml:space="preserve"> Губернатора Нижегородской области от 5 декабря 2014 года N 155 "О внесении изменений в Указ Губернатора Нижегородской области от 20 января 2009 года N 3";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rPr>
          <w:color w:val="0000FF"/>
        </w:rPr>
        <w:t>пункт 1</w:t>
      </w:r>
      <w:r>
        <w:t xml:space="preserve"> Указа Губернатора Нижегородской области от 27 февраля 2015 года N 23 "О внесении изменений в некоторые указы Губернатора Нижегородской области".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t xml:space="preserve">6. Исключен. - </w:t>
      </w:r>
      <w:r>
        <w:rPr>
          <w:color w:val="0000FF"/>
        </w:rPr>
        <w:t>Указ</w:t>
      </w:r>
      <w:r>
        <w:t xml:space="preserve"> Губернатора Нижегородской области от 27.11.2017 N 139.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t>7. Настоящий Указ вступает в силу со дня его подписания.</w:t>
      </w:r>
    </w:p>
    <w:p w:rsidR="00AD49D6" w:rsidRDefault="00AD49D6">
      <w:pPr>
        <w:pStyle w:val="ConsPlusNormal"/>
        <w:ind w:firstLine="540"/>
        <w:jc w:val="both"/>
      </w:pPr>
    </w:p>
    <w:p w:rsidR="00AD49D6" w:rsidRDefault="00AD49D6">
      <w:pPr>
        <w:pStyle w:val="ConsPlusNormal"/>
        <w:jc w:val="right"/>
      </w:pPr>
      <w:r>
        <w:t>Губернатор</w:t>
      </w:r>
    </w:p>
    <w:p w:rsidR="00AD49D6" w:rsidRDefault="00AD49D6">
      <w:pPr>
        <w:pStyle w:val="ConsPlusNormal"/>
        <w:jc w:val="right"/>
      </w:pPr>
      <w:r>
        <w:t>В.П.ШАНЦЕВ</w:t>
      </w:r>
    </w:p>
    <w:p w:rsidR="00AD49D6" w:rsidRDefault="00AD49D6">
      <w:pPr>
        <w:pStyle w:val="ConsPlusNormal"/>
        <w:ind w:firstLine="540"/>
        <w:jc w:val="both"/>
      </w:pPr>
    </w:p>
    <w:p w:rsidR="00AD49D6" w:rsidRDefault="00AD49D6">
      <w:pPr>
        <w:pStyle w:val="ConsPlusNormal"/>
        <w:ind w:firstLine="540"/>
        <w:jc w:val="both"/>
      </w:pPr>
    </w:p>
    <w:p w:rsidR="00AD49D6" w:rsidRDefault="00AD49D6">
      <w:pPr>
        <w:pStyle w:val="ConsPlusNormal"/>
        <w:ind w:firstLine="540"/>
        <w:jc w:val="both"/>
      </w:pPr>
    </w:p>
    <w:p w:rsidR="00AD49D6" w:rsidRDefault="00AD49D6">
      <w:pPr>
        <w:pStyle w:val="ConsPlusNormal"/>
        <w:ind w:firstLine="540"/>
        <w:jc w:val="both"/>
      </w:pPr>
    </w:p>
    <w:p w:rsidR="00AD49D6" w:rsidRDefault="00AD49D6">
      <w:pPr>
        <w:pStyle w:val="ConsPlusNormal"/>
        <w:ind w:firstLine="540"/>
        <w:jc w:val="both"/>
      </w:pPr>
    </w:p>
    <w:p w:rsidR="00AD49D6" w:rsidRDefault="00AD49D6">
      <w:pPr>
        <w:pStyle w:val="ConsPlusNormal"/>
        <w:jc w:val="right"/>
        <w:outlineLvl w:val="0"/>
      </w:pPr>
      <w:r>
        <w:t>Утвержден</w:t>
      </w:r>
    </w:p>
    <w:p w:rsidR="00AD49D6" w:rsidRDefault="00AD49D6">
      <w:pPr>
        <w:pStyle w:val="ConsPlusNormal"/>
        <w:jc w:val="right"/>
      </w:pPr>
      <w:r>
        <w:t>Указом Губернатора</w:t>
      </w:r>
    </w:p>
    <w:p w:rsidR="00AD49D6" w:rsidRDefault="00AD49D6">
      <w:pPr>
        <w:pStyle w:val="ConsPlusNormal"/>
        <w:jc w:val="right"/>
      </w:pPr>
      <w:r>
        <w:t>Нижегородской области</w:t>
      </w:r>
    </w:p>
    <w:p w:rsidR="00AD49D6" w:rsidRDefault="00AD49D6">
      <w:pPr>
        <w:pStyle w:val="ConsPlusNormal"/>
        <w:jc w:val="right"/>
      </w:pPr>
      <w:r>
        <w:t>от 7 октября 2015 года N 112</w:t>
      </w:r>
    </w:p>
    <w:p w:rsidR="00AD49D6" w:rsidRDefault="00AD49D6">
      <w:pPr>
        <w:pStyle w:val="ConsPlusNormal"/>
        <w:ind w:firstLine="540"/>
        <w:jc w:val="both"/>
      </w:pPr>
    </w:p>
    <w:p w:rsidR="00AD49D6" w:rsidRDefault="00AD49D6">
      <w:pPr>
        <w:pStyle w:val="ConsPlusTitle"/>
        <w:jc w:val="center"/>
      </w:pPr>
      <w:bookmarkStart w:id="1" w:name="P52"/>
      <w:bookmarkEnd w:id="1"/>
      <w:r>
        <w:t>СОСТАВ</w:t>
      </w:r>
    </w:p>
    <w:p w:rsidR="00AD49D6" w:rsidRDefault="00AD49D6">
      <w:pPr>
        <w:pStyle w:val="ConsPlusTitle"/>
        <w:jc w:val="center"/>
      </w:pPr>
      <w:r>
        <w:t>КОМИССИИ ПО КООРДИНАЦИИ РАБОТЫ ПО ПРОТИВОДЕЙСТВИЮ КОРРУПЦИИ</w:t>
      </w:r>
    </w:p>
    <w:p w:rsidR="00AD49D6" w:rsidRDefault="00AD49D6">
      <w:pPr>
        <w:pStyle w:val="ConsPlusTitle"/>
        <w:jc w:val="center"/>
      </w:pPr>
      <w:r>
        <w:t>В НИЖЕГОРОДСКОЙ ОБЛАСТИ</w:t>
      </w:r>
    </w:p>
    <w:p w:rsidR="00AD49D6" w:rsidRDefault="00AD49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D49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49D6" w:rsidRDefault="00AD49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49D6" w:rsidRDefault="00AD49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Нижегородской области от 08.12.2015 </w:t>
            </w:r>
            <w:r>
              <w:rPr>
                <w:color w:val="0000FF"/>
              </w:rPr>
              <w:t>N 135</w:t>
            </w:r>
            <w:r>
              <w:rPr>
                <w:color w:val="392C69"/>
              </w:rPr>
              <w:t>,</w:t>
            </w:r>
            <w:proofErr w:type="gramEnd"/>
          </w:p>
          <w:p w:rsidR="00AD49D6" w:rsidRDefault="00AD49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15.03.2016 </w:t>
            </w:r>
            <w:r>
              <w:rPr>
                <w:color w:val="0000FF"/>
              </w:rPr>
              <w:t>N 34</w:t>
            </w:r>
            <w:r>
              <w:rPr>
                <w:color w:val="392C69"/>
              </w:rPr>
              <w:t xml:space="preserve">, от 16.11.2016 </w:t>
            </w:r>
            <w:r>
              <w:rPr>
                <w:color w:val="0000FF"/>
              </w:rPr>
              <w:t>N 147</w:t>
            </w:r>
            <w:r>
              <w:rPr>
                <w:color w:val="392C69"/>
              </w:rPr>
              <w:t xml:space="preserve">, от 17.04.2017 </w:t>
            </w:r>
            <w:r>
              <w:rPr>
                <w:color w:val="0000FF"/>
              </w:rPr>
              <w:t>N 30</w:t>
            </w:r>
            <w:r>
              <w:rPr>
                <w:color w:val="392C69"/>
              </w:rPr>
              <w:t>,</w:t>
            </w:r>
          </w:p>
          <w:p w:rsidR="00AD49D6" w:rsidRDefault="00AD49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02.08.2017 </w:t>
            </w:r>
            <w:r>
              <w:rPr>
                <w:color w:val="0000FF"/>
              </w:rPr>
              <w:t>N 80</w:t>
            </w:r>
            <w:r>
              <w:rPr>
                <w:color w:val="392C69"/>
              </w:rPr>
              <w:t xml:space="preserve">, от 27.11.2017 </w:t>
            </w:r>
            <w:r>
              <w:rPr>
                <w:color w:val="0000FF"/>
              </w:rPr>
              <w:t>N 139</w:t>
            </w:r>
            <w:r>
              <w:rPr>
                <w:color w:val="392C69"/>
              </w:rPr>
              <w:t xml:space="preserve">, от 13.02.2018 </w:t>
            </w:r>
            <w:r>
              <w:rPr>
                <w:color w:val="0000FF"/>
              </w:rPr>
              <w:t>N 22</w:t>
            </w:r>
            <w:r>
              <w:rPr>
                <w:color w:val="392C69"/>
              </w:rPr>
              <w:t>,</w:t>
            </w:r>
          </w:p>
          <w:p w:rsidR="00AD49D6" w:rsidRDefault="00AD49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25.06.2018 </w:t>
            </w:r>
            <w:r>
              <w:rPr>
                <w:color w:val="0000FF"/>
              </w:rPr>
              <w:t>N 79</w:t>
            </w:r>
            <w:r>
              <w:rPr>
                <w:color w:val="392C69"/>
              </w:rPr>
              <w:t xml:space="preserve">, от 28.08.2018 </w:t>
            </w:r>
            <w:r>
              <w:rPr>
                <w:color w:val="0000FF"/>
              </w:rPr>
              <w:t>N 113</w:t>
            </w:r>
            <w:r>
              <w:rPr>
                <w:color w:val="392C69"/>
              </w:rPr>
              <w:t xml:space="preserve">, от 06.12.2018 </w:t>
            </w:r>
            <w:r>
              <w:rPr>
                <w:color w:val="0000FF"/>
              </w:rPr>
              <w:t>N 156</w:t>
            </w:r>
            <w:r>
              <w:rPr>
                <w:color w:val="392C69"/>
              </w:rPr>
              <w:t>)</w:t>
            </w:r>
          </w:p>
        </w:tc>
      </w:tr>
    </w:tbl>
    <w:p w:rsidR="00AD49D6" w:rsidRDefault="00AD49D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60"/>
        <w:gridCol w:w="5726"/>
      </w:tblGrid>
      <w:tr w:rsidR="00AD49D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Никитин</w:t>
            </w:r>
          </w:p>
          <w:p w:rsidR="00AD49D6" w:rsidRDefault="00AD49D6">
            <w:pPr>
              <w:pStyle w:val="ConsPlusNormal"/>
              <w:jc w:val="both"/>
            </w:pPr>
            <w:r>
              <w:t>Глеб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Губернатор Нижегородской области, Председатель Правительства, председатель комиссии</w:t>
            </w:r>
          </w:p>
        </w:tc>
      </w:tr>
      <w:tr w:rsidR="00AD49D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Никитин</w:t>
            </w:r>
          </w:p>
          <w:p w:rsidR="00AD49D6" w:rsidRDefault="00AD49D6">
            <w:pPr>
              <w:pStyle w:val="ConsPlusNormal"/>
              <w:jc w:val="both"/>
            </w:pPr>
            <w:r>
              <w:t>Никита Евгеньевич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и.о. заместителя Губернатора, заместителя Председателя Правительства Нижегородской области, заместитель председателя комиссии</w:t>
            </w:r>
          </w:p>
        </w:tc>
      </w:tr>
      <w:tr w:rsidR="00AD49D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Капралова</w:t>
            </w:r>
          </w:p>
          <w:p w:rsidR="00AD49D6" w:rsidRDefault="00AD49D6">
            <w:pPr>
              <w:pStyle w:val="ConsPlusNormal"/>
              <w:jc w:val="both"/>
            </w:pPr>
            <w:r>
              <w:t>Светлана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директор департамента государственной гражданской и муниципальной службы управления делами Правительства и развития кадрового потенциала Нижегородской области, секретарь комиссии</w:t>
            </w:r>
          </w:p>
        </w:tc>
      </w:tr>
      <w:tr w:rsidR="00AD49D6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Члены комиссии:</w:t>
            </w:r>
          </w:p>
        </w:tc>
      </w:tr>
      <w:tr w:rsidR="00AD49D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Большаков</w:t>
            </w:r>
          </w:p>
          <w:p w:rsidR="00AD49D6" w:rsidRDefault="00AD49D6">
            <w:pPr>
              <w:pStyle w:val="ConsPlusNormal"/>
              <w:jc w:val="both"/>
            </w:pPr>
            <w:r>
              <w:t>Виктор Алексеевич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руководитель Управления Федеральной налоговой службы по Нижегородской области (по согласованию)</w:t>
            </w:r>
          </w:p>
        </w:tc>
      </w:tr>
      <w:tr w:rsidR="00AD49D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proofErr w:type="spellStart"/>
            <w:r>
              <w:t>Букарева</w:t>
            </w:r>
            <w:proofErr w:type="spellEnd"/>
          </w:p>
          <w:p w:rsidR="00AD49D6" w:rsidRDefault="00AD49D6">
            <w:pPr>
              <w:pStyle w:val="ConsPlusNormal"/>
              <w:jc w:val="both"/>
            </w:pPr>
            <w:r>
              <w:t>Елена Борисовна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председатель контрольно-счетной палаты Нижегородской области (по согласованию)</w:t>
            </w:r>
          </w:p>
        </w:tc>
      </w:tr>
      <w:tr w:rsidR="00AD49D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proofErr w:type="spellStart"/>
            <w:r>
              <w:t>Быстревский</w:t>
            </w:r>
            <w:proofErr w:type="spellEnd"/>
          </w:p>
          <w:p w:rsidR="00AD49D6" w:rsidRDefault="00AD49D6">
            <w:pPr>
              <w:pStyle w:val="ConsPlusNormal"/>
              <w:jc w:val="both"/>
            </w:pPr>
            <w:r>
              <w:t>Сергей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начальник Главного управления Министерства юстиции Российской Федерации по Нижегородской области (по согласованию)</w:t>
            </w:r>
          </w:p>
        </w:tc>
      </w:tr>
      <w:tr w:rsidR="00AD49D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Виноградов</w:t>
            </w:r>
          </w:p>
          <w:p w:rsidR="00AD49D6" w:rsidRDefault="00AD49D6">
            <w:pPr>
              <w:pStyle w:val="ConsPlusNormal"/>
              <w:jc w:val="both"/>
            </w:pPr>
            <w:r>
              <w:t>Андрей Павлович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руководитель следственного управления Следственного комитета Российской Федерации по Нижегородской области (по согласованию)</w:t>
            </w:r>
          </w:p>
        </w:tc>
      </w:tr>
      <w:tr w:rsidR="00AD49D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proofErr w:type="spellStart"/>
            <w:r>
              <w:t>Гильмутдинов</w:t>
            </w:r>
            <w:proofErr w:type="spellEnd"/>
          </w:p>
          <w:p w:rsidR="00AD49D6" w:rsidRDefault="00AD49D6">
            <w:pPr>
              <w:pStyle w:val="ConsPlusNormal"/>
              <w:jc w:val="both"/>
            </w:pPr>
            <w:r>
              <w:t xml:space="preserve">Ринат </w:t>
            </w:r>
            <w:proofErr w:type="spellStart"/>
            <w:r>
              <w:t>Усманович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начальник управления специальной связи и информации Федеральной службы охраны Российской Федерации в Приволжском федеральном округе (по согласованию)</w:t>
            </w:r>
          </w:p>
        </w:tc>
      </w:tr>
      <w:tr w:rsidR="00AD49D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proofErr w:type="spellStart"/>
            <w:r>
              <w:t>Клочай</w:t>
            </w:r>
            <w:proofErr w:type="spellEnd"/>
          </w:p>
          <w:p w:rsidR="00AD49D6" w:rsidRDefault="00AD49D6">
            <w:pPr>
              <w:pStyle w:val="ConsPlusNormal"/>
              <w:jc w:val="both"/>
            </w:pPr>
            <w:r>
              <w:t>Виктор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вице-президент Российского союза промышленников и предпринимателей (далее - РСПП), председатель Координационного совета отделений РСПП в Приволжском федеральном округе, сопредседатель Регионального штаба Нижегородского регионального отделения "Общероссийский народный фронт" (по согласованию)</w:t>
            </w:r>
          </w:p>
        </w:tc>
      </w:tr>
      <w:tr w:rsidR="00AD49D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Комлев</w:t>
            </w:r>
          </w:p>
          <w:p w:rsidR="00AD49D6" w:rsidRDefault="00AD49D6">
            <w:pPr>
              <w:pStyle w:val="ConsPlusNormal"/>
              <w:jc w:val="both"/>
            </w:pPr>
            <w:r>
              <w:t>Алексей Геннадьевич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директор департамента региональной безопасности Нижегородской области</w:t>
            </w:r>
          </w:p>
        </w:tc>
      </w:tr>
      <w:tr w:rsidR="00AD49D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proofErr w:type="spellStart"/>
            <w:r>
              <w:t>Корионова</w:t>
            </w:r>
            <w:proofErr w:type="spellEnd"/>
          </w:p>
          <w:p w:rsidR="00AD49D6" w:rsidRDefault="00AD49D6">
            <w:pPr>
              <w:pStyle w:val="ConsPlusNormal"/>
              <w:jc w:val="both"/>
            </w:pPr>
            <w:r>
              <w:t>Наталья Евгеньевна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руководитель управления Федеральной службы государственной регистрации, кадастра и картографии по Нижегородской области (по согласованию)</w:t>
            </w:r>
          </w:p>
        </w:tc>
      </w:tr>
      <w:tr w:rsidR="00AD49D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Кошелев</w:t>
            </w:r>
          </w:p>
          <w:p w:rsidR="00AD49D6" w:rsidRDefault="00AD49D6">
            <w:pPr>
              <w:pStyle w:val="ConsPlusNormal"/>
              <w:jc w:val="both"/>
            </w:pPr>
            <w:r>
              <w:lastRenderedPageBreak/>
              <w:t>Роман Вячеславович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lastRenderedPageBreak/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 xml:space="preserve">глава городского округа город Шахунья Нижегородской </w:t>
            </w:r>
            <w:r>
              <w:lastRenderedPageBreak/>
              <w:t>области (по согласованию)</w:t>
            </w:r>
          </w:p>
        </w:tc>
      </w:tr>
      <w:tr w:rsidR="00AD49D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lastRenderedPageBreak/>
              <w:t>Кулик</w:t>
            </w:r>
          </w:p>
          <w:p w:rsidR="00AD49D6" w:rsidRDefault="00AD49D6">
            <w:pPr>
              <w:pStyle w:val="ConsPlusNormal"/>
              <w:jc w:val="both"/>
            </w:pPr>
            <w:r>
              <w:t>Юрий Павлович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начальник ГУ МВД России по Нижегородской области (по согласованию)</w:t>
            </w:r>
          </w:p>
        </w:tc>
      </w:tr>
      <w:tr w:rsidR="00AD49D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Лебедев</w:t>
            </w:r>
          </w:p>
          <w:p w:rsidR="00AD49D6" w:rsidRDefault="00AD49D6">
            <w:pPr>
              <w:pStyle w:val="ConsPlusNormal"/>
              <w:jc w:val="both"/>
            </w:pPr>
            <w:r>
              <w:t>Евгений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председатель Законодательного Собрания Нижегородской области (по согласованию)</w:t>
            </w:r>
          </w:p>
        </w:tc>
      </w:tr>
      <w:tr w:rsidR="00AD49D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Литвиненко</w:t>
            </w:r>
          </w:p>
          <w:p w:rsidR="00AD49D6" w:rsidRDefault="00AD49D6">
            <w:pPr>
              <w:pStyle w:val="ConsPlusNormal"/>
              <w:jc w:val="both"/>
            </w:pPr>
            <w:r>
              <w:t>Леонид Дагобертович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директор государственно-правового департамента Нижегородской области</w:t>
            </w:r>
          </w:p>
        </w:tc>
      </w:tr>
      <w:tr w:rsidR="00AD49D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Лушников</w:t>
            </w:r>
          </w:p>
          <w:p w:rsidR="00AD49D6" w:rsidRDefault="00AD49D6">
            <w:pPr>
              <w:pStyle w:val="ConsPlusNormal"/>
              <w:jc w:val="both"/>
            </w:pPr>
            <w:r>
              <w:t>Юрий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начальник Нижегородской таможни (по согласованию)</w:t>
            </w:r>
          </w:p>
        </w:tc>
      </w:tr>
      <w:tr w:rsidR="00AD49D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</w:pPr>
            <w:r>
              <w:t>Мурзин</w:t>
            </w:r>
          </w:p>
          <w:p w:rsidR="00AD49D6" w:rsidRDefault="00AD49D6">
            <w:pPr>
              <w:pStyle w:val="ConsPlusNormal"/>
              <w:jc w:val="both"/>
            </w:pPr>
            <w:r>
              <w:t>Александр Михайлович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главный федеральный инспектор по Нижегородской области (по согласованию)</w:t>
            </w:r>
          </w:p>
        </w:tc>
      </w:tr>
      <w:tr w:rsidR="00AD49D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proofErr w:type="spellStart"/>
            <w:r>
              <w:t>Сметанин</w:t>
            </w:r>
            <w:proofErr w:type="spellEnd"/>
          </w:p>
          <w:p w:rsidR="00AD49D6" w:rsidRDefault="00AD49D6">
            <w:pPr>
              <w:pStyle w:val="ConsPlusNormal"/>
              <w:jc w:val="both"/>
            </w:pPr>
            <w:r>
              <w:t>Владимир 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и.о. руководителя Управления Федеральной службы судебных приставов по Нижегородской области - главный судебный пристав Нижегородской области (по согласованию)</w:t>
            </w:r>
          </w:p>
        </w:tc>
      </w:tr>
      <w:tr w:rsidR="00AD49D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proofErr w:type="spellStart"/>
            <w:r>
              <w:t>Солодкий</w:t>
            </w:r>
            <w:proofErr w:type="spellEnd"/>
          </w:p>
          <w:p w:rsidR="00AD49D6" w:rsidRDefault="00AD49D6">
            <w:pPr>
              <w:pStyle w:val="ConsPlusNormal"/>
              <w:jc w:val="both"/>
            </w:pPr>
            <w:r>
              <w:t>Павел Михайлович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Уполномоченный по защите прав предпринимателей в Нижегородской области (по согласованию)</w:t>
            </w:r>
          </w:p>
        </w:tc>
      </w:tr>
      <w:tr w:rsidR="00AD49D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Старицын</w:t>
            </w:r>
          </w:p>
          <w:p w:rsidR="00AD49D6" w:rsidRDefault="00AD49D6">
            <w:pPr>
              <w:pStyle w:val="ConsPlusNormal"/>
              <w:jc w:val="both"/>
            </w:pPr>
            <w:r>
              <w:t>Сергей Геннадьевич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начальник управления ФСБ России по Нижегородской области (по согласованию)</w:t>
            </w:r>
          </w:p>
        </w:tc>
      </w:tr>
      <w:tr w:rsidR="00AD49D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proofErr w:type="spellStart"/>
            <w:r>
              <w:t>Стронгин</w:t>
            </w:r>
            <w:proofErr w:type="spellEnd"/>
          </w:p>
          <w:p w:rsidR="00AD49D6" w:rsidRDefault="00AD49D6">
            <w:pPr>
              <w:pStyle w:val="ConsPlusNormal"/>
              <w:jc w:val="both"/>
            </w:pPr>
            <w:r>
              <w:t>Роман Григорьевич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председатель Общественной палаты Нижегородской области, вице-президент Российского союза ректоров, председатель совета ректоров вузов Нижегородской области, президент федерального государственного автономного образовательного учреждения высшего образования "Национальный исследовательский Нижегородский государственный университет им. Н.И. Лобачевского" (по согласованию)</w:t>
            </w:r>
          </w:p>
        </w:tc>
      </w:tr>
      <w:tr w:rsidR="00AD49D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proofErr w:type="spellStart"/>
            <w:r>
              <w:t>Теущаков</w:t>
            </w:r>
            <w:proofErr w:type="spellEnd"/>
          </w:p>
          <w:p w:rsidR="00AD49D6" w:rsidRDefault="00AD49D6">
            <w:pPr>
              <w:pStyle w:val="ConsPlusNormal"/>
              <w:jc w:val="both"/>
            </w:pPr>
            <w:r>
              <w:t>Николай 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 xml:space="preserve">начальник Главного </w:t>
            </w:r>
            <w:proofErr w:type="gramStart"/>
            <w:r>
              <w:t>управления Федеральной службы исполнения наказаний Российской Федерации</w:t>
            </w:r>
            <w:proofErr w:type="gramEnd"/>
            <w:r>
              <w:t xml:space="preserve"> по Нижегородской области (по согласованию)</w:t>
            </w:r>
          </w:p>
        </w:tc>
      </w:tr>
      <w:tr w:rsidR="00AD49D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Цыганов</w:t>
            </w:r>
          </w:p>
          <w:p w:rsidR="00AD49D6" w:rsidRDefault="00AD49D6">
            <w:pPr>
              <w:pStyle w:val="ConsPlusNormal"/>
              <w:jc w:val="both"/>
            </w:pPr>
            <w:r>
              <w:t>Виктор Степанович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AD49D6" w:rsidRDefault="00AD49D6">
            <w:pPr>
              <w:pStyle w:val="ConsPlusNormal"/>
              <w:jc w:val="both"/>
            </w:pPr>
            <w:r>
              <w:t>руководитель межрегионального управления Федеральной службы по финансовому мониторингу по Приволжскому федеральному округу (по согласованию)</w:t>
            </w:r>
          </w:p>
        </w:tc>
      </w:tr>
    </w:tbl>
    <w:p w:rsidR="00AD49D6" w:rsidRDefault="00AD49D6">
      <w:pPr>
        <w:pStyle w:val="ConsPlusNormal"/>
        <w:ind w:firstLine="540"/>
        <w:jc w:val="both"/>
      </w:pPr>
    </w:p>
    <w:p w:rsidR="00AD49D6" w:rsidRDefault="00AD49D6">
      <w:pPr>
        <w:pStyle w:val="ConsPlusNormal"/>
        <w:ind w:firstLine="540"/>
        <w:jc w:val="both"/>
      </w:pPr>
    </w:p>
    <w:p w:rsidR="00AD49D6" w:rsidRDefault="00AD49D6">
      <w:pPr>
        <w:pStyle w:val="ConsPlusNormal"/>
        <w:ind w:firstLine="540"/>
        <w:jc w:val="both"/>
      </w:pPr>
    </w:p>
    <w:p w:rsidR="00AD49D6" w:rsidRDefault="00AD49D6">
      <w:pPr>
        <w:pStyle w:val="ConsPlusNormal"/>
        <w:ind w:firstLine="540"/>
        <w:jc w:val="both"/>
      </w:pPr>
    </w:p>
    <w:p w:rsidR="00AD49D6" w:rsidRDefault="00AD49D6">
      <w:pPr>
        <w:pStyle w:val="ConsPlusNormal"/>
        <w:ind w:firstLine="540"/>
        <w:jc w:val="both"/>
      </w:pPr>
    </w:p>
    <w:p w:rsidR="00AD49D6" w:rsidRDefault="00AD49D6">
      <w:pPr>
        <w:pStyle w:val="ConsPlusNormal"/>
        <w:jc w:val="right"/>
        <w:outlineLvl w:val="0"/>
      </w:pPr>
      <w:r>
        <w:t>Утверждено</w:t>
      </w:r>
    </w:p>
    <w:p w:rsidR="00AD49D6" w:rsidRDefault="00AD49D6">
      <w:pPr>
        <w:pStyle w:val="ConsPlusNormal"/>
        <w:jc w:val="right"/>
      </w:pPr>
      <w:r>
        <w:t>Указом Губернатора</w:t>
      </w:r>
    </w:p>
    <w:p w:rsidR="00AD49D6" w:rsidRDefault="00AD49D6">
      <w:pPr>
        <w:pStyle w:val="ConsPlusNormal"/>
        <w:jc w:val="right"/>
      </w:pPr>
      <w:r>
        <w:t>Нижегородской области</w:t>
      </w:r>
    </w:p>
    <w:p w:rsidR="00AD49D6" w:rsidRDefault="00AD49D6">
      <w:pPr>
        <w:pStyle w:val="ConsPlusNormal"/>
        <w:jc w:val="right"/>
      </w:pPr>
      <w:r>
        <w:t>от 7 октября 2015 года N 112</w:t>
      </w:r>
    </w:p>
    <w:p w:rsidR="00AD49D6" w:rsidRDefault="00AD49D6">
      <w:pPr>
        <w:pStyle w:val="ConsPlusNormal"/>
        <w:ind w:firstLine="540"/>
        <w:jc w:val="both"/>
      </w:pPr>
    </w:p>
    <w:p w:rsidR="00AD49D6" w:rsidRDefault="00AD49D6">
      <w:pPr>
        <w:pStyle w:val="ConsPlusTitle"/>
        <w:jc w:val="center"/>
      </w:pPr>
      <w:bookmarkStart w:id="2" w:name="P164"/>
      <w:bookmarkEnd w:id="2"/>
      <w:r>
        <w:t>ПОЛОЖЕНИЕ</w:t>
      </w:r>
    </w:p>
    <w:p w:rsidR="00AD49D6" w:rsidRDefault="00AD49D6">
      <w:pPr>
        <w:pStyle w:val="ConsPlusTitle"/>
        <w:jc w:val="center"/>
      </w:pPr>
      <w:r>
        <w:t>О КОМИССИИ ПО КООРДИНАЦИИ РАБОТЫ ПО ПРОТИВОДЕЙСТВИЮ</w:t>
      </w:r>
    </w:p>
    <w:p w:rsidR="00AD49D6" w:rsidRDefault="00AD49D6">
      <w:pPr>
        <w:pStyle w:val="ConsPlusTitle"/>
        <w:jc w:val="center"/>
      </w:pPr>
      <w:r>
        <w:lastRenderedPageBreak/>
        <w:t>КОРРУПЦИИ В НИЖЕГОРОДСКОЙ ОБЛАСТИ</w:t>
      </w:r>
    </w:p>
    <w:p w:rsidR="00AD49D6" w:rsidRDefault="00AD49D6">
      <w:pPr>
        <w:pStyle w:val="ConsPlusNormal"/>
        <w:ind w:firstLine="540"/>
        <w:jc w:val="both"/>
      </w:pPr>
    </w:p>
    <w:p w:rsidR="00AD49D6" w:rsidRDefault="00AD49D6">
      <w:pPr>
        <w:pStyle w:val="ConsPlusNormal"/>
        <w:jc w:val="center"/>
      </w:pPr>
      <w:r>
        <w:t>(далее - Положение)</w:t>
      </w:r>
    </w:p>
    <w:p w:rsidR="00AD49D6" w:rsidRDefault="00AD49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D49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49D6" w:rsidRDefault="00AD49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49D6" w:rsidRDefault="00AD49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Нижегородской области от 17.04.2017 </w:t>
            </w:r>
            <w:r>
              <w:rPr>
                <w:color w:val="0000FF"/>
              </w:rPr>
              <w:t>N 30</w:t>
            </w:r>
            <w:r>
              <w:rPr>
                <w:color w:val="392C69"/>
              </w:rPr>
              <w:t>,</w:t>
            </w:r>
            <w:proofErr w:type="gramEnd"/>
          </w:p>
          <w:p w:rsidR="00AD49D6" w:rsidRDefault="00AD49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25.06.2018 </w:t>
            </w:r>
            <w:r>
              <w:rPr>
                <w:color w:val="0000FF"/>
              </w:rPr>
              <w:t>N 79</w:t>
            </w:r>
            <w:r>
              <w:rPr>
                <w:color w:val="392C69"/>
              </w:rPr>
              <w:t xml:space="preserve">, от 06.12.2018 </w:t>
            </w:r>
            <w:r>
              <w:rPr>
                <w:color w:val="0000FF"/>
              </w:rPr>
              <w:t>N 156</w:t>
            </w:r>
            <w:r>
              <w:rPr>
                <w:color w:val="392C69"/>
              </w:rPr>
              <w:t>)</w:t>
            </w:r>
          </w:p>
        </w:tc>
      </w:tr>
    </w:tbl>
    <w:p w:rsidR="00AD49D6" w:rsidRDefault="00AD49D6">
      <w:pPr>
        <w:pStyle w:val="ConsPlusNormal"/>
        <w:ind w:firstLine="540"/>
        <w:jc w:val="both"/>
      </w:pPr>
    </w:p>
    <w:p w:rsidR="00AD49D6" w:rsidRDefault="00AD49D6">
      <w:pPr>
        <w:pStyle w:val="ConsPlusTitle"/>
        <w:jc w:val="center"/>
        <w:outlineLvl w:val="1"/>
      </w:pPr>
      <w:r>
        <w:t>I. Общие положения</w:t>
      </w:r>
    </w:p>
    <w:p w:rsidR="00AD49D6" w:rsidRDefault="00AD49D6">
      <w:pPr>
        <w:pStyle w:val="ConsPlusNormal"/>
        <w:ind w:firstLine="540"/>
        <w:jc w:val="both"/>
      </w:pPr>
    </w:p>
    <w:p w:rsidR="00AD49D6" w:rsidRDefault="00AD49D6">
      <w:pPr>
        <w:pStyle w:val="ConsPlusNormal"/>
        <w:ind w:firstLine="540"/>
        <w:jc w:val="both"/>
      </w:pPr>
      <w:r>
        <w:t>1.1. Комиссия по координации работы по противодействию коррупции в Нижегородской области (далее - Комиссия) является постоянно действующим координационным органом при Губернаторе Нижегородской области, Председателе Правительства (далее - Губернатор Нижегородской области).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r>
        <w:rPr>
          <w:color w:val="0000FF"/>
        </w:rPr>
        <w:t>Конституцией</w:t>
      </w:r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Нижегородской области и другими нормативными правовыми актами Нижегородской области, а также настоящим Положением.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t>1.3.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t>1.4.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Нижегородской области, для которых федеральными законами не предусмотрено иное, и рассматривает соответствующие вопросы в порядке, определяемом Указом Губернатора Нижегородской области.</w:t>
      </w:r>
    </w:p>
    <w:p w:rsidR="00AD49D6" w:rsidRDefault="00AD49D6">
      <w:pPr>
        <w:pStyle w:val="ConsPlusNormal"/>
        <w:ind w:firstLine="540"/>
        <w:jc w:val="both"/>
      </w:pPr>
    </w:p>
    <w:p w:rsidR="00AD49D6" w:rsidRDefault="00AD49D6">
      <w:pPr>
        <w:pStyle w:val="ConsPlusTitle"/>
        <w:jc w:val="center"/>
        <w:outlineLvl w:val="1"/>
      </w:pPr>
      <w:r>
        <w:t>II. Основные задачи Комиссии</w:t>
      </w:r>
    </w:p>
    <w:p w:rsidR="00AD49D6" w:rsidRDefault="00AD49D6">
      <w:pPr>
        <w:pStyle w:val="ConsPlusNormal"/>
        <w:ind w:firstLine="540"/>
        <w:jc w:val="both"/>
      </w:pPr>
    </w:p>
    <w:p w:rsidR="00AD49D6" w:rsidRDefault="00AD49D6">
      <w:pPr>
        <w:pStyle w:val="ConsPlusNormal"/>
        <w:ind w:firstLine="540"/>
        <w:jc w:val="both"/>
      </w:pPr>
      <w:r>
        <w:t>2.1. Основными задачами комиссии являются: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t>б) подготовка предложений о реализации на территории Нижегородской области государственной политики в области противодействия коррупции Губернатору Нижегородской области;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t>в) обеспечение координации деятельности Правительства Нижегородской области, органов исполнительной власти Нижегородской области и органов местного самоуправления Нижегородской области по реализации на территории Нижегородской области государственной политики в области противодействия коррупции;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t>г) обеспечение согласованных действий органов исполнительной власти Нижегородской области и органов местного самоуправления Нижегородской области, а также их взаимодействия с территориальными органами федеральных органов исполнительной власти при реализации мер по противодействию коррупции в Нижегородской области;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t xml:space="preserve">д) обеспечение взаимодействия органов исполнительной власти Нижегородской области и органов местного самоуправления Нижегородской области с гражданами, институтами </w:t>
      </w:r>
      <w:r>
        <w:lastRenderedPageBreak/>
        <w:t>гражданского общества, средствами массовой информации, научными организациями по вопросам противодействия коррупции в Нижегородской области;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t>е) информирование общественности о проводимой органами исполнительной власти Нижегородской области и органами местного самоуправления Нижегородской области работе по противодействию коррупции.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t>2.2. Решение иных задач по противодействию коррупции, предусмотренных законодательством Российской Федерации.</w:t>
      </w:r>
    </w:p>
    <w:p w:rsidR="00AD49D6" w:rsidRDefault="00AD49D6">
      <w:pPr>
        <w:pStyle w:val="ConsPlusNormal"/>
        <w:ind w:firstLine="540"/>
        <w:jc w:val="both"/>
      </w:pPr>
    </w:p>
    <w:p w:rsidR="00AD49D6" w:rsidRDefault="00AD49D6">
      <w:pPr>
        <w:pStyle w:val="ConsPlusTitle"/>
        <w:jc w:val="center"/>
        <w:outlineLvl w:val="1"/>
      </w:pPr>
      <w:r>
        <w:t>III. Полномочия Комиссии</w:t>
      </w:r>
    </w:p>
    <w:p w:rsidR="00AD49D6" w:rsidRDefault="00AD49D6">
      <w:pPr>
        <w:pStyle w:val="ConsPlusNormal"/>
        <w:ind w:firstLine="540"/>
        <w:jc w:val="both"/>
      </w:pPr>
    </w:p>
    <w:p w:rsidR="00AD49D6" w:rsidRDefault="00AD49D6">
      <w:pPr>
        <w:pStyle w:val="ConsPlusNormal"/>
        <w:ind w:firstLine="540"/>
        <w:jc w:val="both"/>
      </w:pPr>
      <w:r>
        <w:t>Комиссия в целях выполнения возложенных на нее задач осуществляет следующие полномочия: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t>3.1. Подготавливает Губернатору Нижегородской области предложения по совершенствованию законодательства Российской Федерации о противодействии коррупции, нормативных правовых актов Нижегородской области в целях устранения несовершенства правовых норм, допускающих возможность порождения коррупции или способствующих ее распространению.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t>3.2. Разрабатывает меры по противодействию коррупции, а также по устранению причин и условий, порождающих коррупцию.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t>3.3.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поведения.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t>3.4. Организует подготовку проектов нормативных правовых актов Нижегородской области по вопросам противодействия коррупции.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 xml:space="preserve">Участвует в разработке мероприятий антикоррупционной направленности в рамках исполнения государственной </w:t>
      </w:r>
      <w:r>
        <w:rPr>
          <w:color w:val="0000FF"/>
        </w:rPr>
        <w:t>программы</w:t>
      </w:r>
      <w:r>
        <w:t xml:space="preserve"> "Обеспечение общественного порядка и противодействие преступности в Нижегородской области", утвержденной постановлением Правительства Нижегородской области от 31 декабря 2014 г. N 981, антикоррупционных программ органов исполнительной власти Нижегородской области (планов мероприятий по противодействию коррупции), а также осуществляет контроль за их реализацией, в том числе путем мониторинга эффективности реализации мер по</w:t>
      </w:r>
      <w:proofErr w:type="gramEnd"/>
      <w:r>
        <w:t xml:space="preserve"> противодействию коррупции, </w:t>
      </w:r>
      <w:proofErr w:type="gramStart"/>
      <w:r>
        <w:t>предусмотренных</w:t>
      </w:r>
      <w:proofErr w:type="gramEnd"/>
      <w:r>
        <w:t xml:space="preserve"> этими программами.</w:t>
      </w:r>
    </w:p>
    <w:p w:rsidR="00AD49D6" w:rsidRDefault="00AD49D6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Губернатора Нижегородской области от 06.12.2018 N 156)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t>3.6. Рассматривает вопросы, касающиеся соблюдения лицами, замещающими государственные должности Нижегородской области, для которых федеральными законами не предусмотрено иное, запретов, ограничений и требований, установленных в целях противодействия коррупции.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t>3.7.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барьеры.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t xml:space="preserve">3.8. Оказывает содействие развитию общественного </w:t>
      </w:r>
      <w:proofErr w:type="gramStart"/>
      <w:r>
        <w:t>контроля за</w:t>
      </w:r>
      <w:proofErr w:type="gramEnd"/>
      <w:r>
        <w:t xml:space="preserve"> реализацией мероприятий антикоррупционной направленности в рамках исполнения государственной </w:t>
      </w:r>
      <w:r>
        <w:rPr>
          <w:color w:val="0000FF"/>
        </w:rPr>
        <w:t>программы</w:t>
      </w:r>
      <w:r>
        <w:t xml:space="preserve"> "Обеспечение общественного порядка и противодействие преступности в Нижегородской области", утвержденной постановлением Правительства Нижегородской области от 31 декабря 2014 г. N 981, антикоррупционных программ органов исполнительной власти Нижегородской </w:t>
      </w:r>
      <w:r>
        <w:lastRenderedPageBreak/>
        <w:t>области (планов мероприятий по противодействию коррупции).</w:t>
      </w:r>
    </w:p>
    <w:p w:rsidR="00AD49D6" w:rsidRDefault="00AD49D6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Губернатора Нижегородской области от 06.12.2018 N 156)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t>3.9. Осуществляет подготовку ежегодного доклада о деятельности в области противодействия коррупции, обеспечивает его размещение на официальном сайте Правительства Нижегородской области в информационно-телекоммуникационной сети "Интернет", опубликование в средствах массовой информации и направление в территориальные органы федеральных органов исполнительной власти (по их запросам).</w:t>
      </w:r>
    </w:p>
    <w:p w:rsidR="00AD49D6" w:rsidRDefault="00AD49D6">
      <w:pPr>
        <w:pStyle w:val="ConsPlusNormal"/>
        <w:ind w:firstLine="540"/>
        <w:jc w:val="both"/>
      </w:pPr>
    </w:p>
    <w:p w:rsidR="00AD49D6" w:rsidRDefault="00AD49D6">
      <w:pPr>
        <w:pStyle w:val="ConsPlusTitle"/>
        <w:jc w:val="center"/>
        <w:outlineLvl w:val="1"/>
      </w:pPr>
      <w:r>
        <w:t>IV. Порядок формирования Комиссии</w:t>
      </w:r>
    </w:p>
    <w:p w:rsidR="00AD49D6" w:rsidRDefault="00AD49D6">
      <w:pPr>
        <w:pStyle w:val="ConsPlusNormal"/>
        <w:ind w:firstLine="540"/>
        <w:jc w:val="both"/>
      </w:pPr>
    </w:p>
    <w:p w:rsidR="00AD49D6" w:rsidRDefault="00AD49D6">
      <w:pPr>
        <w:pStyle w:val="ConsPlusNormal"/>
        <w:ind w:firstLine="540"/>
        <w:jc w:val="both"/>
      </w:pPr>
      <w:r>
        <w:t xml:space="preserve">4.1. Положение и персональный </w:t>
      </w:r>
      <w:r>
        <w:rPr>
          <w:color w:val="0000FF"/>
        </w:rPr>
        <w:t>состав</w:t>
      </w:r>
      <w:r>
        <w:t xml:space="preserve"> Комиссии утверждаются Указом Губернатора Нижегородской области.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t>4.2. Комиссия формируется в составе председателя Комиссии, его заместителя, секретаря и членов Комиссии.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t>4.3. Председателем Комиссии является Губернатор Нижегородской области или лицо, временно исполняющее его обязанности.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В состав Комиссии могут входить руководители органов государственной власти Нижегородской области, органов местного самоуправления Нижегородской области, представители аппарата полномочного представителя Президента Российской Федерации в Приволжском федеральном округе, руководители территориальных органов федеральных органов исполнительной власти, председатель Общественной палаты Нижегородской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</w:p>
    <w:p w:rsidR="00AD49D6" w:rsidRDefault="00AD49D6">
      <w:pPr>
        <w:pStyle w:val="ConsPlusNormal"/>
        <w:spacing w:before="220"/>
        <w:ind w:firstLine="540"/>
        <w:jc w:val="both"/>
      </w:pPr>
      <w:r>
        <w:t>4.5. Передача полномочий члена Комиссии другому лицу не допускается.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t>4.6. Участие в работе Комиссии осуществляется на общественных началах.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t>4.7. На заседания Комиссии могут быть приглашены представители федеральных государственных органов, государственных органов Нижегородской области, органов местного самоуправления Нижегородской области, организаций и средств массовой информации.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t>4.8.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AD49D6" w:rsidRDefault="00AD49D6">
      <w:pPr>
        <w:pStyle w:val="ConsPlusNormal"/>
        <w:ind w:firstLine="540"/>
        <w:jc w:val="both"/>
      </w:pPr>
    </w:p>
    <w:p w:rsidR="00AD49D6" w:rsidRDefault="00AD49D6">
      <w:pPr>
        <w:pStyle w:val="ConsPlusTitle"/>
        <w:jc w:val="center"/>
        <w:outlineLvl w:val="1"/>
      </w:pPr>
      <w:r>
        <w:t>V. Организация деятельности Комиссии и порядок ее работы</w:t>
      </w:r>
    </w:p>
    <w:p w:rsidR="00AD49D6" w:rsidRDefault="00AD49D6">
      <w:pPr>
        <w:pStyle w:val="ConsPlusNormal"/>
        <w:ind w:firstLine="540"/>
        <w:jc w:val="both"/>
      </w:pPr>
    </w:p>
    <w:p w:rsidR="00AD49D6" w:rsidRDefault="00AD49D6">
      <w:pPr>
        <w:pStyle w:val="ConsPlusNormal"/>
        <w:ind w:firstLine="540"/>
        <w:jc w:val="both"/>
      </w:pPr>
      <w:r>
        <w:t>5.1. Работа Комиссии осуществляется на плановой основе и в соответствии с регламентом, который утверждается Комиссией.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t>5.2. Заседания Комиссии ведет председатель Комиссии или по его поручению заместитель председателя Комиссии.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t>5.3.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t xml:space="preserve">5.4.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</w:t>
      </w:r>
      <w:r>
        <w:lastRenderedPageBreak/>
        <w:t>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t>5.5. Решения Комиссии оформляются протоколом, который подписывается председателем Комиссии (в его отсутствие заместителем председателя Комиссии).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t>5.6. Для реализации решений Комиссии могут издаваться нормативные правовые акты или распорядительные акты Губернатора Нижегородской области, а также даваться поручения Губернатора Нижегородской области.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t>5.7. По решению Комиссии из числа членов Комиссии или уполномоченных ими представителей, а также из числа представителей органов исполнительной власти Нижегородской области, органов местного самоуправления Нижегородской области, представителей общественных организаций и экспертов могут создаваться рабочие группы по отдельным вопросам.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t>5.8. Председатель Комиссии: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t>а) осуществляет общее руководство деятельностью Комиссии;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t>б) утверждает план работы Комиссии (ежегодный план);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t>в) утверждает повестку дня очередного заседания Комиссии;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t>г) дает поручения в рамках своих полномочий членам Комиссии;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t>д) представляет Комиссию в отношениях с федеральными государственными органами, государственными органами Нижегородской области, организациями и гражданами по вопросам, относящимся к компетенции Комиссии.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t xml:space="preserve">5.9. Обеспечение деятельности Комиссии, подготовку материалов к заседаниям Комиссии и </w:t>
      </w:r>
      <w:proofErr w:type="gramStart"/>
      <w:r>
        <w:t>контроль за</w:t>
      </w:r>
      <w:proofErr w:type="gramEnd"/>
      <w:r>
        <w:t xml:space="preserve"> исполнением принятых ею решений осуществляет управление делами Правительства и развития кадрового потенциала Нижегородской области.</w:t>
      </w:r>
    </w:p>
    <w:p w:rsidR="00AD49D6" w:rsidRDefault="00AD49D6">
      <w:pPr>
        <w:pStyle w:val="ConsPlusNormal"/>
        <w:jc w:val="both"/>
      </w:pPr>
      <w:r>
        <w:t xml:space="preserve">(в ред. указов Губернатора Нижегородской области от 17.04.2017 </w:t>
      </w:r>
      <w:r>
        <w:rPr>
          <w:color w:val="0000FF"/>
        </w:rPr>
        <w:t>N 30</w:t>
      </w:r>
      <w:r>
        <w:t xml:space="preserve">, от 25.06.2018 </w:t>
      </w:r>
      <w:r>
        <w:rPr>
          <w:color w:val="0000FF"/>
        </w:rPr>
        <w:t>N 79</w:t>
      </w:r>
      <w:r>
        <w:t>)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t>5.10. Секретарь Комиссии: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t>в) оформляет протоколы заседаний Комиссии;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t>г) организует выполнение поручений председателя Комиссии, данных по результатам заседаний Комиссии.</w:t>
      </w:r>
    </w:p>
    <w:p w:rsidR="00AD49D6" w:rsidRDefault="00AD49D6">
      <w:pPr>
        <w:pStyle w:val="ConsPlusNormal"/>
        <w:spacing w:before="220"/>
        <w:ind w:firstLine="540"/>
        <w:jc w:val="both"/>
      </w:pPr>
      <w:r>
        <w:t>5.11.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AD49D6" w:rsidRDefault="00AD49D6">
      <w:pPr>
        <w:pStyle w:val="ConsPlusNormal"/>
        <w:ind w:firstLine="540"/>
        <w:jc w:val="both"/>
      </w:pPr>
    </w:p>
    <w:p w:rsidR="00AD49D6" w:rsidRDefault="00AD49D6">
      <w:pPr>
        <w:pStyle w:val="ConsPlusNormal"/>
        <w:ind w:firstLine="540"/>
        <w:jc w:val="both"/>
      </w:pPr>
    </w:p>
    <w:p w:rsidR="00AD49D6" w:rsidRDefault="00AD49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0FB3" w:rsidRDefault="00130FB3"/>
    <w:sectPr w:rsidR="00130FB3" w:rsidSect="00485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9D6"/>
    <w:rsid w:val="00130FB3"/>
    <w:rsid w:val="00671D0A"/>
    <w:rsid w:val="00A20AF8"/>
    <w:rsid w:val="00AD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4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49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4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49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2975</Words>
  <Characters>16960</Characters>
  <Application>Microsoft Office Word</Application>
  <DocSecurity>0</DocSecurity>
  <Lines>141</Lines>
  <Paragraphs>39</Paragraphs>
  <ScaleCrop>false</ScaleCrop>
  <Company>RePack by SPecialiST</Company>
  <LinksUpToDate>false</LinksUpToDate>
  <CharactersWithSpaces>19896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ZaytsevaEP</cp:lastModifiedBy>
  <cp:revision>2</cp:revision>
  <dcterms:created xsi:type="dcterms:W3CDTF">2019-01-15T04:38:00Z</dcterms:created>
  <dcterms:modified xsi:type="dcterms:W3CDTF">2019-01-15T04:38:00Z</dcterms:modified>
</cp:coreProperties>
</file>