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95" w:type="dxa"/>
        <w:jc w:val="center"/>
        <w:tblInd w:w="-202" w:type="dxa"/>
        <w:tblBorders>
          <w:insideH w:val="single" w:sz="4" w:space="0" w:color="auto"/>
          <w:insideV w:val="single" w:sz="4" w:space="0" w:color="auto"/>
        </w:tblBorders>
        <w:tblLayout w:type="fixed"/>
        <w:tblLook w:val="0000"/>
      </w:tblPr>
      <w:tblGrid>
        <w:gridCol w:w="10295"/>
      </w:tblGrid>
      <w:tr w:rsidR="00301F28" w:rsidTr="00D760C2">
        <w:trPr>
          <w:jc w:val="center"/>
        </w:trPr>
        <w:tc>
          <w:tcPr>
            <w:tcW w:w="10295" w:type="dxa"/>
          </w:tcPr>
          <w:p w:rsidR="00301F28" w:rsidRDefault="00C2644D">
            <w:pPr>
              <w:pStyle w:val="3"/>
              <w:rPr>
                <w:sz w:val="20"/>
              </w:rPr>
            </w:pPr>
            <w:r>
              <w:rPr>
                <w:noProof/>
              </w:rPr>
              <w:drawing>
                <wp:inline distT="0" distB="0" distL="0" distR="0">
                  <wp:extent cx="3533775" cy="209550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3533775" cy="2095500"/>
                          </a:xfrm>
                          <a:prstGeom prst="rect">
                            <a:avLst/>
                          </a:prstGeom>
                          <a:noFill/>
                          <a:ln w="9525">
                            <a:noFill/>
                            <a:miter lim="800000"/>
                            <a:headEnd/>
                            <a:tailEnd/>
                          </a:ln>
                        </pic:spPr>
                      </pic:pic>
                    </a:graphicData>
                  </a:graphic>
                </wp:inline>
              </w:drawing>
            </w:r>
          </w:p>
        </w:tc>
      </w:tr>
    </w:tbl>
    <w:p w:rsidR="000C299D" w:rsidRDefault="000C299D" w:rsidP="004C7DAE"/>
    <w:p w:rsidR="00B41654" w:rsidRDefault="00B41654" w:rsidP="004C7DAE"/>
    <w:p w:rsidR="00C30DB1" w:rsidRDefault="00C30DB1" w:rsidP="004C7DAE"/>
    <w:p w:rsidR="00025132" w:rsidRPr="0011192D" w:rsidRDefault="00CD5B8A" w:rsidP="00931D4B">
      <w:pPr>
        <w:rPr>
          <w:sz w:val="26"/>
          <w:szCs w:val="26"/>
        </w:rPr>
      </w:pPr>
      <w:r>
        <w:rPr>
          <w:sz w:val="26"/>
          <w:szCs w:val="26"/>
        </w:rPr>
        <w:t xml:space="preserve">от </w:t>
      </w:r>
      <w:r w:rsidR="003D7722">
        <w:rPr>
          <w:sz w:val="26"/>
          <w:szCs w:val="26"/>
          <w:u w:val="single"/>
        </w:rPr>
        <w:t>3</w:t>
      </w:r>
      <w:r w:rsidR="00CF6091">
        <w:rPr>
          <w:sz w:val="26"/>
          <w:szCs w:val="26"/>
          <w:u w:val="single"/>
        </w:rPr>
        <w:t>0</w:t>
      </w:r>
      <w:r w:rsidR="00D961CA">
        <w:rPr>
          <w:sz w:val="26"/>
          <w:szCs w:val="26"/>
          <w:u w:val="single"/>
        </w:rPr>
        <w:t xml:space="preserve"> </w:t>
      </w:r>
      <w:r w:rsidR="003B49AB">
        <w:rPr>
          <w:sz w:val="26"/>
          <w:szCs w:val="26"/>
          <w:u w:val="single"/>
        </w:rPr>
        <w:t>ма</w:t>
      </w:r>
      <w:r w:rsidR="005E5AEC">
        <w:rPr>
          <w:sz w:val="26"/>
          <w:szCs w:val="26"/>
          <w:u w:val="single"/>
        </w:rPr>
        <w:t>я</w:t>
      </w:r>
      <w:r w:rsidR="000D0CD7">
        <w:rPr>
          <w:sz w:val="26"/>
          <w:szCs w:val="26"/>
          <w:u w:val="single"/>
        </w:rPr>
        <w:t xml:space="preserve"> 201</w:t>
      </w:r>
      <w:r w:rsidR="00F149D5">
        <w:rPr>
          <w:sz w:val="26"/>
          <w:szCs w:val="26"/>
          <w:u w:val="single"/>
        </w:rPr>
        <w:t>8</w:t>
      </w:r>
      <w:r w:rsidR="000D0CD7">
        <w:rPr>
          <w:sz w:val="26"/>
          <w:szCs w:val="26"/>
          <w:u w:val="single"/>
        </w:rPr>
        <w:t xml:space="preserve"> года</w:t>
      </w:r>
      <w:r>
        <w:rPr>
          <w:sz w:val="26"/>
          <w:szCs w:val="26"/>
        </w:rPr>
        <w:tab/>
      </w:r>
      <w:r>
        <w:rPr>
          <w:sz w:val="26"/>
          <w:szCs w:val="26"/>
        </w:rPr>
        <w:tab/>
      </w:r>
      <w:r>
        <w:rPr>
          <w:sz w:val="26"/>
          <w:szCs w:val="26"/>
        </w:rPr>
        <w:tab/>
      </w:r>
      <w:r>
        <w:rPr>
          <w:sz w:val="26"/>
          <w:szCs w:val="26"/>
        </w:rPr>
        <w:tab/>
      </w:r>
      <w:r w:rsidR="003B58A8">
        <w:rPr>
          <w:sz w:val="26"/>
          <w:szCs w:val="26"/>
        </w:rPr>
        <w:tab/>
      </w:r>
      <w:r>
        <w:rPr>
          <w:sz w:val="26"/>
          <w:szCs w:val="26"/>
        </w:rPr>
        <w:tab/>
      </w:r>
      <w:r>
        <w:rPr>
          <w:sz w:val="26"/>
          <w:szCs w:val="26"/>
        </w:rPr>
        <w:tab/>
      </w:r>
      <w:r>
        <w:rPr>
          <w:sz w:val="26"/>
          <w:szCs w:val="26"/>
        </w:rPr>
        <w:tab/>
      </w:r>
      <w:r w:rsidR="0018497A">
        <w:rPr>
          <w:sz w:val="26"/>
          <w:szCs w:val="26"/>
        </w:rPr>
        <w:tab/>
      </w:r>
      <w:r w:rsidR="00E93CD7">
        <w:rPr>
          <w:sz w:val="26"/>
          <w:szCs w:val="26"/>
        </w:rPr>
        <w:tab/>
      </w:r>
      <w:r>
        <w:rPr>
          <w:sz w:val="26"/>
          <w:szCs w:val="26"/>
        </w:rPr>
        <w:t>№</w:t>
      </w:r>
      <w:r w:rsidR="00F36214" w:rsidRPr="006463A5">
        <w:rPr>
          <w:sz w:val="26"/>
          <w:szCs w:val="26"/>
        </w:rPr>
        <w:t xml:space="preserve"> </w:t>
      </w:r>
      <w:r w:rsidR="003D7722" w:rsidRPr="003D7722">
        <w:rPr>
          <w:sz w:val="26"/>
          <w:szCs w:val="26"/>
          <w:u w:val="single"/>
        </w:rPr>
        <w:t>77</w:t>
      </w:r>
      <w:r w:rsidR="00CF6091">
        <w:rPr>
          <w:sz w:val="26"/>
          <w:szCs w:val="26"/>
          <w:u w:val="single"/>
        </w:rPr>
        <w:t>0</w:t>
      </w:r>
    </w:p>
    <w:p w:rsidR="00544F0E" w:rsidRDefault="00544F0E" w:rsidP="00D36E8E">
      <w:pPr>
        <w:jc w:val="both"/>
        <w:rPr>
          <w:sz w:val="26"/>
          <w:szCs w:val="26"/>
        </w:rPr>
      </w:pPr>
    </w:p>
    <w:p w:rsidR="0032031C" w:rsidRDefault="0032031C" w:rsidP="001B6893">
      <w:pPr>
        <w:jc w:val="both"/>
        <w:rPr>
          <w:color w:val="000000"/>
          <w:spacing w:val="-5"/>
          <w:sz w:val="26"/>
          <w:szCs w:val="26"/>
        </w:rPr>
      </w:pPr>
    </w:p>
    <w:p w:rsidR="003D7722" w:rsidRPr="003D7722" w:rsidRDefault="003D7722" w:rsidP="003D7722">
      <w:pPr>
        <w:jc w:val="center"/>
        <w:rPr>
          <w:b/>
          <w:color w:val="000000"/>
          <w:spacing w:val="-5"/>
          <w:sz w:val="26"/>
          <w:szCs w:val="26"/>
        </w:rPr>
      </w:pPr>
      <w:r w:rsidRPr="003D7722">
        <w:rPr>
          <w:b/>
          <w:color w:val="000000"/>
          <w:spacing w:val="-5"/>
          <w:sz w:val="26"/>
          <w:szCs w:val="26"/>
        </w:rPr>
        <w:t xml:space="preserve">Об организации и проведении муниципального контроля на территории </w:t>
      </w:r>
    </w:p>
    <w:p w:rsidR="005C038A" w:rsidRPr="003D7722" w:rsidRDefault="003D7722" w:rsidP="003D7722">
      <w:pPr>
        <w:jc w:val="center"/>
        <w:rPr>
          <w:b/>
          <w:color w:val="000000"/>
          <w:spacing w:val="-5"/>
          <w:sz w:val="26"/>
          <w:szCs w:val="26"/>
        </w:rPr>
      </w:pPr>
      <w:r w:rsidRPr="003D7722">
        <w:rPr>
          <w:b/>
          <w:color w:val="000000"/>
          <w:spacing w:val="-5"/>
          <w:sz w:val="26"/>
          <w:szCs w:val="26"/>
        </w:rPr>
        <w:t>городского округа город Шахунья Нижегородской области</w:t>
      </w:r>
    </w:p>
    <w:p w:rsidR="0057052B" w:rsidRDefault="0057052B" w:rsidP="00D171A3">
      <w:pPr>
        <w:jc w:val="both"/>
        <w:rPr>
          <w:sz w:val="26"/>
          <w:szCs w:val="26"/>
        </w:rPr>
      </w:pPr>
    </w:p>
    <w:p w:rsidR="003D7722" w:rsidRDefault="003D7722" w:rsidP="00D171A3">
      <w:pPr>
        <w:jc w:val="both"/>
        <w:rPr>
          <w:sz w:val="26"/>
          <w:szCs w:val="26"/>
        </w:rPr>
      </w:pPr>
    </w:p>
    <w:p w:rsidR="003D7722" w:rsidRPr="003D7722" w:rsidRDefault="003D7722" w:rsidP="003D7722">
      <w:pPr>
        <w:spacing w:line="360" w:lineRule="auto"/>
        <w:ind w:firstLine="709"/>
        <w:jc w:val="both"/>
        <w:rPr>
          <w:b/>
          <w:sz w:val="26"/>
          <w:szCs w:val="26"/>
        </w:rPr>
      </w:pPr>
      <w:r w:rsidRPr="003D7722">
        <w:rPr>
          <w:sz w:val="26"/>
          <w:szCs w:val="26"/>
        </w:rPr>
        <w:t xml:space="preserve">В соответствии с Федеральным законом от 06 октября 2003 года  № 131-ФЗ «Об общих принципах организации местного самоуправления в Российской Федерации», Федеральным </w:t>
      </w:r>
      <w:hyperlink r:id="rId9" w:history="1">
        <w:r w:rsidRPr="00E6501B">
          <w:rPr>
            <w:color w:val="000000"/>
            <w:sz w:val="26"/>
            <w:szCs w:val="26"/>
            <w:u w:val="single"/>
          </w:rPr>
          <w:t>законом</w:t>
        </w:r>
      </w:hyperlink>
      <w:r w:rsidRPr="003D7722">
        <w:rPr>
          <w:sz w:val="26"/>
          <w:szCs w:val="26"/>
        </w:rPr>
        <w:t xml:space="preserve">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hyperlink r:id="rId10" w:history="1">
        <w:r w:rsidRPr="00E6501B">
          <w:rPr>
            <w:color w:val="000000"/>
            <w:sz w:val="26"/>
            <w:szCs w:val="26"/>
            <w:u w:val="single"/>
          </w:rPr>
          <w:t>распоряжением</w:t>
        </w:r>
      </w:hyperlink>
      <w:r w:rsidRPr="003D7722">
        <w:rPr>
          <w:sz w:val="26"/>
          <w:szCs w:val="26"/>
        </w:rPr>
        <w:t xml:space="preserve"> Правительства Нижегородской области от 20.01.2012 года № 57-р «О подготовке и обобщении сведений об организации и проведении регионального государственного контроля (надзора), муниципального контроля на территории Нижегородской области» администрация городского округа город Шахунья Нижегородской области </w:t>
      </w:r>
      <w:r w:rsidRPr="003D7722">
        <w:rPr>
          <w:b/>
          <w:sz w:val="26"/>
          <w:szCs w:val="26"/>
        </w:rPr>
        <w:t>п о с т а н о в л я е т:</w:t>
      </w:r>
    </w:p>
    <w:p w:rsidR="003D7722" w:rsidRPr="003D7722" w:rsidRDefault="003D7722" w:rsidP="003D7722">
      <w:pPr>
        <w:numPr>
          <w:ilvl w:val="0"/>
          <w:numId w:val="41"/>
        </w:numPr>
        <w:tabs>
          <w:tab w:val="left" w:pos="993"/>
          <w:tab w:val="left" w:pos="1134"/>
        </w:tabs>
        <w:autoSpaceDE w:val="0"/>
        <w:autoSpaceDN w:val="0"/>
        <w:adjustRightInd w:val="0"/>
        <w:spacing w:line="360" w:lineRule="auto"/>
        <w:ind w:left="0" w:firstLine="709"/>
        <w:jc w:val="both"/>
        <w:rPr>
          <w:sz w:val="26"/>
          <w:szCs w:val="26"/>
        </w:rPr>
      </w:pPr>
      <w:r w:rsidRPr="003D7722">
        <w:rPr>
          <w:sz w:val="26"/>
          <w:szCs w:val="26"/>
        </w:rPr>
        <w:t>Утвердить прилагаемый перечень структурных подразделений администрации городского округа город Шахунья наделенных полномочиями по организации и проведению муниципального контроля в соответствующих сферах деятельности на территории городского округа город Шахунья Нижегородской области (далее – Уполномоченные структурные подразделения) согласно приложению к данному постановлению.</w:t>
      </w:r>
    </w:p>
    <w:p w:rsidR="003D7722" w:rsidRPr="003D7722" w:rsidRDefault="003D7722" w:rsidP="003D7722">
      <w:pPr>
        <w:widowControl w:val="0"/>
        <w:numPr>
          <w:ilvl w:val="0"/>
          <w:numId w:val="41"/>
        </w:numPr>
        <w:tabs>
          <w:tab w:val="left" w:pos="993"/>
        </w:tabs>
        <w:autoSpaceDE w:val="0"/>
        <w:autoSpaceDN w:val="0"/>
        <w:adjustRightInd w:val="0"/>
        <w:spacing w:line="360" w:lineRule="auto"/>
        <w:ind w:left="0" w:firstLine="709"/>
        <w:jc w:val="both"/>
        <w:rPr>
          <w:sz w:val="26"/>
          <w:szCs w:val="26"/>
        </w:rPr>
      </w:pPr>
      <w:r w:rsidRPr="003D7722">
        <w:rPr>
          <w:sz w:val="26"/>
          <w:szCs w:val="26"/>
        </w:rPr>
        <w:t>Уполномоченным структурным подразделениям администрации городского округа горо</w:t>
      </w:r>
      <w:r>
        <w:rPr>
          <w:sz w:val="26"/>
          <w:szCs w:val="26"/>
        </w:rPr>
        <w:t>д Шахунья Нижегородской области.</w:t>
      </w:r>
    </w:p>
    <w:p w:rsidR="003D7722" w:rsidRPr="003D7722" w:rsidRDefault="003D7722" w:rsidP="003D7722">
      <w:pPr>
        <w:numPr>
          <w:ilvl w:val="1"/>
          <w:numId w:val="41"/>
        </w:numPr>
        <w:tabs>
          <w:tab w:val="left" w:pos="1134"/>
        </w:tabs>
        <w:autoSpaceDE w:val="0"/>
        <w:autoSpaceDN w:val="0"/>
        <w:adjustRightInd w:val="0"/>
        <w:spacing w:line="360" w:lineRule="auto"/>
        <w:ind w:left="0" w:firstLine="709"/>
        <w:jc w:val="both"/>
        <w:rPr>
          <w:sz w:val="26"/>
          <w:szCs w:val="26"/>
        </w:rPr>
      </w:pPr>
      <w:r w:rsidRPr="003D7722">
        <w:rPr>
          <w:sz w:val="26"/>
          <w:szCs w:val="26"/>
        </w:rPr>
        <w:t>Обеспечить проведение мероприятий по осуществлению муниципального контроля в соответствующих сферах деятельности;</w:t>
      </w:r>
    </w:p>
    <w:p w:rsidR="003D7722" w:rsidRPr="003D7722" w:rsidRDefault="003D7722" w:rsidP="003D7722">
      <w:pPr>
        <w:numPr>
          <w:ilvl w:val="1"/>
          <w:numId w:val="41"/>
        </w:numPr>
        <w:tabs>
          <w:tab w:val="left" w:pos="1276"/>
        </w:tabs>
        <w:autoSpaceDE w:val="0"/>
        <w:autoSpaceDN w:val="0"/>
        <w:adjustRightInd w:val="0"/>
        <w:spacing w:line="360" w:lineRule="auto"/>
        <w:ind w:left="0" w:firstLine="709"/>
        <w:jc w:val="both"/>
        <w:rPr>
          <w:sz w:val="26"/>
          <w:szCs w:val="26"/>
        </w:rPr>
      </w:pPr>
      <w:r w:rsidRPr="003D7722">
        <w:rPr>
          <w:sz w:val="26"/>
          <w:szCs w:val="26"/>
        </w:rPr>
        <w:lastRenderedPageBreak/>
        <w:t>Представить в отдел экономики, прогнозирования и инвестиционной политики администрации городского округа город Шахунья Нижегородской области (далее – отдел экономики, прогнозирования и инвестиционной политики)  административные регламенты исполнения муниципальной функции по осуществлению муниципального контроля в соответствующих сферах деятельности.</w:t>
      </w:r>
    </w:p>
    <w:p w:rsidR="003D7722" w:rsidRPr="003D7722" w:rsidRDefault="003D7722" w:rsidP="003D7722">
      <w:pPr>
        <w:numPr>
          <w:ilvl w:val="0"/>
          <w:numId w:val="41"/>
        </w:numPr>
        <w:tabs>
          <w:tab w:val="left" w:pos="993"/>
        </w:tabs>
        <w:spacing w:line="360" w:lineRule="auto"/>
        <w:ind w:left="0" w:firstLine="709"/>
        <w:jc w:val="both"/>
        <w:rPr>
          <w:sz w:val="26"/>
          <w:szCs w:val="26"/>
        </w:rPr>
      </w:pPr>
      <w:r w:rsidRPr="003D7722">
        <w:rPr>
          <w:sz w:val="26"/>
          <w:szCs w:val="26"/>
        </w:rPr>
        <w:t xml:space="preserve"> Определить отдел экономики, прогнозирования и инвестиционной политики   ответственным за подготовку в установленном порядке докладов об осуществлении муниципального контроля на территории городского округа город Шахунья Нижегородской области и об эффективности такого контроля.</w:t>
      </w:r>
    </w:p>
    <w:p w:rsidR="003D7722" w:rsidRPr="003D7722" w:rsidRDefault="003D7722" w:rsidP="003D7722">
      <w:pPr>
        <w:numPr>
          <w:ilvl w:val="0"/>
          <w:numId w:val="41"/>
        </w:numPr>
        <w:tabs>
          <w:tab w:val="left" w:pos="993"/>
        </w:tabs>
        <w:spacing w:line="360" w:lineRule="auto"/>
        <w:ind w:left="0" w:firstLine="709"/>
        <w:jc w:val="both"/>
        <w:rPr>
          <w:sz w:val="26"/>
          <w:szCs w:val="26"/>
        </w:rPr>
      </w:pPr>
      <w:r w:rsidRPr="003D7722">
        <w:rPr>
          <w:sz w:val="26"/>
          <w:szCs w:val="26"/>
        </w:rPr>
        <w:t>Отделу экономики, прогнозиро</w:t>
      </w:r>
      <w:r>
        <w:rPr>
          <w:sz w:val="26"/>
          <w:szCs w:val="26"/>
        </w:rPr>
        <w:t>вания и инвестиционной политики.</w:t>
      </w:r>
    </w:p>
    <w:p w:rsidR="003D7722" w:rsidRPr="003D7722" w:rsidRDefault="003D7722" w:rsidP="003D7722">
      <w:pPr>
        <w:numPr>
          <w:ilvl w:val="1"/>
          <w:numId w:val="41"/>
        </w:numPr>
        <w:tabs>
          <w:tab w:val="left" w:pos="1134"/>
        </w:tabs>
        <w:autoSpaceDE w:val="0"/>
        <w:autoSpaceDN w:val="0"/>
        <w:adjustRightInd w:val="0"/>
        <w:spacing w:line="360" w:lineRule="auto"/>
        <w:ind w:left="0" w:firstLine="709"/>
        <w:jc w:val="both"/>
        <w:rPr>
          <w:sz w:val="26"/>
          <w:szCs w:val="26"/>
        </w:rPr>
      </w:pPr>
      <w:r w:rsidRPr="003D7722">
        <w:rPr>
          <w:sz w:val="26"/>
          <w:szCs w:val="26"/>
        </w:rPr>
        <w:t xml:space="preserve">Каждое полугодие в срок до 10 числа месяца, следующего за отчетным периодом, обеспечивать сбор форм федерального статистического наблюдения № 1 – контроль "Сведения об осуществлении государственного контроля (надзора) и муниципального контроля" (далее - форма N 1-контроль), утвержденной приказом Росстата от 21 декабря 2011 года N 503 "Об утверждении статистического инструментария для организации Минэкономразвития России федерального статистического наблюдения за осуществлением государственного контроля (надзора) и муниципального контроля" (далее - приказ Росстата от 21 декабря 2011 года N 503) и пояснительных записок, содержащей сведения согласно </w:t>
      </w:r>
      <w:hyperlink r:id="rId11" w:history="1">
        <w:r w:rsidRPr="003D7722">
          <w:rPr>
            <w:color w:val="000000"/>
            <w:sz w:val="26"/>
            <w:szCs w:val="26"/>
          </w:rPr>
          <w:t>пункту 44</w:t>
        </w:r>
      </w:hyperlink>
      <w:r w:rsidRPr="003D7722">
        <w:rPr>
          <w:color w:val="000000"/>
          <w:sz w:val="26"/>
          <w:szCs w:val="26"/>
        </w:rPr>
        <w:t xml:space="preserve"> </w:t>
      </w:r>
      <w:r w:rsidRPr="003D7722">
        <w:rPr>
          <w:sz w:val="26"/>
          <w:szCs w:val="26"/>
        </w:rPr>
        <w:t xml:space="preserve">Указаний по заполнению формы N 1-контроль, утвержденных приказом Росстата от 21 декабря 2011 года N 503 (далее - пояснительная записка), подготовленных, структурными подразделениями администрации городского округа город Шахунья Нижегородской области (далее – структурные подразделения), уполномоченными на осуществление муниципального контроля, подготовку сводной формы № 1 – контроль и сводной пояснительной записки по городскому округу город Шахунья Нижегородской области и направление сводной формы № 1 – контроль и сводной пояснительной записки в Министерство экономического развития и инвестиций Нижегородской области на бумажном носителе и в электронном виде по адресу </w:t>
      </w:r>
      <w:hyperlink r:id="rId12" w:history="1">
        <w:r w:rsidRPr="00E6501B">
          <w:rPr>
            <w:color w:val="000000"/>
            <w:sz w:val="26"/>
            <w:szCs w:val="26"/>
            <w:u w:val="single"/>
            <w:lang w:val="en-US"/>
          </w:rPr>
          <w:t>gmkn</w:t>
        </w:r>
        <w:r w:rsidRPr="00E6501B">
          <w:rPr>
            <w:color w:val="000000"/>
            <w:sz w:val="26"/>
            <w:szCs w:val="26"/>
            <w:u w:val="single"/>
          </w:rPr>
          <w:t>@</w:t>
        </w:r>
        <w:r w:rsidRPr="00E6501B">
          <w:rPr>
            <w:color w:val="000000"/>
            <w:sz w:val="26"/>
            <w:szCs w:val="26"/>
            <w:u w:val="single"/>
            <w:lang w:val="en-US"/>
          </w:rPr>
          <w:t>minec</w:t>
        </w:r>
        <w:r w:rsidRPr="00E6501B">
          <w:rPr>
            <w:color w:val="000000"/>
            <w:sz w:val="26"/>
            <w:szCs w:val="26"/>
            <w:u w:val="single"/>
          </w:rPr>
          <w:t>.</w:t>
        </w:r>
        <w:r w:rsidRPr="00E6501B">
          <w:rPr>
            <w:color w:val="000000"/>
            <w:sz w:val="26"/>
            <w:szCs w:val="26"/>
            <w:u w:val="single"/>
            <w:lang w:val="en-US"/>
          </w:rPr>
          <w:t>kreml</w:t>
        </w:r>
        <w:r w:rsidRPr="00E6501B">
          <w:rPr>
            <w:color w:val="000000"/>
            <w:sz w:val="26"/>
            <w:szCs w:val="26"/>
            <w:u w:val="single"/>
          </w:rPr>
          <w:t>.</w:t>
        </w:r>
        <w:r w:rsidRPr="00E6501B">
          <w:rPr>
            <w:color w:val="000000"/>
            <w:sz w:val="26"/>
            <w:szCs w:val="26"/>
            <w:u w:val="single"/>
            <w:lang w:val="en-US"/>
          </w:rPr>
          <w:t>nnov</w:t>
        </w:r>
        <w:r w:rsidRPr="00E6501B">
          <w:rPr>
            <w:color w:val="000000"/>
            <w:sz w:val="26"/>
            <w:szCs w:val="26"/>
            <w:u w:val="single"/>
          </w:rPr>
          <w:t>.</w:t>
        </w:r>
        <w:r w:rsidRPr="00E6501B">
          <w:rPr>
            <w:color w:val="000000"/>
            <w:sz w:val="26"/>
            <w:szCs w:val="26"/>
            <w:u w:val="single"/>
            <w:lang w:val="en-US"/>
          </w:rPr>
          <w:t>ru</w:t>
        </w:r>
      </w:hyperlink>
      <w:r w:rsidRPr="00E6501B">
        <w:rPr>
          <w:color w:val="000000"/>
          <w:sz w:val="26"/>
          <w:szCs w:val="26"/>
          <w:u w:val="single"/>
        </w:rPr>
        <w:t>.</w:t>
      </w:r>
    </w:p>
    <w:p w:rsidR="003D7722" w:rsidRPr="003D7722" w:rsidRDefault="003D7722" w:rsidP="003D7722">
      <w:pPr>
        <w:numPr>
          <w:ilvl w:val="1"/>
          <w:numId w:val="41"/>
        </w:numPr>
        <w:tabs>
          <w:tab w:val="left" w:pos="851"/>
          <w:tab w:val="left" w:pos="1134"/>
        </w:tabs>
        <w:spacing w:line="360" w:lineRule="auto"/>
        <w:ind w:left="0" w:firstLine="709"/>
        <w:jc w:val="both"/>
        <w:rPr>
          <w:sz w:val="26"/>
          <w:szCs w:val="26"/>
        </w:rPr>
      </w:pPr>
      <w:r w:rsidRPr="003D7722">
        <w:rPr>
          <w:sz w:val="26"/>
          <w:szCs w:val="26"/>
        </w:rPr>
        <w:t xml:space="preserve"> Каждое полугодие в срок до 20 числа месяца, следующего за отчетным периодом, после проведения проверки Министерством экономического развития и инвестиций Нижегородской области правильности заполнения форм 1-контроль и пояснительной записки, обеспечивать размещение сводной формы № 1 – контроль и сводной пояснительной записки в федеральной государственной информационной </w:t>
      </w:r>
      <w:r w:rsidRPr="003D7722">
        <w:rPr>
          <w:sz w:val="26"/>
          <w:szCs w:val="26"/>
        </w:rPr>
        <w:lastRenderedPageBreak/>
        <w:t>системе (далее ГАС «Управление»), размещенной в сети Интернет  на официальном сайте Министерства экономического развития и инвестиций Нижегородской области;</w:t>
      </w:r>
    </w:p>
    <w:p w:rsidR="003D7722" w:rsidRPr="003D7722" w:rsidRDefault="003D7722" w:rsidP="003D7722">
      <w:pPr>
        <w:numPr>
          <w:ilvl w:val="1"/>
          <w:numId w:val="41"/>
        </w:numPr>
        <w:tabs>
          <w:tab w:val="left" w:pos="993"/>
          <w:tab w:val="left" w:pos="1134"/>
        </w:tabs>
        <w:spacing w:line="360" w:lineRule="auto"/>
        <w:ind w:left="0" w:firstLine="709"/>
        <w:jc w:val="both"/>
        <w:rPr>
          <w:sz w:val="26"/>
          <w:szCs w:val="26"/>
          <w:u w:val="single"/>
        </w:rPr>
      </w:pPr>
      <w:r w:rsidRPr="003D7722">
        <w:rPr>
          <w:sz w:val="26"/>
          <w:szCs w:val="26"/>
        </w:rPr>
        <w:t xml:space="preserve"> Ежегодно в срок до 15 февраля года, следующего за отчетным годом, обеспечивать сбор докладов, содержащих сведения согласно Правил подготовки докладов об осуществлении государственного контроля (надзора), муниципального контроля в соответствующих сферах деятельности и об эффективности такого контроля (надзора), утвержденных постановлением Правительства Российской Федерации от 5 апреля 2010 года № 215 (далее – доклад), подготовленных, структурными подразделениями уполномоченными на осуществление муниципального контроля, подготовку сводного доклада об осуществлении муниципального контроля на территории городского округа город Шахунья и направление сводного доклада в Министерство экономического развития и инвестиций Нижегородской области на бумажном носителе и в электронном виде по адре</w:t>
      </w:r>
      <w:r w:rsidRPr="00E6501B">
        <w:rPr>
          <w:color w:val="000000"/>
          <w:sz w:val="26"/>
          <w:szCs w:val="26"/>
        </w:rPr>
        <w:t xml:space="preserve">су </w:t>
      </w:r>
      <w:hyperlink r:id="rId13" w:history="1">
        <w:r w:rsidRPr="00E6501B">
          <w:rPr>
            <w:color w:val="000000"/>
            <w:sz w:val="26"/>
            <w:szCs w:val="26"/>
            <w:u w:val="single"/>
            <w:lang w:val="en-US"/>
          </w:rPr>
          <w:t>gmkn</w:t>
        </w:r>
        <w:r w:rsidRPr="00E6501B">
          <w:rPr>
            <w:color w:val="000000"/>
            <w:sz w:val="26"/>
            <w:szCs w:val="26"/>
            <w:u w:val="single"/>
          </w:rPr>
          <w:t>@</w:t>
        </w:r>
        <w:r w:rsidRPr="00E6501B">
          <w:rPr>
            <w:color w:val="000000"/>
            <w:sz w:val="26"/>
            <w:szCs w:val="26"/>
            <w:u w:val="single"/>
            <w:lang w:val="en-US"/>
          </w:rPr>
          <w:t>minec</w:t>
        </w:r>
        <w:r w:rsidRPr="00E6501B">
          <w:rPr>
            <w:color w:val="000000"/>
            <w:sz w:val="26"/>
            <w:szCs w:val="26"/>
            <w:u w:val="single"/>
          </w:rPr>
          <w:t>.</w:t>
        </w:r>
        <w:r w:rsidRPr="00E6501B">
          <w:rPr>
            <w:color w:val="000000"/>
            <w:sz w:val="26"/>
            <w:szCs w:val="26"/>
            <w:u w:val="single"/>
            <w:lang w:val="en-US"/>
          </w:rPr>
          <w:t>kreml</w:t>
        </w:r>
        <w:r w:rsidRPr="00E6501B">
          <w:rPr>
            <w:color w:val="000000"/>
            <w:sz w:val="26"/>
            <w:szCs w:val="26"/>
            <w:u w:val="single"/>
          </w:rPr>
          <w:t>.</w:t>
        </w:r>
        <w:r w:rsidRPr="00E6501B">
          <w:rPr>
            <w:color w:val="000000"/>
            <w:sz w:val="26"/>
            <w:szCs w:val="26"/>
            <w:u w:val="single"/>
            <w:lang w:val="en-US"/>
          </w:rPr>
          <w:t>nnov</w:t>
        </w:r>
        <w:r w:rsidRPr="00E6501B">
          <w:rPr>
            <w:color w:val="000000"/>
            <w:sz w:val="26"/>
            <w:szCs w:val="26"/>
            <w:u w:val="single"/>
          </w:rPr>
          <w:t>.</w:t>
        </w:r>
        <w:r w:rsidRPr="00E6501B">
          <w:rPr>
            <w:color w:val="000000"/>
            <w:sz w:val="26"/>
            <w:szCs w:val="26"/>
            <w:u w:val="single"/>
            <w:lang w:val="en-US"/>
          </w:rPr>
          <w:t>ru</w:t>
        </w:r>
      </w:hyperlink>
      <w:r>
        <w:rPr>
          <w:sz w:val="26"/>
          <w:szCs w:val="26"/>
          <w:u w:val="single"/>
        </w:rPr>
        <w:t>.</w:t>
      </w:r>
    </w:p>
    <w:p w:rsidR="003D7722" w:rsidRPr="003D7722" w:rsidRDefault="003D7722" w:rsidP="003D7722">
      <w:pPr>
        <w:numPr>
          <w:ilvl w:val="1"/>
          <w:numId w:val="41"/>
        </w:numPr>
        <w:tabs>
          <w:tab w:val="left" w:pos="993"/>
          <w:tab w:val="left" w:pos="1134"/>
        </w:tabs>
        <w:spacing w:line="360" w:lineRule="auto"/>
        <w:ind w:left="0" w:firstLine="709"/>
        <w:jc w:val="both"/>
        <w:rPr>
          <w:sz w:val="26"/>
          <w:szCs w:val="26"/>
        </w:rPr>
      </w:pPr>
      <w:r w:rsidRPr="003D7722">
        <w:rPr>
          <w:sz w:val="26"/>
          <w:szCs w:val="26"/>
        </w:rPr>
        <w:t xml:space="preserve"> Ежегодно в срок до 15 марта года, следующего за отчетным годом, обеспечивать размещение сводного доклада об осуществлении муниципального контроля на территории городского округа город Шахунья Нижегородской области  на официальном сайте администрации городского округа город Шахунья Нижегородской области в сети Интернет, за исключением сведений, распространение которых ограничено или запрещено в соответствии с законодательством Российской Федерации, и в ГАС «Управление».</w:t>
      </w:r>
    </w:p>
    <w:p w:rsidR="003D7722" w:rsidRPr="003D7722" w:rsidRDefault="003D7722" w:rsidP="003D7722">
      <w:pPr>
        <w:tabs>
          <w:tab w:val="left" w:pos="993"/>
        </w:tabs>
        <w:spacing w:line="360" w:lineRule="auto"/>
        <w:ind w:firstLine="709"/>
        <w:jc w:val="both"/>
        <w:rPr>
          <w:sz w:val="26"/>
          <w:szCs w:val="26"/>
        </w:rPr>
      </w:pPr>
      <w:r w:rsidRPr="003D7722">
        <w:rPr>
          <w:sz w:val="26"/>
          <w:szCs w:val="26"/>
        </w:rPr>
        <w:t>5. Структурным подразделениям администрации городского округа город Шахунья Нижегородской области,  уполномоченным на проведение мероприятий по осуществлению муниципального контроля в соответствии с настоящим постановлением:</w:t>
      </w:r>
    </w:p>
    <w:p w:rsidR="003D7722" w:rsidRPr="003D7722" w:rsidRDefault="003D7722" w:rsidP="003D7722">
      <w:pPr>
        <w:tabs>
          <w:tab w:val="left" w:pos="993"/>
        </w:tabs>
        <w:spacing w:line="360" w:lineRule="auto"/>
        <w:ind w:firstLine="709"/>
        <w:jc w:val="both"/>
        <w:rPr>
          <w:sz w:val="26"/>
          <w:szCs w:val="26"/>
        </w:rPr>
      </w:pPr>
      <w:r w:rsidRPr="003D7722">
        <w:rPr>
          <w:sz w:val="26"/>
          <w:szCs w:val="26"/>
        </w:rPr>
        <w:t>- каждое полугодие в срок до 5 числа месяца, следующего за отчетным периодом, обеспечивать подготовку и направление в отдел экономики, прогнозирования и инвестиционной политики отчет о проведенных мероприятиях в соответствии с требованиями формы № 1 – контроль и пояснительной записки;</w:t>
      </w:r>
    </w:p>
    <w:p w:rsidR="003D7722" w:rsidRPr="003D7722" w:rsidRDefault="003D7722" w:rsidP="003D7722">
      <w:pPr>
        <w:tabs>
          <w:tab w:val="left" w:pos="993"/>
        </w:tabs>
        <w:spacing w:line="360" w:lineRule="auto"/>
        <w:ind w:firstLine="709"/>
        <w:jc w:val="both"/>
        <w:rPr>
          <w:sz w:val="26"/>
          <w:szCs w:val="26"/>
        </w:rPr>
      </w:pPr>
      <w:r w:rsidRPr="003D7722">
        <w:rPr>
          <w:sz w:val="26"/>
          <w:szCs w:val="26"/>
        </w:rPr>
        <w:t>- ежегодно в срок до 10 февраля года, следующего за отчетным годом, обеспечить подготовку и направление в отдел экономики, прогнозирования и инвестиционной политики   доклада об осуществлении муниципального контроля.</w:t>
      </w:r>
    </w:p>
    <w:p w:rsidR="003D7722" w:rsidRPr="003D7722" w:rsidRDefault="003D7722" w:rsidP="003D7722">
      <w:pPr>
        <w:spacing w:line="360" w:lineRule="auto"/>
        <w:ind w:firstLine="709"/>
        <w:jc w:val="both"/>
        <w:rPr>
          <w:sz w:val="26"/>
          <w:szCs w:val="26"/>
        </w:rPr>
      </w:pPr>
      <w:r w:rsidRPr="003D7722">
        <w:rPr>
          <w:sz w:val="26"/>
          <w:szCs w:val="26"/>
        </w:rPr>
        <w:t>6. Настоящее  постановление вступает в силу с момента официального опубликования.</w:t>
      </w:r>
    </w:p>
    <w:p w:rsidR="003D7722" w:rsidRPr="003D7722" w:rsidRDefault="003D7722" w:rsidP="003D7722">
      <w:pPr>
        <w:widowControl w:val="0"/>
        <w:tabs>
          <w:tab w:val="left" w:pos="2410"/>
          <w:tab w:val="left" w:pos="3261"/>
        </w:tabs>
        <w:autoSpaceDE w:val="0"/>
        <w:autoSpaceDN w:val="0"/>
        <w:adjustRightInd w:val="0"/>
        <w:spacing w:line="360" w:lineRule="auto"/>
        <w:ind w:firstLine="709"/>
        <w:jc w:val="both"/>
        <w:rPr>
          <w:sz w:val="26"/>
          <w:szCs w:val="26"/>
        </w:rPr>
      </w:pPr>
      <w:r w:rsidRPr="003D7722">
        <w:rPr>
          <w:sz w:val="26"/>
          <w:szCs w:val="26"/>
        </w:rPr>
        <w:t xml:space="preserve">7. Общему отделу администрации городского округа город Шахунья </w:t>
      </w:r>
      <w:r w:rsidRPr="003D7722">
        <w:rPr>
          <w:sz w:val="26"/>
          <w:szCs w:val="26"/>
        </w:rPr>
        <w:lastRenderedPageBreak/>
        <w:t>Нижегородской области обеспечить размещение настоящего постановления на официальном сайте администрации городского округа город Шахунья Нижегородской области.</w:t>
      </w:r>
    </w:p>
    <w:p w:rsidR="003D7722" w:rsidRPr="003D7722" w:rsidRDefault="003D7722" w:rsidP="003D7722">
      <w:pPr>
        <w:spacing w:line="360" w:lineRule="auto"/>
        <w:ind w:firstLine="709"/>
        <w:jc w:val="both"/>
        <w:rPr>
          <w:sz w:val="26"/>
          <w:szCs w:val="26"/>
        </w:rPr>
      </w:pPr>
      <w:r w:rsidRPr="003D7722">
        <w:rPr>
          <w:sz w:val="26"/>
          <w:szCs w:val="26"/>
        </w:rPr>
        <w:t xml:space="preserve">8. </w:t>
      </w:r>
      <w:r w:rsidRPr="003D7722">
        <w:rPr>
          <w:rFonts w:eastAsia="Arial"/>
          <w:sz w:val="26"/>
          <w:szCs w:val="26"/>
        </w:rPr>
        <w:t>Со дня вступления в силу настоящего постановления, признать утратившим силу постановление администрации городского округа город Шахунья Нижегородской области от 01 ноября 2013 года № 955 «</w:t>
      </w:r>
      <w:r w:rsidRPr="003D7722">
        <w:rPr>
          <w:sz w:val="26"/>
          <w:szCs w:val="26"/>
        </w:rPr>
        <w:t>Об организации и проведении муниципального контроля на территории городского округа город Шахунья Нижегородской области</w:t>
      </w:r>
      <w:r w:rsidRPr="003D7722">
        <w:rPr>
          <w:rFonts w:eastAsia="Arial"/>
          <w:sz w:val="26"/>
          <w:szCs w:val="26"/>
        </w:rPr>
        <w:t xml:space="preserve"> года»,  от 05 марта 2014 года № 178 «О внесении изменений в постановление администрации городского округа город Шахунья Нижегородской области от 01 ноября 2013 года № 955 «</w:t>
      </w:r>
      <w:r w:rsidRPr="003D7722">
        <w:rPr>
          <w:sz w:val="26"/>
          <w:szCs w:val="26"/>
        </w:rPr>
        <w:t xml:space="preserve">Об организации и проведении муниципального контроля на территории городского округа город Шахунья Нижегородской области», </w:t>
      </w:r>
      <w:r w:rsidRPr="003D7722">
        <w:rPr>
          <w:rFonts w:eastAsia="Arial"/>
          <w:sz w:val="26"/>
          <w:szCs w:val="26"/>
        </w:rPr>
        <w:t>постановление</w:t>
      </w:r>
      <w:r w:rsidRPr="003D7722">
        <w:rPr>
          <w:sz w:val="26"/>
          <w:szCs w:val="26"/>
        </w:rPr>
        <w:t xml:space="preserve"> от 20 августа 2015 года №966 </w:t>
      </w:r>
      <w:r w:rsidRPr="003D7722">
        <w:rPr>
          <w:rFonts w:eastAsia="Arial"/>
          <w:sz w:val="26"/>
          <w:szCs w:val="26"/>
        </w:rPr>
        <w:t>«О внесении изменений в постановление администрации городского округа город Шахунья Нижегородской области от 01 ноября 2013 года № 955 «</w:t>
      </w:r>
      <w:r w:rsidRPr="003D7722">
        <w:rPr>
          <w:sz w:val="26"/>
          <w:szCs w:val="26"/>
        </w:rPr>
        <w:t xml:space="preserve">Об организации и проведении муниципального контроля на территории городского округа город Шахунья Нижегородской области», </w:t>
      </w:r>
      <w:r w:rsidRPr="003D7722">
        <w:rPr>
          <w:rFonts w:eastAsia="Arial"/>
          <w:sz w:val="26"/>
          <w:szCs w:val="26"/>
        </w:rPr>
        <w:t>постановление</w:t>
      </w:r>
      <w:r w:rsidRPr="003D7722">
        <w:rPr>
          <w:sz w:val="26"/>
          <w:szCs w:val="26"/>
        </w:rPr>
        <w:t xml:space="preserve"> от 30 марта 2016</w:t>
      </w:r>
      <w:r w:rsidRPr="003D7722">
        <w:rPr>
          <w:rFonts w:eastAsia="Arial"/>
          <w:sz w:val="26"/>
          <w:szCs w:val="26"/>
        </w:rPr>
        <w:t xml:space="preserve"> года </w:t>
      </w:r>
      <w:r>
        <w:rPr>
          <w:rFonts w:eastAsia="Arial"/>
          <w:sz w:val="26"/>
          <w:szCs w:val="26"/>
        </w:rPr>
        <w:t xml:space="preserve">№ 381 </w:t>
      </w:r>
      <w:r w:rsidRPr="003D7722">
        <w:rPr>
          <w:rFonts w:eastAsia="Arial"/>
          <w:sz w:val="26"/>
          <w:szCs w:val="26"/>
        </w:rPr>
        <w:t>«О внесении изменений в постановление администрации городского округа город Шахунья Нижегородской области от 01 ноября 2013 года № 955 «</w:t>
      </w:r>
      <w:r w:rsidRPr="003D7722">
        <w:rPr>
          <w:sz w:val="26"/>
          <w:szCs w:val="26"/>
        </w:rPr>
        <w:t>Об организации и проведении муниципального контроля на территории городского округа город Шахунья Нижегородской области».</w:t>
      </w:r>
    </w:p>
    <w:p w:rsidR="003D7722" w:rsidRPr="003D7722" w:rsidRDefault="003D7722" w:rsidP="003D7722">
      <w:pPr>
        <w:tabs>
          <w:tab w:val="left" w:pos="1276"/>
          <w:tab w:val="left" w:pos="2410"/>
        </w:tabs>
        <w:autoSpaceDE w:val="0"/>
        <w:autoSpaceDN w:val="0"/>
        <w:adjustRightInd w:val="0"/>
        <w:spacing w:line="360" w:lineRule="auto"/>
        <w:ind w:firstLine="709"/>
        <w:jc w:val="both"/>
        <w:rPr>
          <w:sz w:val="26"/>
          <w:szCs w:val="26"/>
        </w:rPr>
      </w:pPr>
      <w:r>
        <w:rPr>
          <w:sz w:val="26"/>
          <w:szCs w:val="26"/>
        </w:rPr>
        <w:t>9</w:t>
      </w:r>
      <w:r w:rsidRPr="003D7722">
        <w:rPr>
          <w:sz w:val="26"/>
          <w:szCs w:val="26"/>
        </w:rPr>
        <w:t>. Контроль за исполнением настоящего постановления оставляю за собой.</w:t>
      </w:r>
    </w:p>
    <w:p w:rsidR="003D7722" w:rsidRDefault="003D7722" w:rsidP="00D171A3">
      <w:pPr>
        <w:jc w:val="both"/>
        <w:rPr>
          <w:sz w:val="26"/>
          <w:szCs w:val="26"/>
        </w:rPr>
      </w:pPr>
    </w:p>
    <w:p w:rsidR="001C2AD9" w:rsidRDefault="001C2AD9" w:rsidP="00D171A3">
      <w:pPr>
        <w:jc w:val="both"/>
        <w:rPr>
          <w:sz w:val="26"/>
          <w:szCs w:val="26"/>
        </w:rPr>
      </w:pPr>
    </w:p>
    <w:p w:rsidR="003D7722" w:rsidRDefault="003D7722" w:rsidP="00D171A3">
      <w:pPr>
        <w:jc w:val="both"/>
        <w:rPr>
          <w:sz w:val="26"/>
          <w:szCs w:val="26"/>
        </w:rPr>
      </w:pPr>
    </w:p>
    <w:p w:rsidR="003D7722" w:rsidRPr="000051CE" w:rsidRDefault="003D7722" w:rsidP="00D171A3">
      <w:pPr>
        <w:jc w:val="both"/>
        <w:rPr>
          <w:sz w:val="26"/>
          <w:szCs w:val="26"/>
        </w:rPr>
      </w:pPr>
    </w:p>
    <w:p w:rsidR="00D9087D" w:rsidRDefault="00D9087D" w:rsidP="00D9087D">
      <w:pPr>
        <w:jc w:val="both"/>
        <w:rPr>
          <w:sz w:val="26"/>
          <w:szCs w:val="26"/>
        </w:rPr>
      </w:pPr>
      <w:r>
        <w:rPr>
          <w:sz w:val="26"/>
          <w:szCs w:val="26"/>
        </w:rPr>
        <w:t>Глава местного самоуправления</w:t>
      </w:r>
    </w:p>
    <w:p w:rsidR="00D9087D" w:rsidRDefault="00D9087D" w:rsidP="00D9087D">
      <w:pPr>
        <w:jc w:val="both"/>
        <w:rPr>
          <w:sz w:val="26"/>
          <w:szCs w:val="26"/>
        </w:rPr>
      </w:pPr>
      <w:r>
        <w:rPr>
          <w:sz w:val="26"/>
          <w:szCs w:val="26"/>
        </w:rPr>
        <w:t>городского округа город Шахунья</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sidR="00CB7467">
        <w:rPr>
          <w:sz w:val="26"/>
          <w:szCs w:val="26"/>
        </w:rPr>
        <w:tab/>
      </w:r>
      <w:r>
        <w:rPr>
          <w:sz w:val="26"/>
          <w:szCs w:val="26"/>
        </w:rPr>
        <w:t>Р.В.Кошелев</w:t>
      </w:r>
    </w:p>
    <w:p w:rsidR="00A67CAE" w:rsidRDefault="00A67CAE" w:rsidP="00F1050D">
      <w:pPr>
        <w:jc w:val="both"/>
        <w:rPr>
          <w:sz w:val="22"/>
          <w:szCs w:val="22"/>
        </w:rPr>
      </w:pPr>
    </w:p>
    <w:p w:rsidR="00465034" w:rsidRDefault="00465034" w:rsidP="00F1050D">
      <w:pPr>
        <w:jc w:val="both"/>
        <w:rPr>
          <w:sz w:val="22"/>
          <w:szCs w:val="22"/>
        </w:rPr>
      </w:pPr>
    </w:p>
    <w:p w:rsidR="003D7722" w:rsidRDefault="003D7722" w:rsidP="00F1050D">
      <w:pPr>
        <w:jc w:val="both"/>
        <w:rPr>
          <w:sz w:val="22"/>
          <w:szCs w:val="22"/>
        </w:rPr>
      </w:pPr>
    </w:p>
    <w:p w:rsidR="003D7722" w:rsidRDefault="003D7722" w:rsidP="00F1050D">
      <w:pPr>
        <w:jc w:val="both"/>
        <w:rPr>
          <w:sz w:val="22"/>
          <w:szCs w:val="22"/>
        </w:rPr>
      </w:pPr>
    </w:p>
    <w:p w:rsidR="003D7722" w:rsidRDefault="003D7722" w:rsidP="00F1050D">
      <w:pPr>
        <w:jc w:val="both"/>
        <w:rPr>
          <w:sz w:val="22"/>
          <w:szCs w:val="22"/>
        </w:rPr>
      </w:pPr>
    </w:p>
    <w:p w:rsidR="003D7722" w:rsidRDefault="003D7722" w:rsidP="00F1050D">
      <w:pPr>
        <w:jc w:val="both"/>
        <w:rPr>
          <w:sz w:val="22"/>
          <w:szCs w:val="22"/>
        </w:rPr>
      </w:pPr>
    </w:p>
    <w:p w:rsidR="003D7722" w:rsidRDefault="003D7722" w:rsidP="00F1050D">
      <w:pPr>
        <w:jc w:val="both"/>
        <w:rPr>
          <w:sz w:val="22"/>
          <w:szCs w:val="22"/>
        </w:rPr>
      </w:pPr>
    </w:p>
    <w:p w:rsidR="003D7722" w:rsidRDefault="003D7722" w:rsidP="00F1050D">
      <w:pPr>
        <w:jc w:val="both"/>
        <w:rPr>
          <w:sz w:val="22"/>
          <w:szCs w:val="22"/>
        </w:rPr>
      </w:pPr>
    </w:p>
    <w:p w:rsidR="003D7722" w:rsidRDefault="003D7722" w:rsidP="00F1050D">
      <w:pPr>
        <w:jc w:val="both"/>
        <w:rPr>
          <w:sz w:val="22"/>
          <w:szCs w:val="22"/>
        </w:rPr>
      </w:pPr>
    </w:p>
    <w:p w:rsidR="003D7722" w:rsidRDefault="003D7722" w:rsidP="00F1050D">
      <w:pPr>
        <w:jc w:val="both"/>
        <w:rPr>
          <w:sz w:val="22"/>
          <w:szCs w:val="22"/>
        </w:rPr>
      </w:pPr>
    </w:p>
    <w:p w:rsidR="003D7722" w:rsidRDefault="003D7722" w:rsidP="003D7722">
      <w:pPr>
        <w:jc w:val="both"/>
        <w:rPr>
          <w:sz w:val="22"/>
          <w:szCs w:val="22"/>
        </w:rPr>
        <w:sectPr w:rsidR="003D7722" w:rsidSect="00D97AFD">
          <w:footerReference w:type="even" r:id="rId14"/>
          <w:pgSz w:w="11909" w:h="16834"/>
          <w:pgMar w:top="1135" w:right="569" w:bottom="993" w:left="1276" w:header="720" w:footer="720" w:gutter="0"/>
          <w:cols w:space="720"/>
          <w:titlePg/>
        </w:sectPr>
      </w:pPr>
    </w:p>
    <w:p w:rsidR="003D7722" w:rsidRPr="003D7722" w:rsidRDefault="003D7722" w:rsidP="003D7722">
      <w:pPr>
        <w:autoSpaceDE w:val="0"/>
        <w:autoSpaceDN w:val="0"/>
        <w:adjustRightInd w:val="0"/>
        <w:ind w:left="11057" w:right="-84"/>
        <w:jc w:val="center"/>
      </w:pPr>
      <w:r w:rsidRPr="003D7722">
        <w:lastRenderedPageBreak/>
        <w:t>Приложение</w:t>
      </w:r>
    </w:p>
    <w:p w:rsidR="003D7722" w:rsidRPr="003D7722" w:rsidRDefault="003D7722" w:rsidP="003D7722">
      <w:pPr>
        <w:autoSpaceDE w:val="0"/>
        <w:autoSpaceDN w:val="0"/>
        <w:adjustRightInd w:val="0"/>
        <w:ind w:left="11057" w:right="-84"/>
        <w:jc w:val="center"/>
      </w:pPr>
      <w:r w:rsidRPr="003D7722">
        <w:t xml:space="preserve">к постановлению администрации </w:t>
      </w:r>
    </w:p>
    <w:p w:rsidR="003D7722" w:rsidRPr="003D7722" w:rsidRDefault="003D7722" w:rsidP="003D7722">
      <w:pPr>
        <w:autoSpaceDE w:val="0"/>
        <w:autoSpaceDN w:val="0"/>
        <w:adjustRightInd w:val="0"/>
        <w:ind w:left="11057" w:right="-84"/>
        <w:jc w:val="center"/>
      </w:pPr>
      <w:r w:rsidRPr="003D7722">
        <w:t xml:space="preserve">городского округа город Шахунья </w:t>
      </w:r>
    </w:p>
    <w:p w:rsidR="003D7722" w:rsidRPr="003D7722" w:rsidRDefault="003D7722" w:rsidP="003D7722">
      <w:pPr>
        <w:autoSpaceDE w:val="0"/>
        <w:autoSpaceDN w:val="0"/>
        <w:adjustRightInd w:val="0"/>
        <w:ind w:left="11057" w:right="-84"/>
        <w:jc w:val="center"/>
      </w:pPr>
      <w:r w:rsidRPr="003D7722">
        <w:t>Нижегородской области</w:t>
      </w:r>
    </w:p>
    <w:p w:rsidR="003D7722" w:rsidRPr="003D7722" w:rsidRDefault="003D7722" w:rsidP="003D7722">
      <w:pPr>
        <w:autoSpaceDE w:val="0"/>
        <w:autoSpaceDN w:val="0"/>
        <w:adjustRightInd w:val="0"/>
        <w:ind w:left="11057" w:right="-84"/>
        <w:jc w:val="center"/>
      </w:pPr>
      <w:r w:rsidRPr="003D7722">
        <w:t>От</w:t>
      </w:r>
      <w:r>
        <w:t xml:space="preserve"> 30.05.</w:t>
      </w:r>
      <w:r w:rsidRPr="003D7722">
        <w:t>2018 г</w:t>
      </w:r>
      <w:r>
        <w:t>.</w:t>
      </w:r>
      <w:r w:rsidRPr="003D7722">
        <w:t xml:space="preserve"> № </w:t>
      </w:r>
      <w:r>
        <w:t>770</w:t>
      </w:r>
    </w:p>
    <w:p w:rsidR="003D7722" w:rsidRPr="003D7722" w:rsidRDefault="003D7722" w:rsidP="003D7722">
      <w:pPr>
        <w:autoSpaceDE w:val="0"/>
        <w:autoSpaceDN w:val="0"/>
        <w:adjustRightInd w:val="0"/>
        <w:ind w:right="447"/>
        <w:jc w:val="center"/>
        <w:rPr>
          <w:sz w:val="26"/>
          <w:szCs w:val="26"/>
        </w:rPr>
      </w:pPr>
    </w:p>
    <w:p w:rsidR="003D7722" w:rsidRPr="003D7722" w:rsidRDefault="003D7722" w:rsidP="003D7722">
      <w:pPr>
        <w:autoSpaceDE w:val="0"/>
        <w:autoSpaceDN w:val="0"/>
        <w:adjustRightInd w:val="0"/>
        <w:ind w:right="447"/>
        <w:jc w:val="center"/>
        <w:rPr>
          <w:b/>
          <w:sz w:val="26"/>
          <w:szCs w:val="26"/>
        </w:rPr>
      </w:pPr>
      <w:r w:rsidRPr="003D7722">
        <w:rPr>
          <w:b/>
          <w:sz w:val="26"/>
          <w:szCs w:val="26"/>
        </w:rPr>
        <w:t xml:space="preserve">Перечень </w:t>
      </w:r>
    </w:p>
    <w:p w:rsidR="003D7722" w:rsidRPr="003D7722" w:rsidRDefault="003D7722" w:rsidP="003D7722">
      <w:pPr>
        <w:autoSpaceDE w:val="0"/>
        <w:autoSpaceDN w:val="0"/>
        <w:adjustRightInd w:val="0"/>
        <w:ind w:right="447"/>
        <w:jc w:val="center"/>
        <w:rPr>
          <w:b/>
          <w:sz w:val="26"/>
          <w:szCs w:val="26"/>
        </w:rPr>
      </w:pPr>
      <w:r w:rsidRPr="003D7722">
        <w:rPr>
          <w:b/>
          <w:sz w:val="26"/>
          <w:szCs w:val="26"/>
        </w:rPr>
        <w:t xml:space="preserve">видов муниципального контроля   и органов местного самоуправления, уполномоченных на их осуществление </w:t>
      </w:r>
    </w:p>
    <w:p w:rsidR="003D7722" w:rsidRPr="003D7722" w:rsidRDefault="003D7722" w:rsidP="003D7722">
      <w:pPr>
        <w:autoSpaceDE w:val="0"/>
        <w:autoSpaceDN w:val="0"/>
        <w:adjustRightInd w:val="0"/>
        <w:ind w:right="447"/>
        <w:jc w:val="center"/>
        <w:rPr>
          <w:b/>
          <w:sz w:val="26"/>
          <w:szCs w:val="26"/>
        </w:rPr>
      </w:pPr>
      <w:r w:rsidRPr="003D7722">
        <w:rPr>
          <w:b/>
          <w:sz w:val="26"/>
          <w:szCs w:val="26"/>
        </w:rPr>
        <w:t>на территории городского округа город Шахунья Нижегородской области</w:t>
      </w:r>
    </w:p>
    <w:p w:rsidR="003D7722" w:rsidRPr="003D7722" w:rsidRDefault="003D7722" w:rsidP="003D7722">
      <w:pPr>
        <w:autoSpaceDE w:val="0"/>
        <w:autoSpaceDN w:val="0"/>
        <w:adjustRightInd w:val="0"/>
        <w:ind w:right="447"/>
        <w:jc w:val="center"/>
        <w:rPr>
          <w:b/>
        </w:rPr>
      </w:pPr>
    </w:p>
    <w:tbl>
      <w:tblPr>
        <w:tblW w:w="15150" w:type="dxa"/>
        <w:jc w:val="center"/>
        <w:tblInd w:w="70" w:type="dxa"/>
        <w:tblLayout w:type="fixed"/>
        <w:tblCellMar>
          <w:left w:w="70" w:type="dxa"/>
          <w:right w:w="70" w:type="dxa"/>
        </w:tblCellMar>
        <w:tblLook w:val="04A0"/>
      </w:tblPr>
      <w:tblGrid>
        <w:gridCol w:w="595"/>
        <w:gridCol w:w="3277"/>
        <w:gridCol w:w="7264"/>
        <w:gridCol w:w="4014"/>
      </w:tblGrid>
      <w:tr w:rsidR="003D7722" w:rsidRPr="003D7722" w:rsidTr="003D7722">
        <w:trPr>
          <w:cantSplit/>
          <w:trHeight w:val="1090"/>
          <w:jc w:val="center"/>
        </w:trPr>
        <w:tc>
          <w:tcPr>
            <w:tcW w:w="594" w:type="dxa"/>
            <w:tcBorders>
              <w:top w:val="single" w:sz="6" w:space="0" w:color="auto"/>
              <w:left w:val="single" w:sz="6" w:space="0" w:color="auto"/>
              <w:bottom w:val="single" w:sz="6" w:space="0" w:color="auto"/>
              <w:right w:val="single" w:sz="6" w:space="0" w:color="auto"/>
            </w:tcBorders>
            <w:vAlign w:val="center"/>
            <w:hideMark/>
          </w:tcPr>
          <w:p w:rsidR="003D7722" w:rsidRPr="003D7722" w:rsidRDefault="003D7722" w:rsidP="003D7722">
            <w:pPr>
              <w:autoSpaceDE w:val="0"/>
              <w:autoSpaceDN w:val="0"/>
              <w:adjustRightInd w:val="0"/>
              <w:ind w:right="-366"/>
            </w:pPr>
            <w:r w:rsidRPr="003D7722">
              <w:t xml:space="preserve">N </w:t>
            </w:r>
            <w:r w:rsidRPr="003D7722">
              <w:br/>
              <w:t>п/п</w:t>
            </w:r>
          </w:p>
        </w:tc>
        <w:tc>
          <w:tcPr>
            <w:tcW w:w="3277" w:type="dxa"/>
            <w:tcBorders>
              <w:top w:val="single" w:sz="6" w:space="0" w:color="auto"/>
              <w:left w:val="single" w:sz="6" w:space="0" w:color="auto"/>
              <w:bottom w:val="single" w:sz="6" w:space="0" w:color="auto"/>
              <w:right w:val="single" w:sz="6" w:space="0" w:color="auto"/>
            </w:tcBorders>
            <w:vAlign w:val="center"/>
            <w:hideMark/>
          </w:tcPr>
          <w:p w:rsidR="003D7722" w:rsidRPr="003D7722" w:rsidRDefault="003D7722" w:rsidP="003D7722">
            <w:pPr>
              <w:autoSpaceDE w:val="0"/>
              <w:autoSpaceDN w:val="0"/>
              <w:adjustRightInd w:val="0"/>
              <w:jc w:val="center"/>
            </w:pPr>
            <w:r w:rsidRPr="003D7722">
              <w:t>Наименование  контроля</w:t>
            </w:r>
          </w:p>
        </w:tc>
        <w:tc>
          <w:tcPr>
            <w:tcW w:w="7264" w:type="dxa"/>
            <w:tcBorders>
              <w:top w:val="single" w:sz="6" w:space="0" w:color="auto"/>
              <w:left w:val="single" w:sz="6" w:space="0" w:color="auto"/>
              <w:bottom w:val="single" w:sz="6" w:space="0" w:color="auto"/>
              <w:right w:val="single" w:sz="6" w:space="0" w:color="auto"/>
            </w:tcBorders>
            <w:vAlign w:val="center"/>
            <w:hideMark/>
          </w:tcPr>
          <w:p w:rsidR="003D7722" w:rsidRPr="003D7722" w:rsidRDefault="003D7722" w:rsidP="003D7722">
            <w:pPr>
              <w:autoSpaceDE w:val="0"/>
              <w:autoSpaceDN w:val="0"/>
              <w:adjustRightInd w:val="0"/>
              <w:ind w:right="162"/>
              <w:jc w:val="center"/>
            </w:pPr>
            <w:r w:rsidRPr="003D7722">
              <w:t xml:space="preserve">Основание для осуществления   </w:t>
            </w:r>
            <w:r w:rsidRPr="003D7722">
              <w:br/>
              <w:t>муниципального контроля</w:t>
            </w:r>
          </w:p>
        </w:tc>
        <w:tc>
          <w:tcPr>
            <w:tcW w:w="4014" w:type="dxa"/>
            <w:tcBorders>
              <w:top w:val="single" w:sz="6" w:space="0" w:color="auto"/>
              <w:left w:val="single" w:sz="6" w:space="0" w:color="auto"/>
              <w:bottom w:val="single" w:sz="6" w:space="0" w:color="auto"/>
              <w:right w:val="single" w:sz="6" w:space="0" w:color="auto"/>
            </w:tcBorders>
            <w:vAlign w:val="center"/>
            <w:hideMark/>
          </w:tcPr>
          <w:p w:rsidR="003D7722" w:rsidRPr="003D7722" w:rsidRDefault="003D7722" w:rsidP="003D7722">
            <w:pPr>
              <w:autoSpaceDE w:val="0"/>
              <w:autoSpaceDN w:val="0"/>
              <w:adjustRightInd w:val="0"/>
              <w:ind w:right="68"/>
              <w:jc w:val="center"/>
            </w:pPr>
            <w:r w:rsidRPr="003D7722">
              <w:t>Структурное подразделение,</w:t>
            </w:r>
          </w:p>
          <w:p w:rsidR="003D7722" w:rsidRPr="003D7722" w:rsidRDefault="003D7722" w:rsidP="003D7722">
            <w:pPr>
              <w:autoSpaceDE w:val="0"/>
              <w:autoSpaceDN w:val="0"/>
              <w:adjustRightInd w:val="0"/>
              <w:ind w:right="68"/>
              <w:jc w:val="center"/>
            </w:pPr>
            <w:r w:rsidRPr="003D7722">
              <w:t xml:space="preserve">на которое возложено  </w:t>
            </w:r>
            <w:r w:rsidRPr="003D7722">
              <w:br/>
              <w:t xml:space="preserve">выполнение мероприятий по    </w:t>
            </w:r>
            <w:r w:rsidRPr="003D7722">
              <w:br/>
              <w:t>осуществлению</w:t>
            </w:r>
          </w:p>
          <w:p w:rsidR="003D7722" w:rsidRPr="003D7722" w:rsidRDefault="003D7722" w:rsidP="003D7722">
            <w:pPr>
              <w:autoSpaceDE w:val="0"/>
              <w:autoSpaceDN w:val="0"/>
              <w:adjustRightInd w:val="0"/>
              <w:ind w:right="68"/>
              <w:jc w:val="center"/>
            </w:pPr>
            <w:r w:rsidRPr="003D7722">
              <w:t>муниципального контроля</w:t>
            </w:r>
          </w:p>
        </w:tc>
      </w:tr>
      <w:tr w:rsidR="003D7722" w:rsidRPr="003D7722" w:rsidTr="003D7722">
        <w:trPr>
          <w:cantSplit/>
          <w:trHeight w:val="1554"/>
          <w:jc w:val="center"/>
        </w:trPr>
        <w:tc>
          <w:tcPr>
            <w:tcW w:w="594" w:type="dxa"/>
            <w:tcBorders>
              <w:top w:val="single" w:sz="6" w:space="0" w:color="auto"/>
              <w:left w:val="single" w:sz="6" w:space="0" w:color="auto"/>
              <w:bottom w:val="single" w:sz="6" w:space="0" w:color="auto"/>
              <w:right w:val="single" w:sz="6" w:space="0" w:color="auto"/>
            </w:tcBorders>
            <w:vAlign w:val="center"/>
            <w:hideMark/>
          </w:tcPr>
          <w:p w:rsidR="003D7722" w:rsidRPr="003D7722" w:rsidRDefault="003D7722" w:rsidP="003D7722">
            <w:pPr>
              <w:autoSpaceDE w:val="0"/>
              <w:autoSpaceDN w:val="0"/>
              <w:adjustRightInd w:val="0"/>
              <w:ind w:right="-727"/>
            </w:pPr>
            <w:r w:rsidRPr="003D7722">
              <w:t>1.</w:t>
            </w:r>
          </w:p>
        </w:tc>
        <w:tc>
          <w:tcPr>
            <w:tcW w:w="3277" w:type="dxa"/>
            <w:tcBorders>
              <w:top w:val="single" w:sz="6" w:space="0" w:color="auto"/>
              <w:left w:val="single" w:sz="6" w:space="0" w:color="auto"/>
              <w:bottom w:val="single" w:sz="6" w:space="0" w:color="auto"/>
              <w:right w:val="single" w:sz="6" w:space="0" w:color="auto"/>
            </w:tcBorders>
            <w:vAlign w:val="center"/>
            <w:hideMark/>
          </w:tcPr>
          <w:p w:rsidR="003D7722" w:rsidRPr="003D7722" w:rsidRDefault="003D7722" w:rsidP="003D7722">
            <w:pPr>
              <w:autoSpaceDE w:val="0"/>
              <w:autoSpaceDN w:val="0"/>
              <w:adjustRightInd w:val="0"/>
              <w:ind w:right="118"/>
              <w:jc w:val="center"/>
            </w:pPr>
            <w:r w:rsidRPr="003D7722">
              <w:rPr>
                <w:color w:val="000000"/>
                <w:spacing w:val="-4"/>
                <w:lang w:bidi="ru-RU"/>
              </w:rPr>
              <w:t>Муниципальный земельный контроль за использованием земель поселения</w:t>
            </w:r>
          </w:p>
        </w:tc>
        <w:tc>
          <w:tcPr>
            <w:tcW w:w="7264" w:type="dxa"/>
            <w:tcBorders>
              <w:top w:val="single" w:sz="6" w:space="0" w:color="auto"/>
              <w:left w:val="single" w:sz="6" w:space="0" w:color="auto"/>
              <w:bottom w:val="single" w:sz="6" w:space="0" w:color="auto"/>
              <w:right w:val="single" w:sz="6" w:space="0" w:color="auto"/>
            </w:tcBorders>
            <w:vAlign w:val="center"/>
            <w:hideMark/>
          </w:tcPr>
          <w:p w:rsidR="003D7722" w:rsidRPr="003D7722" w:rsidRDefault="003D7722" w:rsidP="003D7722">
            <w:pPr>
              <w:widowControl w:val="0"/>
              <w:spacing w:line="307" w:lineRule="exact"/>
              <w:ind w:left="91" w:right="88"/>
              <w:jc w:val="both"/>
              <w:rPr>
                <w:spacing w:val="-4"/>
              </w:rPr>
            </w:pPr>
            <w:r w:rsidRPr="003D7722">
              <w:rPr>
                <w:color w:val="000000"/>
                <w:spacing w:val="-4"/>
                <w:lang w:bidi="ru-RU"/>
              </w:rPr>
              <w:t>Ст. 16 Федерального закона от 6 октября 2003 года № 131-ФЗ «Об общих принципах организации местного самоуправления в Российской Федерации»</w:t>
            </w:r>
          </w:p>
          <w:p w:rsidR="003D7722" w:rsidRPr="003D7722" w:rsidRDefault="003D7722" w:rsidP="003D7722">
            <w:pPr>
              <w:autoSpaceDE w:val="0"/>
              <w:autoSpaceDN w:val="0"/>
              <w:adjustRightInd w:val="0"/>
              <w:ind w:left="91" w:right="88"/>
              <w:jc w:val="both"/>
            </w:pPr>
            <w:r w:rsidRPr="003D7722">
              <w:rPr>
                <w:color w:val="000000"/>
                <w:spacing w:val="-4"/>
                <w:sz w:val="26"/>
                <w:szCs w:val="26"/>
                <w:lang w:bidi="ru-RU"/>
              </w:rPr>
              <w:t>Ст. 72 Земельного кодекса Российской Федерации</w:t>
            </w:r>
          </w:p>
        </w:tc>
        <w:tc>
          <w:tcPr>
            <w:tcW w:w="4014" w:type="dxa"/>
            <w:tcBorders>
              <w:top w:val="single" w:sz="6" w:space="0" w:color="auto"/>
              <w:left w:val="single" w:sz="6" w:space="0" w:color="auto"/>
              <w:bottom w:val="single" w:sz="6" w:space="0" w:color="auto"/>
              <w:right w:val="single" w:sz="6" w:space="0" w:color="auto"/>
            </w:tcBorders>
            <w:vAlign w:val="center"/>
            <w:hideMark/>
          </w:tcPr>
          <w:p w:rsidR="003D7722" w:rsidRPr="003D7722" w:rsidRDefault="003D7722" w:rsidP="003D7722">
            <w:pPr>
              <w:autoSpaceDE w:val="0"/>
              <w:autoSpaceDN w:val="0"/>
              <w:adjustRightInd w:val="0"/>
              <w:ind w:right="68"/>
              <w:jc w:val="center"/>
            </w:pPr>
            <w:r w:rsidRPr="003D7722">
              <w:t xml:space="preserve">Комитет  муниципального    </w:t>
            </w:r>
            <w:r w:rsidRPr="003D7722">
              <w:br/>
              <w:t>имущества и земельных</w:t>
            </w:r>
          </w:p>
          <w:p w:rsidR="003D7722" w:rsidRPr="003D7722" w:rsidRDefault="003D7722" w:rsidP="003D7722">
            <w:pPr>
              <w:autoSpaceDE w:val="0"/>
              <w:autoSpaceDN w:val="0"/>
              <w:adjustRightInd w:val="0"/>
              <w:ind w:right="68"/>
              <w:jc w:val="center"/>
            </w:pPr>
            <w:r w:rsidRPr="003D7722">
              <w:t>ресурсов администрации городского округа город Шахунья Нижегородской области</w:t>
            </w:r>
          </w:p>
        </w:tc>
      </w:tr>
      <w:tr w:rsidR="003D7722" w:rsidRPr="003D7722" w:rsidTr="003D7722">
        <w:trPr>
          <w:cantSplit/>
          <w:trHeight w:val="1545"/>
          <w:jc w:val="center"/>
        </w:trPr>
        <w:tc>
          <w:tcPr>
            <w:tcW w:w="594" w:type="dxa"/>
            <w:tcBorders>
              <w:top w:val="single" w:sz="6" w:space="0" w:color="auto"/>
              <w:left w:val="single" w:sz="6" w:space="0" w:color="auto"/>
              <w:bottom w:val="single" w:sz="6" w:space="0" w:color="auto"/>
              <w:right w:val="single" w:sz="6" w:space="0" w:color="auto"/>
            </w:tcBorders>
            <w:vAlign w:val="center"/>
            <w:hideMark/>
          </w:tcPr>
          <w:p w:rsidR="003D7722" w:rsidRPr="003D7722" w:rsidRDefault="003D7722" w:rsidP="003D7722">
            <w:pPr>
              <w:autoSpaceDE w:val="0"/>
              <w:autoSpaceDN w:val="0"/>
              <w:adjustRightInd w:val="0"/>
              <w:ind w:right="-727"/>
            </w:pPr>
            <w:r w:rsidRPr="003D7722">
              <w:t>2.</w:t>
            </w:r>
          </w:p>
        </w:tc>
        <w:tc>
          <w:tcPr>
            <w:tcW w:w="3277" w:type="dxa"/>
            <w:tcBorders>
              <w:top w:val="single" w:sz="6" w:space="0" w:color="auto"/>
              <w:left w:val="single" w:sz="6" w:space="0" w:color="auto"/>
              <w:bottom w:val="single" w:sz="6" w:space="0" w:color="auto"/>
              <w:right w:val="single" w:sz="6" w:space="0" w:color="auto"/>
            </w:tcBorders>
            <w:hideMark/>
          </w:tcPr>
          <w:p w:rsidR="003D7722" w:rsidRPr="003D7722" w:rsidRDefault="003D7722" w:rsidP="003D7722">
            <w:pPr>
              <w:widowControl w:val="0"/>
              <w:spacing w:line="302" w:lineRule="exact"/>
              <w:jc w:val="center"/>
              <w:rPr>
                <w:spacing w:val="-4"/>
              </w:rPr>
            </w:pPr>
            <w:r w:rsidRPr="003D7722">
              <w:rPr>
                <w:color w:val="000000"/>
                <w:spacing w:val="-4"/>
                <w:lang w:bidi="ru-RU"/>
              </w:rPr>
              <w:t>Муниципальный контроль за сохранностью автомобильных дорог местного значения</w:t>
            </w:r>
          </w:p>
        </w:tc>
        <w:tc>
          <w:tcPr>
            <w:tcW w:w="7264" w:type="dxa"/>
            <w:tcBorders>
              <w:top w:val="single" w:sz="6" w:space="0" w:color="auto"/>
              <w:left w:val="single" w:sz="6" w:space="0" w:color="auto"/>
              <w:bottom w:val="single" w:sz="6" w:space="0" w:color="auto"/>
              <w:right w:val="single" w:sz="6" w:space="0" w:color="auto"/>
            </w:tcBorders>
            <w:hideMark/>
          </w:tcPr>
          <w:p w:rsidR="003D7722" w:rsidRPr="003D7722" w:rsidRDefault="003D7722" w:rsidP="003D7722">
            <w:pPr>
              <w:widowControl w:val="0"/>
              <w:spacing w:after="60" w:line="302" w:lineRule="exact"/>
              <w:ind w:left="91" w:right="88"/>
              <w:jc w:val="both"/>
              <w:rPr>
                <w:spacing w:val="-4"/>
              </w:rPr>
            </w:pPr>
            <w:r w:rsidRPr="003D7722">
              <w:rPr>
                <w:color w:val="000000"/>
                <w:spacing w:val="-4"/>
                <w:lang w:bidi="ru-RU"/>
              </w:rPr>
              <w:t>Ст.   16 Федерального закона от 6 октября 2003 года № 131-ФЗ «Об общих принципах организации местного самоуправления в Российской Федерации»</w:t>
            </w:r>
          </w:p>
          <w:p w:rsidR="003D7722" w:rsidRPr="003D7722" w:rsidRDefault="003D7722" w:rsidP="003D7722">
            <w:pPr>
              <w:widowControl w:val="0"/>
              <w:spacing w:before="60" w:line="302" w:lineRule="exact"/>
              <w:ind w:left="91" w:right="88"/>
              <w:jc w:val="both"/>
              <w:rPr>
                <w:spacing w:val="-4"/>
              </w:rPr>
            </w:pPr>
            <w:r w:rsidRPr="003D7722">
              <w:rPr>
                <w:color w:val="000000"/>
                <w:spacing w:val="-4"/>
                <w:lang w:bidi="ru-RU"/>
              </w:rPr>
              <w:t>Ст. 13 - 13.1 Федерального закона от 8 ноября 2007 года № 257-ФЗ «Об автомобильных дорогах и дорожной деятельности в Российской Федерации»</w:t>
            </w:r>
          </w:p>
        </w:tc>
        <w:tc>
          <w:tcPr>
            <w:tcW w:w="4014" w:type="dxa"/>
            <w:tcBorders>
              <w:top w:val="single" w:sz="6" w:space="0" w:color="auto"/>
              <w:left w:val="single" w:sz="6" w:space="0" w:color="auto"/>
              <w:bottom w:val="single" w:sz="6" w:space="0" w:color="auto"/>
              <w:right w:val="single" w:sz="6" w:space="0" w:color="auto"/>
            </w:tcBorders>
            <w:vAlign w:val="center"/>
            <w:hideMark/>
          </w:tcPr>
          <w:p w:rsidR="003D7722" w:rsidRPr="003D7722" w:rsidRDefault="003D7722" w:rsidP="003D7722">
            <w:pPr>
              <w:autoSpaceDE w:val="0"/>
              <w:autoSpaceDN w:val="0"/>
              <w:adjustRightInd w:val="0"/>
              <w:ind w:right="68"/>
              <w:jc w:val="center"/>
            </w:pPr>
            <w:r w:rsidRPr="003D7722">
              <w:t>Управление по работе с территориями и благоустройству администрации городского округа город Шахунья Нижегородской области</w:t>
            </w:r>
          </w:p>
        </w:tc>
      </w:tr>
      <w:tr w:rsidR="003D7722" w:rsidRPr="003D7722" w:rsidTr="003D7722">
        <w:trPr>
          <w:cantSplit/>
          <w:trHeight w:val="1691"/>
          <w:jc w:val="center"/>
        </w:trPr>
        <w:tc>
          <w:tcPr>
            <w:tcW w:w="594" w:type="dxa"/>
            <w:tcBorders>
              <w:top w:val="single" w:sz="6" w:space="0" w:color="auto"/>
              <w:left w:val="single" w:sz="6" w:space="0" w:color="auto"/>
              <w:bottom w:val="single" w:sz="6" w:space="0" w:color="auto"/>
              <w:right w:val="single" w:sz="6" w:space="0" w:color="auto"/>
            </w:tcBorders>
            <w:vAlign w:val="center"/>
            <w:hideMark/>
          </w:tcPr>
          <w:p w:rsidR="003D7722" w:rsidRPr="003D7722" w:rsidRDefault="003D7722" w:rsidP="003D7722">
            <w:pPr>
              <w:autoSpaceDE w:val="0"/>
              <w:autoSpaceDN w:val="0"/>
              <w:adjustRightInd w:val="0"/>
              <w:ind w:right="-727"/>
            </w:pPr>
            <w:r w:rsidRPr="003D7722">
              <w:lastRenderedPageBreak/>
              <w:t>3.</w:t>
            </w:r>
          </w:p>
        </w:tc>
        <w:tc>
          <w:tcPr>
            <w:tcW w:w="3277" w:type="dxa"/>
            <w:tcBorders>
              <w:top w:val="single" w:sz="6" w:space="0" w:color="auto"/>
              <w:left w:val="single" w:sz="6" w:space="0" w:color="auto"/>
              <w:bottom w:val="single" w:sz="6" w:space="0" w:color="auto"/>
              <w:right w:val="single" w:sz="6" w:space="0" w:color="auto"/>
            </w:tcBorders>
            <w:hideMark/>
          </w:tcPr>
          <w:p w:rsidR="003D7722" w:rsidRPr="003D7722" w:rsidRDefault="003D7722" w:rsidP="003D7722">
            <w:pPr>
              <w:widowControl w:val="0"/>
              <w:spacing w:line="307" w:lineRule="exact"/>
              <w:jc w:val="center"/>
              <w:rPr>
                <w:spacing w:val="-4"/>
              </w:rPr>
            </w:pPr>
            <w:r w:rsidRPr="003D7722">
              <w:rPr>
                <w:color w:val="000000"/>
                <w:spacing w:val="-4"/>
                <w:lang w:bidi="ru-RU"/>
              </w:rPr>
              <w:t>Муниципальный контроль за соблюдением юридическими и физическими лицами, индивидуальными предпринимателями требований, установленных правовыми актами органов местного самоуправления в области благоустройства</w:t>
            </w:r>
          </w:p>
        </w:tc>
        <w:tc>
          <w:tcPr>
            <w:tcW w:w="7264" w:type="dxa"/>
            <w:tcBorders>
              <w:top w:val="single" w:sz="6" w:space="0" w:color="auto"/>
              <w:left w:val="single" w:sz="6" w:space="0" w:color="auto"/>
              <w:bottom w:val="single" w:sz="6" w:space="0" w:color="auto"/>
              <w:right w:val="single" w:sz="6" w:space="0" w:color="auto"/>
            </w:tcBorders>
          </w:tcPr>
          <w:p w:rsidR="003D7722" w:rsidRPr="003D7722" w:rsidRDefault="003D7722" w:rsidP="003D7722">
            <w:pPr>
              <w:widowControl w:val="0"/>
              <w:spacing w:line="307" w:lineRule="exact"/>
              <w:ind w:left="91" w:right="88"/>
              <w:jc w:val="both"/>
              <w:rPr>
                <w:color w:val="000000"/>
                <w:spacing w:val="-4"/>
                <w:lang w:bidi="ru-RU"/>
              </w:rPr>
            </w:pPr>
          </w:p>
          <w:p w:rsidR="003D7722" w:rsidRPr="003D7722" w:rsidRDefault="003D7722" w:rsidP="003D7722">
            <w:pPr>
              <w:widowControl w:val="0"/>
              <w:spacing w:line="307" w:lineRule="exact"/>
              <w:ind w:left="91" w:right="88"/>
              <w:jc w:val="both"/>
              <w:rPr>
                <w:color w:val="000000"/>
                <w:spacing w:val="-4"/>
                <w:lang w:bidi="ru-RU"/>
              </w:rPr>
            </w:pPr>
          </w:p>
          <w:p w:rsidR="003D7722" w:rsidRPr="003D7722" w:rsidRDefault="003D7722" w:rsidP="003D7722">
            <w:pPr>
              <w:widowControl w:val="0"/>
              <w:spacing w:line="307" w:lineRule="exact"/>
              <w:ind w:left="91" w:right="88"/>
              <w:jc w:val="both"/>
              <w:rPr>
                <w:color w:val="000000"/>
                <w:spacing w:val="-4"/>
                <w:lang w:bidi="ru-RU"/>
              </w:rPr>
            </w:pPr>
          </w:p>
          <w:p w:rsidR="003D7722" w:rsidRPr="003D7722" w:rsidRDefault="003D7722" w:rsidP="003D7722">
            <w:pPr>
              <w:widowControl w:val="0"/>
              <w:spacing w:line="307" w:lineRule="exact"/>
              <w:ind w:left="91" w:right="88"/>
              <w:jc w:val="both"/>
              <w:rPr>
                <w:spacing w:val="-4"/>
                <w:sz w:val="26"/>
                <w:szCs w:val="26"/>
              </w:rPr>
            </w:pPr>
            <w:r w:rsidRPr="003D7722">
              <w:rPr>
                <w:color w:val="000000"/>
                <w:spacing w:val="-4"/>
                <w:lang w:bidi="ru-RU"/>
              </w:rPr>
              <w:t>На основе ст.   16 Федерального закона от 6 октября 2003 года № 131-ФЗ «Об общих принципах организации местного самоуправления в Российской Федерации»</w:t>
            </w:r>
          </w:p>
        </w:tc>
        <w:tc>
          <w:tcPr>
            <w:tcW w:w="4014" w:type="dxa"/>
            <w:tcBorders>
              <w:top w:val="single" w:sz="6" w:space="0" w:color="auto"/>
              <w:left w:val="single" w:sz="6" w:space="0" w:color="auto"/>
              <w:bottom w:val="single" w:sz="6" w:space="0" w:color="auto"/>
              <w:right w:val="single" w:sz="6" w:space="0" w:color="auto"/>
            </w:tcBorders>
            <w:vAlign w:val="center"/>
            <w:hideMark/>
          </w:tcPr>
          <w:p w:rsidR="003D7722" w:rsidRPr="003D7722" w:rsidRDefault="003D7722" w:rsidP="003D7722">
            <w:pPr>
              <w:autoSpaceDE w:val="0"/>
              <w:autoSpaceDN w:val="0"/>
              <w:adjustRightInd w:val="0"/>
              <w:ind w:right="68"/>
              <w:jc w:val="center"/>
            </w:pPr>
            <w:r w:rsidRPr="003D7722">
              <w:t>Управление по работе с территориями и благоустройству администрации городского округа город Шахунья Нижегородской области</w:t>
            </w:r>
          </w:p>
        </w:tc>
      </w:tr>
      <w:tr w:rsidR="003D7722" w:rsidRPr="003D7722" w:rsidTr="003D7722">
        <w:trPr>
          <w:cantSplit/>
          <w:trHeight w:val="1408"/>
          <w:jc w:val="center"/>
        </w:trPr>
        <w:tc>
          <w:tcPr>
            <w:tcW w:w="594" w:type="dxa"/>
            <w:tcBorders>
              <w:top w:val="single" w:sz="6" w:space="0" w:color="auto"/>
              <w:left w:val="single" w:sz="6" w:space="0" w:color="auto"/>
              <w:bottom w:val="single" w:sz="6" w:space="0" w:color="auto"/>
              <w:right w:val="single" w:sz="6" w:space="0" w:color="auto"/>
            </w:tcBorders>
            <w:vAlign w:val="center"/>
            <w:hideMark/>
          </w:tcPr>
          <w:p w:rsidR="003D7722" w:rsidRPr="003D7722" w:rsidRDefault="003D7722" w:rsidP="003D7722">
            <w:pPr>
              <w:autoSpaceDE w:val="0"/>
              <w:autoSpaceDN w:val="0"/>
              <w:adjustRightInd w:val="0"/>
              <w:ind w:right="-727"/>
            </w:pPr>
            <w:r w:rsidRPr="003D7722">
              <w:t>4.</w:t>
            </w:r>
          </w:p>
        </w:tc>
        <w:tc>
          <w:tcPr>
            <w:tcW w:w="3277" w:type="dxa"/>
            <w:tcBorders>
              <w:top w:val="single" w:sz="6" w:space="0" w:color="auto"/>
              <w:left w:val="single" w:sz="6" w:space="0" w:color="auto"/>
              <w:bottom w:val="single" w:sz="6" w:space="0" w:color="auto"/>
              <w:right w:val="single" w:sz="6" w:space="0" w:color="auto"/>
            </w:tcBorders>
            <w:hideMark/>
          </w:tcPr>
          <w:p w:rsidR="003D7722" w:rsidRPr="003D7722" w:rsidRDefault="003D7722" w:rsidP="003D7722">
            <w:pPr>
              <w:widowControl w:val="0"/>
              <w:spacing w:line="302" w:lineRule="exact"/>
              <w:jc w:val="center"/>
              <w:rPr>
                <w:spacing w:val="-4"/>
              </w:rPr>
            </w:pPr>
            <w:r w:rsidRPr="003D7722">
              <w:rPr>
                <w:color w:val="000000"/>
                <w:spacing w:val="-4"/>
                <w:lang w:bidi="ru-RU"/>
              </w:rPr>
              <w:t>Муниципальный жилищный контроль</w:t>
            </w:r>
          </w:p>
        </w:tc>
        <w:tc>
          <w:tcPr>
            <w:tcW w:w="7264" w:type="dxa"/>
            <w:tcBorders>
              <w:top w:val="single" w:sz="6" w:space="0" w:color="auto"/>
              <w:left w:val="single" w:sz="6" w:space="0" w:color="auto"/>
              <w:bottom w:val="single" w:sz="6" w:space="0" w:color="auto"/>
              <w:right w:val="single" w:sz="6" w:space="0" w:color="auto"/>
            </w:tcBorders>
            <w:hideMark/>
          </w:tcPr>
          <w:p w:rsidR="003D7722" w:rsidRPr="003D7722" w:rsidRDefault="003D7722" w:rsidP="003D7722">
            <w:pPr>
              <w:widowControl w:val="0"/>
              <w:spacing w:after="60" w:line="307" w:lineRule="exact"/>
              <w:ind w:left="91" w:right="88"/>
              <w:jc w:val="both"/>
              <w:rPr>
                <w:spacing w:val="-4"/>
              </w:rPr>
            </w:pPr>
            <w:r w:rsidRPr="003D7722">
              <w:rPr>
                <w:color w:val="000000"/>
                <w:spacing w:val="-4"/>
                <w:lang w:bidi="ru-RU"/>
              </w:rPr>
              <w:t>Ст.   16 Федерального закона от 6 октября 2003 года № 131-ФЗ «Об общих принципах организации местного самоуправления в Российской Федерации»</w:t>
            </w:r>
          </w:p>
          <w:p w:rsidR="003D7722" w:rsidRPr="003D7722" w:rsidRDefault="003D7722" w:rsidP="003D7722">
            <w:pPr>
              <w:widowControl w:val="0"/>
              <w:spacing w:before="60" w:line="312" w:lineRule="exact"/>
              <w:ind w:left="91" w:right="88"/>
              <w:jc w:val="both"/>
              <w:rPr>
                <w:spacing w:val="-4"/>
              </w:rPr>
            </w:pPr>
            <w:r w:rsidRPr="003D7722">
              <w:rPr>
                <w:color w:val="000000"/>
                <w:spacing w:val="-4"/>
                <w:lang w:bidi="ru-RU"/>
              </w:rPr>
              <w:t>Ст. 14 и ст. 20 Жилищного кодекса Российской Федерации</w:t>
            </w:r>
          </w:p>
        </w:tc>
        <w:tc>
          <w:tcPr>
            <w:tcW w:w="4014" w:type="dxa"/>
            <w:tcBorders>
              <w:top w:val="single" w:sz="6" w:space="0" w:color="auto"/>
              <w:left w:val="single" w:sz="6" w:space="0" w:color="auto"/>
              <w:bottom w:val="single" w:sz="6" w:space="0" w:color="auto"/>
              <w:right w:val="single" w:sz="6" w:space="0" w:color="auto"/>
            </w:tcBorders>
            <w:vAlign w:val="center"/>
            <w:hideMark/>
          </w:tcPr>
          <w:p w:rsidR="003D7722" w:rsidRPr="003D7722" w:rsidRDefault="003D7722" w:rsidP="003D7722">
            <w:pPr>
              <w:autoSpaceDE w:val="0"/>
              <w:autoSpaceDN w:val="0"/>
              <w:adjustRightInd w:val="0"/>
              <w:ind w:right="68"/>
              <w:jc w:val="center"/>
            </w:pPr>
            <w:r w:rsidRPr="003D7722">
              <w:t>Отдел промышленности, транспорта, связи, ЖКХ и энергетики администрации городского округа город Шахунья Нижегородской области</w:t>
            </w:r>
          </w:p>
        </w:tc>
      </w:tr>
      <w:tr w:rsidR="003D7722" w:rsidRPr="003D7722" w:rsidTr="003D7722">
        <w:trPr>
          <w:cantSplit/>
          <w:trHeight w:val="2058"/>
          <w:jc w:val="center"/>
        </w:trPr>
        <w:tc>
          <w:tcPr>
            <w:tcW w:w="594" w:type="dxa"/>
            <w:tcBorders>
              <w:top w:val="single" w:sz="6" w:space="0" w:color="auto"/>
              <w:left w:val="single" w:sz="6" w:space="0" w:color="auto"/>
              <w:bottom w:val="single" w:sz="6" w:space="0" w:color="auto"/>
              <w:right w:val="single" w:sz="6" w:space="0" w:color="auto"/>
            </w:tcBorders>
            <w:vAlign w:val="center"/>
            <w:hideMark/>
          </w:tcPr>
          <w:p w:rsidR="003D7722" w:rsidRPr="003D7722" w:rsidRDefault="003D7722" w:rsidP="003D7722">
            <w:pPr>
              <w:autoSpaceDE w:val="0"/>
              <w:autoSpaceDN w:val="0"/>
              <w:adjustRightInd w:val="0"/>
              <w:ind w:right="-727"/>
            </w:pPr>
            <w:r w:rsidRPr="003D7722">
              <w:t>5.</w:t>
            </w:r>
          </w:p>
        </w:tc>
        <w:tc>
          <w:tcPr>
            <w:tcW w:w="3277" w:type="dxa"/>
            <w:tcBorders>
              <w:top w:val="single" w:sz="6" w:space="0" w:color="auto"/>
              <w:left w:val="single" w:sz="6" w:space="0" w:color="auto"/>
              <w:bottom w:val="single" w:sz="6" w:space="0" w:color="auto"/>
              <w:right w:val="single" w:sz="6" w:space="0" w:color="auto"/>
            </w:tcBorders>
            <w:hideMark/>
          </w:tcPr>
          <w:p w:rsidR="003D7722" w:rsidRPr="003D7722" w:rsidRDefault="003D7722" w:rsidP="003D7722">
            <w:pPr>
              <w:widowControl w:val="0"/>
              <w:spacing w:line="307" w:lineRule="exact"/>
              <w:ind w:left="160"/>
              <w:jc w:val="center"/>
              <w:rPr>
                <w:spacing w:val="-4"/>
              </w:rPr>
            </w:pPr>
            <w:r w:rsidRPr="003D7722">
              <w:rPr>
                <w:color w:val="000000"/>
                <w:spacing w:val="-4"/>
                <w:lang w:bidi="ru-RU"/>
              </w:rPr>
              <w:t>Контроль соблюдения условий организации регулярных перевозок на территории городского округа (транспортного обслуживания населения)</w:t>
            </w:r>
          </w:p>
        </w:tc>
        <w:tc>
          <w:tcPr>
            <w:tcW w:w="7264" w:type="dxa"/>
            <w:tcBorders>
              <w:top w:val="single" w:sz="6" w:space="0" w:color="auto"/>
              <w:left w:val="single" w:sz="6" w:space="0" w:color="auto"/>
              <w:bottom w:val="single" w:sz="6" w:space="0" w:color="auto"/>
              <w:right w:val="single" w:sz="6" w:space="0" w:color="auto"/>
            </w:tcBorders>
          </w:tcPr>
          <w:p w:rsidR="003D7722" w:rsidRPr="003D7722" w:rsidRDefault="003D7722" w:rsidP="003D7722">
            <w:pPr>
              <w:widowControl w:val="0"/>
              <w:spacing w:line="307" w:lineRule="exact"/>
              <w:ind w:left="91" w:right="88"/>
              <w:jc w:val="both"/>
              <w:rPr>
                <w:color w:val="000000"/>
                <w:spacing w:val="-4"/>
                <w:lang w:bidi="ru-RU"/>
              </w:rPr>
            </w:pPr>
          </w:p>
          <w:p w:rsidR="003D7722" w:rsidRPr="003D7722" w:rsidRDefault="003D7722" w:rsidP="003D7722">
            <w:pPr>
              <w:widowControl w:val="0"/>
              <w:spacing w:line="307" w:lineRule="exact"/>
              <w:ind w:left="91" w:right="88"/>
              <w:jc w:val="both"/>
              <w:rPr>
                <w:color w:val="000000"/>
                <w:spacing w:val="-4"/>
                <w:lang w:bidi="ru-RU"/>
              </w:rPr>
            </w:pPr>
          </w:p>
          <w:p w:rsidR="003D7722" w:rsidRPr="003D7722" w:rsidRDefault="003D7722" w:rsidP="003D7722">
            <w:pPr>
              <w:widowControl w:val="0"/>
              <w:spacing w:line="307" w:lineRule="exact"/>
              <w:ind w:left="91" w:right="88"/>
              <w:jc w:val="both"/>
              <w:rPr>
                <w:spacing w:val="-4"/>
                <w:sz w:val="26"/>
                <w:szCs w:val="26"/>
              </w:rPr>
            </w:pPr>
            <w:r w:rsidRPr="003D7722">
              <w:rPr>
                <w:color w:val="000000"/>
                <w:spacing w:val="-4"/>
                <w:lang w:bidi="ru-RU"/>
              </w:rPr>
              <w:t>На основе ст.  16 Федерального закона от 6 октября 2003 года № 131-ФЗ «Об общих принципах организации местного самоуправления в Российской Федерации»</w:t>
            </w:r>
          </w:p>
        </w:tc>
        <w:tc>
          <w:tcPr>
            <w:tcW w:w="4014" w:type="dxa"/>
            <w:tcBorders>
              <w:top w:val="single" w:sz="6" w:space="0" w:color="auto"/>
              <w:left w:val="single" w:sz="6" w:space="0" w:color="auto"/>
              <w:bottom w:val="single" w:sz="6" w:space="0" w:color="auto"/>
              <w:right w:val="single" w:sz="6" w:space="0" w:color="auto"/>
            </w:tcBorders>
            <w:vAlign w:val="center"/>
            <w:hideMark/>
          </w:tcPr>
          <w:p w:rsidR="003D7722" w:rsidRPr="003D7722" w:rsidRDefault="003D7722" w:rsidP="003D7722">
            <w:pPr>
              <w:autoSpaceDE w:val="0"/>
              <w:autoSpaceDN w:val="0"/>
              <w:adjustRightInd w:val="0"/>
              <w:ind w:right="68"/>
              <w:jc w:val="center"/>
            </w:pPr>
            <w:r w:rsidRPr="003D7722">
              <w:t>Отдел промышленности, транспорта, связи, ЖКХ и энергетики администрации городского округа город Шахунья Нижегородской области</w:t>
            </w:r>
          </w:p>
        </w:tc>
      </w:tr>
      <w:tr w:rsidR="003D7722" w:rsidRPr="003D7722" w:rsidTr="003D7722">
        <w:trPr>
          <w:cantSplit/>
          <w:trHeight w:val="1167"/>
          <w:jc w:val="center"/>
        </w:trPr>
        <w:tc>
          <w:tcPr>
            <w:tcW w:w="594" w:type="dxa"/>
            <w:tcBorders>
              <w:top w:val="single" w:sz="6" w:space="0" w:color="auto"/>
              <w:left w:val="single" w:sz="6" w:space="0" w:color="auto"/>
              <w:bottom w:val="single" w:sz="6" w:space="0" w:color="auto"/>
              <w:right w:val="single" w:sz="6" w:space="0" w:color="auto"/>
            </w:tcBorders>
            <w:vAlign w:val="center"/>
            <w:hideMark/>
          </w:tcPr>
          <w:p w:rsidR="003D7722" w:rsidRPr="003D7722" w:rsidRDefault="003D7722" w:rsidP="003D7722">
            <w:pPr>
              <w:autoSpaceDE w:val="0"/>
              <w:autoSpaceDN w:val="0"/>
              <w:adjustRightInd w:val="0"/>
              <w:ind w:right="-727"/>
            </w:pPr>
            <w:r w:rsidRPr="003D7722">
              <w:t>6.</w:t>
            </w:r>
          </w:p>
        </w:tc>
        <w:tc>
          <w:tcPr>
            <w:tcW w:w="3277" w:type="dxa"/>
            <w:tcBorders>
              <w:top w:val="single" w:sz="6" w:space="0" w:color="auto"/>
              <w:left w:val="single" w:sz="6" w:space="0" w:color="auto"/>
              <w:bottom w:val="single" w:sz="6" w:space="0" w:color="auto"/>
              <w:right w:val="single" w:sz="6" w:space="0" w:color="auto"/>
            </w:tcBorders>
            <w:hideMark/>
          </w:tcPr>
          <w:p w:rsidR="003D7722" w:rsidRPr="003D7722" w:rsidRDefault="003D7722" w:rsidP="003D7722">
            <w:pPr>
              <w:widowControl w:val="0"/>
              <w:spacing w:line="302" w:lineRule="exact"/>
              <w:jc w:val="center"/>
              <w:rPr>
                <w:spacing w:val="-4"/>
              </w:rPr>
            </w:pPr>
            <w:r w:rsidRPr="003D7722">
              <w:rPr>
                <w:color w:val="000000"/>
                <w:spacing w:val="-4"/>
                <w:lang w:bidi="ru-RU"/>
              </w:rPr>
              <w:t>Контроль соблюдения законодательства в области розничной продажи алкогольной продукции</w:t>
            </w:r>
          </w:p>
        </w:tc>
        <w:tc>
          <w:tcPr>
            <w:tcW w:w="7264" w:type="dxa"/>
            <w:tcBorders>
              <w:top w:val="single" w:sz="6" w:space="0" w:color="auto"/>
              <w:left w:val="single" w:sz="6" w:space="0" w:color="auto"/>
              <w:bottom w:val="single" w:sz="6" w:space="0" w:color="auto"/>
              <w:right w:val="single" w:sz="6" w:space="0" w:color="auto"/>
            </w:tcBorders>
            <w:hideMark/>
          </w:tcPr>
          <w:p w:rsidR="003D7722" w:rsidRPr="003D7722" w:rsidRDefault="003D7722" w:rsidP="003D7722">
            <w:pPr>
              <w:widowControl w:val="0"/>
              <w:spacing w:line="307" w:lineRule="exact"/>
              <w:ind w:left="91" w:right="88"/>
              <w:jc w:val="both"/>
              <w:rPr>
                <w:spacing w:val="-4"/>
              </w:rPr>
            </w:pPr>
            <w:r w:rsidRPr="003D7722">
              <w:rPr>
                <w:color w:val="000000"/>
                <w:spacing w:val="-4"/>
                <w:lang w:bidi="ru-RU"/>
              </w:rPr>
              <w:t>Ст. 7. Федерального закона от 22 ноября 1995 года №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tc>
        <w:tc>
          <w:tcPr>
            <w:tcW w:w="4014" w:type="dxa"/>
            <w:tcBorders>
              <w:top w:val="single" w:sz="6" w:space="0" w:color="auto"/>
              <w:left w:val="single" w:sz="6" w:space="0" w:color="auto"/>
              <w:bottom w:val="single" w:sz="6" w:space="0" w:color="auto"/>
              <w:right w:val="single" w:sz="6" w:space="0" w:color="auto"/>
            </w:tcBorders>
            <w:vAlign w:val="center"/>
            <w:hideMark/>
          </w:tcPr>
          <w:p w:rsidR="003D7722" w:rsidRPr="003D7722" w:rsidRDefault="003D7722" w:rsidP="003D7722">
            <w:pPr>
              <w:autoSpaceDE w:val="0"/>
              <w:autoSpaceDN w:val="0"/>
              <w:adjustRightInd w:val="0"/>
              <w:ind w:right="68"/>
              <w:jc w:val="center"/>
            </w:pPr>
            <w:r w:rsidRPr="003D7722">
              <w:t>Сектор по поддержке и развитию предпринимательства администрации городского округа город Шахунья Нижегородской области</w:t>
            </w:r>
          </w:p>
        </w:tc>
      </w:tr>
      <w:tr w:rsidR="003D7722" w:rsidRPr="003D7722" w:rsidTr="003D7722">
        <w:trPr>
          <w:cantSplit/>
          <w:trHeight w:val="1335"/>
          <w:jc w:val="center"/>
        </w:trPr>
        <w:tc>
          <w:tcPr>
            <w:tcW w:w="594" w:type="dxa"/>
            <w:tcBorders>
              <w:top w:val="single" w:sz="6" w:space="0" w:color="auto"/>
              <w:left w:val="single" w:sz="6" w:space="0" w:color="auto"/>
              <w:bottom w:val="single" w:sz="6" w:space="0" w:color="auto"/>
              <w:right w:val="single" w:sz="6" w:space="0" w:color="auto"/>
            </w:tcBorders>
            <w:vAlign w:val="center"/>
            <w:hideMark/>
          </w:tcPr>
          <w:p w:rsidR="003D7722" w:rsidRPr="003D7722" w:rsidRDefault="003D7722" w:rsidP="003D7722">
            <w:pPr>
              <w:autoSpaceDE w:val="0"/>
              <w:autoSpaceDN w:val="0"/>
              <w:adjustRightInd w:val="0"/>
              <w:ind w:right="-727"/>
            </w:pPr>
            <w:r w:rsidRPr="003D7722">
              <w:t>7.</w:t>
            </w:r>
          </w:p>
        </w:tc>
        <w:tc>
          <w:tcPr>
            <w:tcW w:w="3277" w:type="dxa"/>
            <w:tcBorders>
              <w:top w:val="single" w:sz="6" w:space="0" w:color="auto"/>
              <w:left w:val="single" w:sz="6" w:space="0" w:color="auto"/>
              <w:bottom w:val="single" w:sz="6" w:space="0" w:color="auto"/>
              <w:right w:val="single" w:sz="6" w:space="0" w:color="auto"/>
            </w:tcBorders>
          </w:tcPr>
          <w:p w:rsidR="003D7722" w:rsidRPr="003D7722" w:rsidRDefault="003D7722" w:rsidP="003D7722">
            <w:pPr>
              <w:widowControl w:val="0"/>
              <w:spacing w:line="307" w:lineRule="exact"/>
              <w:jc w:val="center"/>
              <w:rPr>
                <w:spacing w:val="-4"/>
              </w:rPr>
            </w:pPr>
            <w:r w:rsidRPr="003D7722">
              <w:rPr>
                <w:color w:val="000000"/>
                <w:spacing w:val="-4"/>
                <w:lang w:bidi="ru-RU"/>
              </w:rPr>
              <w:t>Муниципальный контроль в области торговой деятельности</w:t>
            </w:r>
          </w:p>
          <w:p w:rsidR="003D7722" w:rsidRPr="003D7722" w:rsidRDefault="003D7722" w:rsidP="003D7722">
            <w:pPr>
              <w:widowControl w:val="0"/>
              <w:spacing w:line="140" w:lineRule="exact"/>
              <w:ind w:left="360"/>
              <w:jc w:val="center"/>
              <w:rPr>
                <w:spacing w:val="-4"/>
              </w:rPr>
            </w:pPr>
          </w:p>
        </w:tc>
        <w:tc>
          <w:tcPr>
            <w:tcW w:w="7264" w:type="dxa"/>
            <w:tcBorders>
              <w:top w:val="single" w:sz="6" w:space="0" w:color="auto"/>
              <w:left w:val="single" w:sz="6" w:space="0" w:color="auto"/>
              <w:bottom w:val="single" w:sz="6" w:space="0" w:color="auto"/>
              <w:right w:val="single" w:sz="6" w:space="0" w:color="auto"/>
            </w:tcBorders>
            <w:hideMark/>
          </w:tcPr>
          <w:p w:rsidR="003D7722" w:rsidRPr="003D7722" w:rsidRDefault="003D7722" w:rsidP="003D7722">
            <w:pPr>
              <w:widowControl w:val="0"/>
              <w:spacing w:line="307" w:lineRule="exact"/>
              <w:ind w:left="91" w:right="88"/>
              <w:jc w:val="both"/>
              <w:rPr>
                <w:spacing w:val="-4"/>
              </w:rPr>
            </w:pPr>
            <w:r w:rsidRPr="003D7722">
              <w:rPr>
                <w:color w:val="000000"/>
                <w:spacing w:val="-4"/>
                <w:lang w:bidi="ru-RU"/>
              </w:rPr>
              <w:t>Ст. 16 Федерального закона от 28 декабря 2009 года № 381-ФЗ "Об основах государственного регулирования торговой деятельности в Российской Федерации"</w:t>
            </w:r>
          </w:p>
        </w:tc>
        <w:tc>
          <w:tcPr>
            <w:tcW w:w="4014" w:type="dxa"/>
            <w:tcBorders>
              <w:top w:val="single" w:sz="6" w:space="0" w:color="auto"/>
              <w:left w:val="single" w:sz="6" w:space="0" w:color="auto"/>
              <w:bottom w:val="single" w:sz="6" w:space="0" w:color="auto"/>
              <w:right w:val="single" w:sz="6" w:space="0" w:color="auto"/>
            </w:tcBorders>
            <w:vAlign w:val="center"/>
            <w:hideMark/>
          </w:tcPr>
          <w:p w:rsidR="003D7722" w:rsidRPr="003D7722" w:rsidRDefault="003D7722" w:rsidP="003D7722">
            <w:pPr>
              <w:autoSpaceDE w:val="0"/>
              <w:autoSpaceDN w:val="0"/>
              <w:adjustRightInd w:val="0"/>
              <w:ind w:right="68"/>
              <w:jc w:val="center"/>
            </w:pPr>
            <w:r w:rsidRPr="003D7722">
              <w:t>Сектор по поддержке и развитию предпринимательства администрации городского округа город Шахунья Нижегородской области</w:t>
            </w:r>
          </w:p>
        </w:tc>
      </w:tr>
      <w:tr w:rsidR="003D7722" w:rsidRPr="003D7722" w:rsidTr="003D7722">
        <w:trPr>
          <w:cantSplit/>
          <w:trHeight w:val="840"/>
          <w:jc w:val="center"/>
        </w:trPr>
        <w:tc>
          <w:tcPr>
            <w:tcW w:w="594" w:type="dxa"/>
            <w:tcBorders>
              <w:top w:val="single" w:sz="6" w:space="0" w:color="auto"/>
              <w:left w:val="single" w:sz="6" w:space="0" w:color="auto"/>
              <w:bottom w:val="single" w:sz="6" w:space="0" w:color="auto"/>
              <w:right w:val="single" w:sz="6" w:space="0" w:color="auto"/>
            </w:tcBorders>
            <w:vAlign w:val="center"/>
            <w:hideMark/>
          </w:tcPr>
          <w:p w:rsidR="003D7722" w:rsidRPr="003D7722" w:rsidRDefault="003D7722" w:rsidP="003D7722">
            <w:pPr>
              <w:autoSpaceDE w:val="0"/>
              <w:autoSpaceDN w:val="0"/>
              <w:adjustRightInd w:val="0"/>
              <w:ind w:right="-727"/>
            </w:pPr>
            <w:r w:rsidRPr="003D7722">
              <w:lastRenderedPageBreak/>
              <w:t>8.</w:t>
            </w:r>
          </w:p>
        </w:tc>
        <w:tc>
          <w:tcPr>
            <w:tcW w:w="3277" w:type="dxa"/>
            <w:tcBorders>
              <w:top w:val="single" w:sz="6" w:space="0" w:color="auto"/>
              <w:left w:val="single" w:sz="6" w:space="0" w:color="auto"/>
              <w:bottom w:val="single" w:sz="6" w:space="0" w:color="auto"/>
              <w:right w:val="single" w:sz="6" w:space="0" w:color="auto"/>
            </w:tcBorders>
          </w:tcPr>
          <w:p w:rsidR="003D7722" w:rsidRPr="003D7722" w:rsidRDefault="003D7722" w:rsidP="003D7722">
            <w:pPr>
              <w:widowControl w:val="0"/>
              <w:spacing w:after="300" w:line="302" w:lineRule="exact"/>
              <w:jc w:val="center"/>
              <w:rPr>
                <w:spacing w:val="-4"/>
              </w:rPr>
            </w:pPr>
            <w:r w:rsidRPr="003D7722">
              <w:rPr>
                <w:color w:val="000000"/>
                <w:spacing w:val="-4"/>
                <w:lang w:bidi="ru-RU"/>
              </w:rPr>
              <w:t>Контроль за соблюдением муниципальных правовых актов в сфере рекламы</w:t>
            </w:r>
          </w:p>
          <w:p w:rsidR="003D7722" w:rsidRPr="003D7722" w:rsidRDefault="003D7722" w:rsidP="003D7722">
            <w:pPr>
              <w:widowControl w:val="0"/>
              <w:spacing w:before="300" w:line="340" w:lineRule="exact"/>
              <w:ind w:right="520"/>
              <w:jc w:val="center"/>
              <w:rPr>
                <w:spacing w:val="-4"/>
              </w:rPr>
            </w:pPr>
          </w:p>
        </w:tc>
        <w:tc>
          <w:tcPr>
            <w:tcW w:w="7264" w:type="dxa"/>
            <w:tcBorders>
              <w:top w:val="single" w:sz="6" w:space="0" w:color="auto"/>
              <w:left w:val="single" w:sz="6" w:space="0" w:color="auto"/>
              <w:bottom w:val="single" w:sz="6" w:space="0" w:color="auto"/>
              <w:right w:val="single" w:sz="6" w:space="0" w:color="auto"/>
            </w:tcBorders>
            <w:hideMark/>
          </w:tcPr>
          <w:p w:rsidR="003D7722" w:rsidRPr="003D7722" w:rsidRDefault="003D7722" w:rsidP="003D7722">
            <w:pPr>
              <w:widowControl w:val="0"/>
              <w:spacing w:after="60" w:line="302" w:lineRule="exact"/>
              <w:ind w:left="91" w:right="88"/>
              <w:jc w:val="both"/>
              <w:rPr>
                <w:spacing w:val="-4"/>
              </w:rPr>
            </w:pPr>
            <w:r w:rsidRPr="003D7722">
              <w:rPr>
                <w:color w:val="000000"/>
                <w:spacing w:val="-4"/>
                <w:lang w:bidi="ru-RU"/>
              </w:rPr>
              <w:t>На основе ст. 15, 16 Федерального закона от 6 октября 2003 года № 131-ФЗ «Об общих принципах организации местного самоуправления в Российской Федерации»</w:t>
            </w:r>
          </w:p>
          <w:p w:rsidR="003D7722" w:rsidRPr="003D7722" w:rsidRDefault="003D7722" w:rsidP="003D7722">
            <w:pPr>
              <w:widowControl w:val="0"/>
              <w:spacing w:before="60" w:line="312" w:lineRule="exact"/>
              <w:ind w:left="91" w:right="88"/>
              <w:jc w:val="both"/>
              <w:rPr>
                <w:spacing w:val="-4"/>
              </w:rPr>
            </w:pPr>
            <w:r w:rsidRPr="003D7722">
              <w:rPr>
                <w:color w:val="000000"/>
                <w:spacing w:val="-4"/>
                <w:lang w:bidi="ru-RU"/>
              </w:rPr>
              <w:t>На основе Федерального закона от 13 марта 2006 № 38-ФЗ «О рекламе»</w:t>
            </w:r>
          </w:p>
        </w:tc>
        <w:tc>
          <w:tcPr>
            <w:tcW w:w="4014" w:type="dxa"/>
            <w:tcBorders>
              <w:top w:val="single" w:sz="6" w:space="0" w:color="auto"/>
              <w:left w:val="single" w:sz="6" w:space="0" w:color="auto"/>
              <w:bottom w:val="single" w:sz="6" w:space="0" w:color="auto"/>
              <w:right w:val="single" w:sz="6" w:space="0" w:color="auto"/>
            </w:tcBorders>
            <w:vAlign w:val="center"/>
            <w:hideMark/>
          </w:tcPr>
          <w:p w:rsidR="003D7722" w:rsidRPr="003D7722" w:rsidRDefault="003D7722" w:rsidP="003D7722">
            <w:pPr>
              <w:autoSpaceDE w:val="0"/>
              <w:autoSpaceDN w:val="0"/>
              <w:adjustRightInd w:val="0"/>
              <w:ind w:right="68"/>
              <w:jc w:val="center"/>
            </w:pPr>
            <w:r w:rsidRPr="003D7722">
              <w:t>Отдел архитектуры и капитального</w:t>
            </w:r>
          </w:p>
          <w:p w:rsidR="003D7722" w:rsidRPr="003D7722" w:rsidRDefault="003D7722" w:rsidP="003D7722">
            <w:pPr>
              <w:autoSpaceDE w:val="0"/>
              <w:autoSpaceDN w:val="0"/>
              <w:adjustRightInd w:val="0"/>
              <w:ind w:right="68"/>
              <w:jc w:val="center"/>
            </w:pPr>
            <w:r w:rsidRPr="003D7722">
              <w:t>строительства администрации городского округа город Шахунья Нижегородской области</w:t>
            </w:r>
          </w:p>
        </w:tc>
      </w:tr>
    </w:tbl>
    <w:p w:rsidR="003D7722" w:rsidRPr="003D7722" w:rsidRDefault="003D7722" w:rsidP="003D7722">
      <w:pPr>
        <w:jc w:val="both"/>
      </w:pPr>
    </w:p>
    <w:p w:rsidR="003D7722" w:rsidRPr="003D7722" w:rsidRDefault="003D7722" w:rsidP="003D7722">
      <w:pPr>
        <w:autoSpaceDE w:val="0"/>
        <w:autoSpaceDN w:val="0"/>
        <w:adjustRightInd w:val="0"/>
        <w:ind w:firstLine="540"/>
        <w:jc w:val="center"/>
      </w:pPr>
      <w:r w:rsidRPr="003D7722">
        <w:t>_____________</w:t>
      </w:r>
    </w:p>
    <w:p w:rsidR="003D7722" w:rsidRPr="00B52A54" w:rsidRDefault="003D7722" w:rsidP="003D7722">
      <w:pPr>
        <w:jc w:val="both"/>
        <w:rPr>
          <w:sz w:val="22"/>
          <w:szCs w:val="22"/>
        </w:rPr>
      </w:pPr>
    </w:p>
    <w:sectPr w:rsidR="003D7722" w:rsidRPr="00B52A54" w:rsidSect="003D7722">
      <w:pgSz w:w="16834" w:h="11909" w:orient="landscape"/>
      <w:pgMar w:top="1276" w:right="1135" w:bottom="569" w:left="993"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1386" w:rsidRDefault="00E61386">
      <w:r>
        <w:separator/>
      </w:r>
    </w:p>
  </w:endnote>
  <w:endnote w:type="continuationSeparator" w:id="0">
    <w:p w:rsidR="00E61386" w:rsidRDefault="00E6138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65F3" w:rsidRDefault="001E602D" w:rsidP="009C044A">
    <w:pPr>
      <w:pStyle w:val="a6"/>
      <w:framePr w:wrap="around" w:vAnchor="text" w:hAnchor="margin" w:xAlign="right" w:y="1"/>
      <w:rPr>
        <w:rStyle w:val="a7"/>
      </w:rPr>
    </w:pPr>
    <w:r>
      <w:rPr>
        <w:rStyle w:val="a7"/>
      </w:rPr>
      <w:fldChar w:fldCharType="begin"/>
    </w:r>
    <w:r w:rsidR="005065F3">
      <w:rPr>
        <w:rStyle w:val="a7"/>
      </w:rPr>
      <w:instrText xml:space="preserve">PAGE  </w:instrText>
    </w:r>
    <w:r>
      <w:rPr>
        <w:rStyle w:val="a7"/>
      </w:rPr>
      <w:fldChar w:fldCharType="end"/>
    </w:r>
  </w:p>
  <w:p w:rsidR="005065F3" w:rsidRDefault="005065F3" w:rsidP="005065F3">
    <w:pPr>
      <w:pStyle w:val="a6"/>
      <w:ind w:right="360"/>
    </w:pPr>
  </w:p>
  <w:p w:rsidR="0060681D" w:rsidRDefault="0060681D"/>
  <w:p w:rsidR="0060681D" w:rsidRDefault="0060681D"/>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1386" w:rsidRDefault="00E61386">
      <w:r>
        <w:separator/>
      </w:r>
    </w:p>
  </w:footnote>
  <w:footnote w:type="continuationSeparator" w:id="0">
    <w:p w:rsidR="00E61386" w:rsidRDefault="00E6138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05292"/>
    <w:multiLevelType w:val="hybridMultilevel"/>
    <w:tmpl w:val="A7BA1C9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6023369"/>
    <w:multiLevelType w:val="singleLevel"/>
    <w:tmpl w:val="01C41AB6"/>
    <w:lvl w:ilvl="0">
      <w:start w:val="1"/>
      <w:numFmt w:val="decimal"/>
      <w:lvlText w:val="%1."/>
      <w:legacy w:legacy="1" w:legacySpace="0" w:legacyIndent="346"/>
      <w:lvlJc w:val="left"/>
      <w:pPr>
        <w:ind w:left="4962" w:firstLine="0"/>
      </w:pPr>
      <w:rPr>
        <w:rFonts w:ascii="Times New Roman" w:hAnsi="Times New Roman" w:cs="Times New Roman" w:hint="default"/>
      </w:rPr>
    </w:lvl>
  </w:abstractNum>
  <w:abstractNum w:abstractNumId="2">
    <w:nsid w:val="06454564"/>
    <w:multiLevelType w:val="hybridMultilevel"/>
    <w:tmpl w:val="BFA25028"/>
    <w:lvl w:ilvl="0" w:tplc="E8EE925E">
      <w:start w:val="1"/>
      <w:numFmt w:val="decimal"/>
      <w:lvlText w:val="%1."/>
      <w:lvlJc w:val="left"/>
      <w:pPr>
        <w:ind w:left="1069" w:hanging="360"/>
      </w:pPr>
      <w:rPr>
        <w:rFonts w:ascii="Times New Roman" w:hAnsi="Times New Roman" w:hint="default"/>
        <w:sz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E754703"/>
    <w:multiLevelType w:val="hybridMultilevel"/>
    <w:tmpl w:val="A748F628"/>
    <w:lvl w:ilvl="0" w:tplc="1B2A837C">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161A14EB"/>
    <w:multiLevelType w:val="hybridMultilevel"/>
    <w:tmpl w:val="85661F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7776FF1"/>
    <w:multiLevelType w:val="multilevel"/>
    <w:tmpl w:val="76D40D86"/>
    <w:lvl w:ilvl="0">
      <w:start w:val="1"/>
      <w:numFmt w:val="decimal"/>
      <w:lvlText w:val="%1."/>
      <w:lvlJc w:val="left"/>
      <w:pPr>
        <w:ind w:left="720" w:hanging="360"/>
      </w:pPr>
    </w:lvl>
    <w:lvl w:ilvl="1">
      <w:start w:val="1"/>
      <w:numFmt w:val="decimal"/>
      <w:isLgl/>
      <w:lvlText w:val="%1.%2."/>
      <w:lvlJc w:val="left"/>
      <w:pPr>
        <w:ind w:left="750" w:hanging="390"/>
      </w:pPr>
      <w:rPr>
        <w:rFonts w:hint="default"/>
        <w:sz w:val="26"/>
      </w:rPr>
    </w:lvl>
    <w:lvl w:ilvl="2">
      <w:start w:val="1"/>
      <w:numFmt w:val="decimal"/>
      <w:isLgl/>
      <w:lvlText w:val="%1.%2.%3."/>
      <w:lvlJc w:val="left"/>
      <w:pPr>
        <w:ind w:left="1080" w:hanging="720"/>
      </w:pPr>
      <w:rPr>
        <w:rFonts w:hint="default"/>
        <w:sz w:val="26"/>
      </w:rPr>
    </w:lvl>
    <w:lvl w:ilvl="3">
      <w:start w:val="1"/>
      <w:numFmt w:val="decimal"/>
      <w:isLgl/>
      <w:lvlText w:val="%1.%2.%3.%4."/>
      <w:lvlJc w:val="left"/>
      <w:pPr>
        <w:ind w:left="1080" w:hanging="720"/>
      </w:pPr>
      <w:rPr>
        <w:rFonts w:hint="default"/>
        <w:sz w:val="26"/>
      </w:rPr>
    </w:lvl>
    <w:lvl w:ilvl="4">
      <w:start w:val="1"/>
      <w:numFmt w:val="decimal"/>
      <w:isLgl/>
      <w:lvlText w:val="%1.%2.%3.%4.%5."/>
      <w:lvlJc w:val="left"/>
      <w:pPr>
        <w:ind w:left="1440" w:hanging="1080"/>
      </w:pPr>
      <w:rPr>
        <w:rFonts w:hint="default"/>
        <w:sz w:val="26"/>
      </w:rPr>
    </w:lvl>
    <w:lvl w:ilvl="5">
      <w:start w:val="1"/>
      <w:numFmt w:val="decimal"/>
      <w:isLgl/>
      <w:lvlText w:val="%1.%2.%3.%4.%5.%6."/>
      <w:lvlJc w:val="left"/>
      <w:pPr>
        <w:ind w:left="1440" w:hanging="1080"/>
      </w:pPr>
      <w:rPr>
        <w:rFonts w:hint="default"/>
        <w:sz w:val="26"/>
      </w:rPr>
    </w:lvl>
    <w:lvl w:ilvl="6">
      <w:start w:val="1"/>
      <w:numFmt w:val="decimal"/>
      <w:isLgl/>
      <w:lvlText w:val="%1.%2.%3.%4.%5.%6.%7."/>
      <w:lvlJc w:val="left"/>
      <w:pPr>
        <w:ind w:left="1440" w:hanging="1080"/>
      </w:pPr>
      <w:rPr>
        <w:rFonts w:hint="default"/>
        <w:sz w:val="26"/>
      </w:rPr>
    </w:lvl>
    <w:lvl w:ilvl="7">
      <w:start w:val="1"/>
      <w:numFmt w:val="decimal"/>
      <w:isLgl/>
      <w:lvlText w:val="%1.%2.%3.%4.%5.%6.%7.%8."/>
      <w:lvlJc w:val="left"/>
      <w:pPr>
        <w:ind w:left="1800" w:hanging="1440"/>
      </w:pPr>
      <w:rPr>
        <w:rFonts w:hint="default"/>
        <w:sz w:val="26"/>
      </w:rPr>
    </w:lvl>
    <w:lvl w:ilvl="8">
      <w:start w:val="1"/>
      <w:numFmt w:val="decimal"/>
      <w:isLgl/>
      <w:lvlText w:val="%1.%2.%3.%4.%5.%6.%7.%8.%9."/>
      <w:lvlJc w:val="left"/>
      <w:pPr>
        <w:ind w:left="1800" w:hanging="1440"/>
      </w:pPr>
      <w:rPr>
        <w:rFonts w:hint="default"/>
        <w:sz w:val="26"/>
      </w:rPr>
    </w:lvl>
  </w:abstractNum>
  <w:abstractNum w:abstractNumId="6">
    <w:nsid w:val="1AC77D10"/>
    <w:multiLevelType w:val="hybridMultilevel"/>
    <w:tmpl w:val="41BE97C2"/>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D667FB0"/>
    <w:multiLevelType w:val="hybridMultilevel"/>
    <w:tmpl w:val="BDA63C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ED205E5"/>
    <w:multiLevelType w:val="multilevel"/>
    <w:tmpl w:val="A53695D8"/>
    <w:lvl w:ilvl="0">
      <w:start w:val="1"/>
      <w:numFmt w:val="decimal"/>
      <w:lvlText w:val="%1."/>
      <w:lvlJc w:val="left"/>
      <w:pPr>
        <w:ind w:left="2055" w:hanging="1335"/>
      </w:pPr>
      <w:rPr>
        <w:rFonts w:ascii="Times New Roman" w:hAnsi="Times New Roman" w:cs="Times New Roman" w:hint="default"/>
        <w:sz w:val="26"/>
      </w:rPr>
    </w:lvl>
    <w:lvl w:ilvl="1">
      <w:start w:val="1"/>
      <w:numFmt w:val="decimal"/>
      <w:isLgl/>
      <w:lvlText w:val="%1.%2."/>
      <w:lvlJc w:val="left"/>
      <w:pPr>
        <w:ind w:left="1571" w:hanging="720"/>
      </w:p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160" w:hanging="1440"/>
      </w:pPr>
    </w:lvl>
    <w:lvl w:ilvl="7">
      <w:start w:val="1"/>
      <w:numFmt w:val="decimal"/>
      <w:isLgl/>
      <w:lvlText w:val="%1.%2.%3.%4.%5.%6.%7.%8."/>
      <w:lvlJc w:val="left"/>
      <w:pPr>
        <w:ind w:left="2520" w:hanging="1800"/>
      </w:pPr>
    </w:lvl>
    <w:lvl w:ilvl="8">
      <w:start w:val="1"/>
      <w:numFmt w:val="decimal"/>
      <w:isLgl/>
      <w:lvlText w:val="%1.%2.%3.%4.%5.%6.%7.%8.%9."/>
      <w:lvlJc w:val="left"/>
      <w:pPr>
        <w:ind w:left="2880" w:hanging="2160"/>
      </w:pPr>
    </w:lvl>
  </w:abstractNum>
  <w:abstractNum w:abstractNumId="9">
    <w:nsid w:val="1FC44C77"/>
    <w:multiLevelType w:val="hybridMultilevel"/>
    <w:tmpl w:val="DA50B442"/>
    <w:lvl w:ilvl="0" w:tplc="DB0C1C2A">
      <w:start w:val="1"/>
      <w:numFmt w:val="decimal"/>
      <w:lvlText w:val="%1."/>
      <w:lvlJc w:val="left"/>
      <w:pPr>
        <w:tabs>
          <w:tab w:val="num" w:pos="2235"/>
        </w:tabs>
        <w:ind w:left="2235" w:hanging="1335"/>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0">
    <w:nsid w:val="23DF6585"/>
    <w:multiLevelType w:val="hybridMultilevel"/>
    <w:tmpl w:val="BCD4C2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4686E0F"/>
    <w:multiLevelType w:val="hybridMultilevel"/>
    <w:tmpl w:val="F2D8E388"/>
    <w:lvl w:ilvl="0" w:tplc="46BA9DFA">
      <w:start w:val="1"/>
      <w:numFmt w:val="decimal"/>
      <w:lvlText w:val="%1."/>
      <w:lvlJc w:val="left"/>
      <w:pPr>
        <w:ind w:left="804" w:hanging="360"/>
      </w:pPr>
      <w:rPr>
        <w:rFonts w:hint="default"/>
      </w:rPr>
    </w:lvl>
    <w:lvl w:ilvl="1" w:tplc="04190019" w:tentative="1">
      <w:start w:val="1"/>
      <w:numFmt w:val="lowerLetter"/>
      <w:lvlText w:val="%2."/>
      <w:lvlJc w:val="left"/>
      <w:pPr>
        <w:ind w:left="1524" w:hanging="360"/>
      </w:pPr>
    </w:lvl>
    <w:lvl w:ilvl="2" w:tplc="0419001B" w:tentative="1">
      <w:start w:val="1"/>
      <w:numFmt w:val="lowerRoman"/>
      <w:lvlText w:val="%3."/>
      <w:lvlJc w:val="right"/>
      <w:pPr>
        <w:ind w:left="2244" w:hanging="180"/>
      </w:pPr>
    </w:lvl>
    <w:lvl w:ilvl="3" w:tplc="0419000F" w:tentative="1">
      <w:start w:val="1"/>
      <w:numFmt w:val="decimal"/>
      <w:lvlText w:val="%4."/>
      <w:lvlJc w:val="left"/>
      <w:pPr>
        <w:ind w:left="2964" w:hanging="360"/>
      </w:pPr>
    </w:lvl>
    <w:lvl w:ilvl="4" w:tplc="04190019" w:tentative="1">
      <w:start w:val="1"/>
      <w:numFmt w:val="lowerLetter"/>
      <w:lvlText w:val="%5."/>
      <w:lvlJc w:val="left"/>
      <w:pPr>
        <w:ind w:left="3684" w:hanging="360"/>
      </w:pPr>
    </w:lvl>
    <w:lvl w:ilvl="5" w:tplc="0419001B" w:tentative="1">
      <w:start w:val="1"/>
      <w:numFmt w:val="lowerRoman"/>
      <w:lvlText w:val="%6."/>
      <w:lvlJc w:val="right"/>
      <w:pPr>
        <w:ind w:left="4404" w:hanging="180"/>
      </w:pPr>
    </w:lvl>
    <w:lvl w:ilvl="6" w:tplc="0419000F" w:tentative="1">
      <w:start w:val="1"/>
      <w:numFmt w:val="decimal"/>
      <w:lvlText w:val="%7."/>
      <w:lvlJc w:val="left"/>
      <w:pPr>
        <w:ind w:left="5124" w:hanging="360"/>
      </w:pPr>
    </w:lvl>
    <w:lvl w:ilvl="7" w:tplc="04190019" w:tentative="1">
      <w:start w:val="1"/>
      <w:numFmt w:val="lowerLetter"/>
      <w:lvlText w:val="%8."/>
      <w:lvlJc w:val="left"/>
      <w:pPr>
        <w:ind w:left="5844" w:hanging="360"/>
      </w:pPr>
    </w:lvl>
    <w:lvl w:ilvl="8" w:tplc="0419001B" w:tentative="1">
      <w:start w:val="1"/>
      <w:numFmt w:val="lowerRoman"/>
      <w:lvlText w:val="%9."/>
      <w:lvlJc w:val="right"/>
      <w:pPr>
        <w:ind w:left="6564" w:hanging="180"/>
      </w:pPr>
    </w:lvl>
  </w:abstractNum>
  <w:abstractNum w:abstractNumId="12">
    <w:nsid w:val="2CF20E41"/>
    <w:multiLevelType w:val="hybridMultilevel"/>
    <w:tmpl w:val="23B651A4"/>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2D9203F3"/>
    <w:multiLevelType w:val="hybridMultilevel"/>
    <w:tmpl w:val="0CC8D33C"/>
    <w:lvl w:ilvl="0" w:tplc="7B1C4374">
      <w:start w:val="1"/>
      <w:numFmt w:val="decimal"/>
      <w:lvlText w:val="%1."/>
      <w:lvlJc w:val="left"/>
      <w:pPr>
        <w:ind w:left="870" w:hanging="360"/>
      </w:pPr>
      <w:rPr>
        <w:rFonts w:hint="default"/>
      </w:rPr>
    </w:lvl>
    <w:lvl w:ilvl="1" w:tplc="04190019" w:tentative="1">
      <w:start w:val="1"/>
      <w:numFmt w:val="lowerLetter"/>
      <w:lvlText w:val="%2."/>
      <w:lvlJc w:val="left"/>
      <w:pPr>
        <w:ind w:left="1590" w:hanging="360"/>
      </w:pPr>
    </w:lvl>
    <w:lvl w:ilvl="2" w:tplc="0419001B" w:tentative="1">
      <w:start w:val="1"/>
      <w:numFmt w:val="lowerRoman"/>
      <w:lvlText w:val="%3."/>
      <w:lvlJc w:val="right"/>
      <w:pPr>
        <w:ind w:left="2310" w:hanging="180"/>
      </w:pPr>
    </w:lvl>
    <w:lvl w:ilvl="3" w:tplc="0419000F" w:tentative="1">
      <w:start w:val="1"/>
      <w:numFmt w:val="decimal"/>
      <w:lvlText w:val="%4."/>
      <w:lvlJc w:val="left"/>
      <w:pPr>
        <w:ind w:left="3030" w:hanging="360"/>
      </w:pPr>
    </w:lvl>
    <w:lvl w:ilvl="4" w:tplc="04190019" w:tentative="1">
      <w:start w:val="1"/>
      <w:numFmt w:val="lowerLetter"/>
      <w:lvlText w:val="%5."/>
      <w:lvlJc w:val="left"/>
      <w:pPr>
        <w:ind w:left="3750" w:hanging="360"/>
      </w:pPr>
    </w:lvl>
    <w:lvl w:ilvl="5" w:tplc="0419001B" w:tentative="1">
      <w:start w:val="1"/>
      <w:numFmt w:val="lowerRoman"/>
      <w:lvlText w:val="%6."/>
      <w:lvlJc w:val="right"/>
      <w:pPr>
        <w:ind w:left="4470" w:hanging="180"/>
      </w:pPr>
    </w:lvl>
    <w:lvl w:ilvl="6" w:tplc="0419000F" w:tentative="1">
      <w:start w:val="1"/>
      <w:numFmt w:val="decimal"/>
      <w:lvlText w:val="%7."/>
      <w:lvlJc w:val="left"/>
      <w:pPr>
        <w:ind w:left="5190" w:hanging="360"/>
      </w:pPr>
    </w:lvl>
    <w:lvl w:ilvl="7" w:tplc="04190019" w:tentative="1">
      <w:start w:val="1"/>
      <w:numFmt w:val="lowerLetter"/>
      <w:lvlText w:val="%8."/>
      <w:lvlJc w:val="left"/>
      <w:pPr>
        <w:ind w:left="5910" w:hanging="360"/>
      </w:pPr>
    </w:lvl>
    <w:lvl w:ilvl="8" w:tplc="0419001B" w:tentative="1">
      <w:start w:val="1"/>
      <w:numFmt w:val="lowerRoman"/>
      <w:lvlText w:val="%9."/>
      <w:lvlJc w:val="right"/>
      <w:pPr>
        <w:ind w:left="6630" w:hanging="180"/>
      </w:pPr>
    </w:lvl>
  </w:abstractNum>
  <w:abstractNum w:abstractNumId="14">
    <w:nsid w:val="30D34AD5"/>
    <w:multiLevelType w:val="hybridMultilevel"/>
    <w:tmpl w:val="51C8C3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11D5023"/>
    <w:multiLevelType w:val="hybridMultilevel"/>
    <w:tmpl w:val="0C2C50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36E2E02"/>
    <w:multiLevelType w:val="multilevel"/>
    <w:tmpl w:val="C76E6944"/>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17">
    <w:nsid w:val="35C6392F"/>
    <w:multiLevelType w:val="hybridMultilevel"/>
    <w:tmpl w:val="82043224"/>
    <w:lvl w:ilvl="0" w:tplc="BCCE9EDA">
      <w:start w:val="1"/>
      <w:numFmt w:val="decimal"/>
      <w:lvlText w:val="%1."/>
      <w:lvlJc w:val="left"/>
      <w:pPr>
        <w:ind w:left="1485" w:hanging="6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18">
    <w:nsid w:val="37B02A99"/>
    <w:multiLevelType w:val="hybridMultilevel"/>
    <w:tmpl w:val="5F2A3E1A"/>
    <w:lvl w:ilvl="0" w:tplc="A8C03D98">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42AB6AB7"/>
    <w:multiLevelType w:val="hybridMultilevel"/>
    <w:tmpl w:val="3B0223F4"/>
    <w:lvl w:ilvl="0" w:tplc="A7362DF6">
      <w:start w:val="1"/>
      <w:numFmt w:val="decimal"/>
      <w:lvlText w:val="%1."/>
      <w:lvlJc w:val="left"/>
      <w:pPr>
        <w:ind w:left="754" w:hanging="360"/>
      </w:pPr>
      <w:rPr>
        <w:rFonts w:ascii="Times New Roman" w:eastAsia="Times New Roman" w:hAnsi="Times New Roman" w:cs="Times New Roman"/>
      </w:rPr>
    </w:lvl>
    <w:lvl w:ilvl="1" w:tplc="04190019" w:tentative="1">
      <w:start w:val="1"/>
      <w:numFmt w:val="lowerLetter"/>
      <w:lvlText w:val="%2."/>
      <w:lvlJc w:val="left"/>
      <w:pPr>
        <w:ind w:left="1474" w:hanging="360"/>
      </w:pPr>
      <w:rPr>
        <w:rFonts w:cs="Times New Roman"/>
      </w:rPr>
    </w:lvl>
    <w:lvl w:ilvl="2" w:tplc="0419001B" w:tentative="1">
      <w:start w:val="1"/>
      <w:numFmt w:val="lowerRoman"/>
      <w:lvlText w:val="%3."/>
      <w:lvlJc w:val="right"/>
      <w:pPr>
        <w:ind w:left="2194" w:hanging="180"/>
      </w:pPr>
      <w:rPr>
        <w:rFonts w:cs="Times New Roman"/>
      </w:rPr>
    </w:lvl>
    <w:lvl w:ilvl="3" w:tplc="0419000F" w:tentative="1">
      <w:start w:val="1"/>
      <w:numFmt w:val="decimal"/>
      <w:lvlText w:val="%4."/>
      <w:lvlJc w:val="left"/>
      <w:pPr>
        <w:ind w:left="2914" w:hanging="360"/>
      </w:pPr>
      <w:rPr>
        <w:rFonts w:cs="Times New Roman"/>
      </w:rPr>
    </w:lvl>
    <w:lvl w:ilvl="4" w:tplc="04190019" w:tentative="1">
      <w:start w:val="1"/>
      <w:numFmt w:val="lowerLetter"/>
      <w:lvlText w:val="%5."/>
      <w:lvlJc w:val="left"/>
      <w:pPr>
        <w:ind w:left="3634" w:hanging="360"/>
      </w:pPr>
      <w:rPr>
        <w:rFonts w:cs="Times New Roman"/>
      </w:rPr>
    </w:lvl>
    <w:lvl w:ilvl="5" w:tplc="0419001B" w:tentative="1">
      <w:start w:val="1"/>
      <w:numFmt w:val="lowerRoman"/>
      <w:lvlText w:val="%6."/>
      <w:lvlJc w:val="right"/>
      <w:pPr>
        <w:ind w:left="4354" w:hanging="180"/>
      </w:pPr>
      <w:rPr>
        <w:rFonts w:cs="Times New Roman"/>
      </w:rPr>
    </w:lvl>
    <w:lvl w:ilvl="6" w:tplc="0419000F" w:tentative="1">
      <w:start w:val="1"/>
      <w:numFmt w:val="decimal"/>
      <w:lvlText w:val="%7."/>
      <w:lvlJc w:val="left"/>
      <w:pPr>
        <w:ind w:left="5074" w:hanging="360"/>
      </w:pPr>
      <w:rPr>
        <w:rFonts w:cs="Times New Roman"/>
      </w:rPr>
    </w:lvl>
    <w:lvl w:ilvl="7" w:tplc="04190019" w:tentative="1">
      <w:start w:val="1"/>
      <w:numFmt w:val="lowerLetter"/>
      <w:lvlText w:val="%8."/>
      <w:lvlJc w:val="left"/>
      <w:pPr>
        <w:ind w:left="5794" w:hanging="360"/>
      </w:pPr>
      <w:rPr>
        <w:rFonts w:cs="Times New Roman"/>
      </w:rPr>
    </w:lvl>
    <w:lvl w:ilvl="8" w:tplc="0419001B" w:tentative="1">
      <w:start w:val="1"/>
      <w:numFmt w:val="lowerRoman"/>
      <w:lvlText w:val="%9."/>
      <w:lvlJc w:val="right"/>
      <w:pPr>
        <w:ind w:left="6514" w:hanging="180"/>
      </w:pPr>
      <w:rPr>
        <w:rFonts w:cs="Times New Roman"/>
      </w:rPr>
    </w:lvl>
  </w:abstractNum>
  <w:abstractNum w:abstractNumId="20">
    <w:nsid w:val="495915F5"/>
    <w:multiLevelType w:val="hybridMultilevel"/>
    <w:tmpl w:val="CC2895F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4F9E2824"/>
    <w:multiLevelType w:val="hybridMultilevel"/>
    <w:tmpl w:val="9DB48B3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51056B39"/>
    <w:multiLevelType w:val="hybridMultilevel"/>
    <w:tmpl w:val="8214B5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48537F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65426204"/>
    <w:multiLevelType w:val="hybridMultilevel"/>
    <w:tmpl w:val="C74E9F4A"/>
    <w:lvl w:ilvl="0" w:tplc="1BFAC24E">
      <w:start w:val="1"/>
      <w:numFmt w:val="decimal"/>
      <w:lvlText w:val="%1."/>
      <w:lvlJc w:val="left"/>
      <w:pPr>
        <w:ind w:left="1320" w:hanging="360"/>
      </w:pPr>
      <w:rPr>
        <w:rFonts w:hint="default"/>
      </w:r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25">
    <w:nsid w:val="65815A67"/>
    <w:multiLevelType w:val="hybridMultilevel"/>
    <w:tmpl w:val="2D4C09B6"/>
    <w:lvl w:ilvl="0" w:tplc="E1FC3A62">
      <w:start w:val="2"/>
      <w:numFmt w:val="decimal"/>
      <w:lvlText w:val="%1."/>
      <w:lvlJc w:val="left"/>
      <w:pPr>
        <w:tabs>
          <w:tab w:val="num" w:pos="180"/>
        </w:tabs>
        <w:ind w:left="180" w:hanging="360"/>
      </w:pPr>
      <w:rPr>
        <w:rFonts w:hint="default"/>
      </w:rPr>
    </w:lvl>
    <w:lvl w:ilvl="1" w:tplc="04190019">
      <w:start w:val="1"/>
      <w:numFmt w:val="lowerLetter"/>
      <w:lvlText w:val="%2."/>
      <w:lvlJc w:val="left"/>
      <w:pPr>
        <w:tabs>
          <w:tab w:val="num" w:pos="900"/>
        </w:tabs>
        <w:ind w:left="900" w:hanging="360"/>
      </w:pPr>
    </w:lvl>
    <w:lvl w:ilvl="2" w:tplc="0419001B" w:tentative="1">
      <w:start w:val="1"/>
      <w:numFmt w:val="lowerRoman"/>
      <w:lvlText w:val="%3."/>
      <w:lvlJc w:val="right"/>
      <w:pPr>
        <w:tabs>
          <w:tab w:val="num" w:pos="1620"/>
        </w:tabs>
        <w:ind w:left="1620" w:hanging="180"/>
      </w:pPr>
    </w:lvl>
    <w:lvl w:ilvl="3" w:tplc="0419000F" w:tentative="1">
      <w:start w:val="1"/>
      <w:numFmt w:val="decimal"/>
      <w:lvlText w:val="%4."/>
      <w:lvlJc w:val="left"/>
      <w:pPr>
        <w:tabs>
          <w:tab w:val="num" w:pos="2340"/>
        </w:tabs>
        <w:ind w:left="2340" w:hanging="360"/>
      </w:pPr>
    </w:lvl>
    <w:lvl w:ilvl="4" w:tplc="04190019" w:tentative="1">
      <w:start w:val="1"/>
      <w:numFmt w:val="lowerLetter"/>
      <w:lvlText w:val="%5."/>
      <w:lvlJc w:val="left"/>
      <w:pPr>
        <w:tabs>
          <w:tab w:val="num" w:pos="3060"/>
        </w:tabs>
        <w:ind w:left="3060" w:hanging="360"/>
      </w:pPr>
    </w:lvl>
    <w:lvl w:ilvl="5" w:tplc="0419001B" w:tentative="1">
      <w:start w:val="1"/>
      <w:numFmt w:val="lowerRoman"/>
      <w:lvlText w:val="%6."/>
      <w:lvlJc w:val="right"/>
      <w:pPr>
        <w:tabs>
          <w:tab w:val="num" w:pos="3780"/>
        </w:tabs>
        <w:ind w:left="3780" w:hanging="180"/>
      </w:pPr>
    </w:lvl>
    <w:lvl w:ilvl="6" w:tplc="0419000F" w:tentative="1">
      <w:start w:val="1"/>
      <w:numFmt w:val="decimal"/>
      <w:lvlText w:val="%7."/>
      <w:lvlJc w:val="left"/>
      <w:pPr>
        <w:tabs>
          <w:tab w:val="num" w:pos="4500"/>
        </w:tabs>
        <w:ind w:left="4500" w:hanging="360"/>
      </w:pPr>
    </w:lvl>
    <w:lvl w:ilvl="7" w:tplc="04190019" w:tentative="1">
      <w:start w:val="1"/>
      <w:numFmt w:val="lowerLetter"/>
      <w:lvlText w:val="%8."/>
      <w:lvlJc w:val="left"/>
      <w:pPr>
        <w:tabs>
          <w:tab w:val="num" w:pos="5220"/>
        </w:tabs>
        <w:ind w:left="5220" w:hanging="360"/>
      </w:pPr>
    </w:lvl>
    <w:lvl w:ilvl="8" w:tplc="0419001B" w:tentative="1">
      <w:start w:val="1"/>
      <w:numFmt w:val="lowerRoman"/>
      <w:lvlText w:val="%9."/>
      <w:lvlJc w:val="right"/>
      <w:pPr>
        <w:tabs>
          <w:tab w:val="num" w:pos="5940"/>
        </w:tabs>
        <w:ind w:left="5940" w:hanging="180"/>
      </w:pPr>
    </w:lvl>
  </w:abstractNum>
  <w:abstractNum w:abstractNumId="26">
    <w:nsid w:val="65DE4825"/>
    <w:multiLevelType w:val="singleLevel"/>
    <w:tmpl w:val="D29087DE"/>
    <w:lvl w:ilvl="0">
      <w:start w:val="1"/>
      <w:numFmt w:val="decimal"/>
      <w:lvlText w:val="%1."/>
      <w:legacy w:legacy="1" w:legacySpace="0" w:legacyIndent="696"/>
      <w:lvlJc w:val="left"/>
      <w:rPr>
        <w:rFonts w:ascii="Times New Roman" w:hAnsi="Times New Roman" w:cs="Times New Roman" w:hint="default"/>
      </w:rPr>
    </w:lvl>
  </w:abstractNum>
  <w:abstractNum w:abstractNumId="27">
    <w:nsid w:val="6AAA48E1"/>
    <w:multiLevelType w:val="hybridMultilevel"/>
    <w:tmpl w:val="F9B8C5E4"/>
    <w:lvl w:ilvl="0" w:tplc="FDE00FFE">
      <w:start w:val="1"/>
      <w:numFmt w:val="decimal"/>
      <w:lvlText w:val="%1."/>
      <w:lvlJc w:val="left"/>
      <w:pPr>
        <w:tabs>
          <w:tab w:val="num" w:pos="1110"/>
        </w:tabs>
        <w:ind w:left="1110" w:hanging="39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8">
    <w:nsid w:val="6C651FCF"/>
    <w:multiLevelType w:val="hybridMultilevel"/>
    <w:tmpl w:val="BB52BD70"/>
    <w:lvl w:ilvl="0" w:tplc="4268F68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nsid w:val="6CD6104D"/>
    <w:multiLevelType w:val="multilevel"/>
    <w:tmpl w:val="3B48CAE0"/>
    <w:lvl w:ilvl="0">
      <w:start w:val="3"/>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0">
    <w:nsid w:val="6F79525D"/>
    <w:multiLevelType w:val="hybridMultilevel"/>
    <w:tmpl w:val="E14600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10A68EE"/>
    <w:multiLevelType w:val="hybridMultilevel"/>
    <w:tmpl w:val="9D16EB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2976192"/>
    <w:multiLevelType w:val="hybridMultilevel"/>
    <w:tmpl w:val="376A3E8C"/>
    <w:lvl w:ilvl="0" w:tplc="0026064C">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7379484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73C65384"/>
    <w:multiLevelType w:val="hybridMultilevel"/>
    <w:tmpl w:val="3064C942"/>
    <w:lvl w:ilvl="0" w:tplc="83B8C8D0">
      <w:start w:val="1"/>
      <w:numFmt w:val="decimal"/>
      <w:lvlText w:val="%1."/>
      <w:lvlJc w:val="left"/>
      <w:pPr>
        <w:tabs>
          <w:tab w:val="num" w:pos="420"/>
        </w:tabs>
        <w:ind w:left="420" w:hanging="360"/>
      </w:pPr>
    </w:lvl>
    <w:lvl w:ilvl="1" w:tplc="4B6AABE2">
      <w:numFmt w:val="none"/>
      <w:lvlText w:val=""/>
      <w:lvlJc w:val="left"/>
      <w:pPr>
        <w:tabs>
          <w:tab w:val="num" w:pos="360"/>
        </w:tabs>
      </w:pPr>
    </w:lvl>
    <w:lvl w:ilvl="2" w:tplc="9BF44B0E">
      <w:numFmt w:val="none"/>
      <w:lvlText w:val=""/>
      <w:lvlJc w:val="left"/>
      <w:pPr>
        <w:tabs>
          <w:tab w:val="num" w:pos="360"/>
        </w:tabs>
      </w:pPr>
    </w:lvl>
    <w:lvl w:ilvl="3" w:tplc="BF8A856A">
      <w:numFmt w:val="none"/>
      <w:lvlText w:val=""/>
      <w:lvlJc w:val="left"/>
      <w:pPr>
        <w:tabs>
          <w:tab w:val="num" w:pos="360"/>
        </w:tabs>
      </w:pPr>
    </w:lvl>
    <w:lvl w:ilvl="4" w:tplc="C7B4F158">
      <w:numFmt w:val="none"/>
      <w:lvlText w:val=""/>
      <w:lvlJc w:val="left"/>
      <w:pPr>
        <w:tabs>
          <w:tab w:val="num" w:pos="360"/>
        </w:tabs>
      </w:pPr>
    </w:lvl>
    <w:lvl w:ilvl="5" w:tplc="86DE6016">
      <w:numFmt w:val="none"/>
      <w:lvlText w:val=""/>
      <w:lvlJc w:val="left"/>
      <w:pPr>
        <w:tabs>
          <w:tab w:val="num" w:pos="360"/>
        </w:tabs>
      </w:pPr>
    </w:lvl>
    <w:lvl w:ilvl="6" w:tplc="91363A3E">
      <w:numFmt w:val="none"/>
      <w:lvlText w:val=""/>
      <w:lvlJc w:val="left"/>
      <w:pPr>
        <w:tabs>
          <w:tab w:val="num" w:pos="360"/>
        </w:tabs>
      </w:pPr>
    </w:lvl>
    <w:lvl w:ilvl="7" w:tplc="D2604B5E">
      <w:numFmt w:val="none"/>
      <w:lvlText w:val=""/>
      <w:lvlJc w:val="left"/>
      <w:pPr>
        <w:tabs>
          <w:tab w:val="num" w:pos="360"/>
        </w:tabs>
      </w:pPr>
    </w:lvl>
    <w:lvl w:ilvl="8" w:tplc="D952A9D2">
      <w:numFmt w:val="none"/>
      <w:lvlText w:val=""/>
      <w:lvlJc w:val="left"/>
      <w:pPr>
        <w:tabs>
          <w:tab w:val="num" w:pos="360"/>
        </w:tabs>
      </w:pPr>
    </w:lvl>
  </w:abstractNum>
  <w:abstractNum w:abstractNumId="35">
    <w:nsid w:val="771B2119"/>
    <w:multiLevelType w:val="hybridMultilevel"/>
    <w:tmpl w:val="5296B05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7ABA728A"/>
    <w:multiLevelType w:val="hybridMultilevel"/>
    <w:tmpl w:val="AF3C0B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B09596B"/>
    <w:multiLevelType w:val="hybridMultilevel"/>
    <w:tmpl w:val="3C1E94D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7FBF19B6"/>
    <w:multiLevelType w:val="hybridMultilevel"/>
    <w:tmpl w:val="CE1477FE"/>
    <w:lvl w:ilvl="0" w:tplc="035E6680">
      <w:start w:val="1"/>
      <w:numFmt w:val="decimal"/>
      <w:lvlText w:val="%1."/>
      <w:lvlJc w:val="left"/>
      <w:pPr>
        <w:ind w:left="1755" w:hanging="103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3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4"/>
  </w:num>
  <w:num w:numId="4">
    <w:abstractNumId w:val="37"/>
  </w:num>
  <w:num w:numId="5">
    <w:abstractNumId w:val="19"/>
  </w:num>
  <w:num w:numId="6">
    <w:abstractNumId w:val="25"/>
  </w:num>
  <w:num w:numId="7">
    <w:abstractNumId w:val="24"/>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num>
  <w:num w:numId="10">
    <w:abstractNumId w:val="35"/>
  </w:num>
  <w:num w:numId="11">
    <w:abstractNumId w:val="38"/>
  </w:num>
  <w:num w:numId="12">
    <w:abstractNumId w:val="11"/>
  </w:num>
  <w:num w:numId="13">
    <w:abstractNumId w:val="15"/>
  </w:num>
  <w:num w:numId="14">
    <w:abstractNumId w:val="3"/>
  </w:num>
  <w:num w:numId="15">
    <w:abstractNumId w:val="12"/>
  </w:num>
  <w:num w:numId="16">
    <w:abstractNumId w:val="23"/>
  </w:num>
  <w:num w:numId="17">
    <w:abstractNumId w:val="9"/>
  </w:num>
  <w:num w:numId="18">
    <w:abstractNumId w:val="20"/>
  </w:num>
  <w:num w:numId="19">
    <w:abstractNumId w:val="31"/>
  </w:num>
  <w:num w:numId="20">
    <w:abstractNumId w:val="27"/>
  </w:num>
  <w:num w:numId="21">
    <w:abstractNumId w:val="26"/>
  </w:num>
  <w:num w:numId="22">
    <w:abstractNumId w:val="18"/>
  </w:num>
  <w:num w:numId="23">
    <w:abstractNumId w:val="5"/>
  </w:num>
  <w:num w:numId="24">
    <w:abstractNumId w:val="6"/>
  </w:num>
  <w:num w:numId="25">
    <w:abstractNumId w:val="17"/>
  </w:num>
  <w:num w:numId="26">
    <w:abstractNumId w:val="2"/>
  </w:num>
  <w:num w:numId="27">
    <w:abstractNumId w:val="16"/>
  </w:num>
  <w:num w:numId="28">
    <w:abstractNumId w:val="32"/>
  </w:num>
  <w:num w:numId="29">
    <w:abstractNumId w:val="30"/>
  </w:num>
  <w:num w:numId="30">
    <w:abstractNumId w:val="14"/>
  </w:num>
  <w:num w:numId="3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3"/>
  </w:num>
  <w:num w:numId="34">
    <w:abstractNumId w:val="22"/>
  </w:num>
  <w:num w:numId="35">
    <w:abstractNumId w:val="28"/>
  </w:num>
  <w:num w:numId="36">
    <w:abstractNumId w:val="4"/>
  </w:num>
  <w:num w:numId="37">
    <w:abstractNumId w:val="10"/>
  </w:num>
  <w:num w:numId="38">
    <w:abstractNumId w:val="13"/>
  </w:num>
  <w:num w:numId="39">
    <w:abstractNumId w:val="7"/>
  </w:num>
  <w:num w:numId="40">
    <w:abstractNumId w:val="36"/>
  </w:num>
  <w:num w:numId="4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noPunctuationKerning/>
  <w:characterSpacingControl w:val="doNotCompress"/>
  <w:footnotePr>
    <w:footnote w:id="-1"/>
    <w:footnote w:id="0"/>
  </w:footnotePr>
  <w:endnotePr>
    <w:endnote w:id="-1"/>
    <w:endnote w:id="0"/>
  </w:endnotePr>
  <w:compat/>
  <w:rsids>
    <w:rsidRoot w:val="00165214"/>
    <w:rsid w:val="0000329C"/>
    <w:rsid w:val="00003350"/>
    <w:rsid w:val="00007471"/>
    <w:rsid w:val="000104BE"/>
    <w:rsid w:val="00010F97"/>
    <w:rsid w:val="000123EB"/>
    <w:rsid w:val="0001442F"/>
    <w:rsid w:val="0001473C"/>
    <w:rsid w:val="00015407"/>
    <w:rsid w:val="0001595D"/>
    <w:rsid w:val="00016606"/>
    <w:rsid w:val="00021EA1"/>
    <w:rsid w:val="00022230"/>
    <w:rsid w:val="00023DC2"/>
    <w:rsid w:val="0002442A"/>
    <w:rsid w:val="00025132"/>
    <w:rsid w:val="0003118E"/>
    <w:rsid w:val="00034126"/>
    <w:rsid w:val="00041C95"/>
    <w:rsid w:val="00042DFD"/>
    <w:rsid w:val="000440C8"/>
    <w:rsid w:val="0004485B"/>
    <w:rsid w:val="000500E5"/>
    <w:rsid w:val="00050372"/>
    <w:rsid w:val="00051F5E"/>
    <w:rsid w:val="00053258"/>
    <w:rsid w:val="00053C89"/>
    <w:rsid w:val="00054677"/>
    <w:rsid w:val="000606A2"/>
    <w:rsid w:val="00060B1C"/>
    <w:rsid w:val="0006108F"/>
    <w:rsid w:val="000610C7"/>
    <w:rsid w:val="00061941"/>
    <w:rsid w:val="00063C8E"/>
    <w:rsid w:val="00065CFF"/>
    <w:rsid w:val="00072700"/>
    <w:rsid w:val="00077363"/>
    <w:rsid w:val="0007760D"/>
    <w:rsid w:val="0008105A"/>
    <w:rsid w:val="000829BB"/>
    <w:rsid w:val="000842BB"/>
    <w:rsid w:val="00084517"/>
    <w:rsid w:val="00087448"/>
    <w:rsid w:val="000877DA"/>
    <w:rsid w:val="00087AB8"/>
    <w:rsid w:val="00093407"/>
    <w:rsid w:val="00093C4B"/>
    <w:rsid w:val="0009707D"/>
    <w:rsid w:val="000A015E"/>
    <w:rsid w:val="000A71A5"/>
    <w:rsid w:val="000B1C6C"/>
    <w:rsid w:val="000B234F"/>
    <w:rsid w:val="000B5299"/>
    <w:rsid w:val="000B5DAA"/>
    <w:rsid w:val="000B6DDC"/>
    <w:rsid w:val="000B6DEA"/>
    <w:rsid w:val="000B7141"/>
    <w:rsid w:val="000B71C8"/>
    <w:rsid w:val="000B769E"/>
    <w:rsid w:val="000C299D"/>
    <w:rsid w:val="000C3886"/>
    <w:rsid w:val="000C3A6E"/>
    <w:rsid w:val="000D0CD7"/>
    <w:rsid w:val="000D1F73"/>
    <w:rsid w:val="000D43D0"/>
    <w:rsid w:val="000D6B11"/>
    <w:rsid w:val="000D72E2"/>
    <w:rsid w:val="000E643E"/>
    <w:rsid w:val="000E69AE"/>
    <w:rsid w:val="000E6F4C"/>
    <w:rsid w:val="000E72B3"/>
    <w:rsid w:val="000E765A"/>
    <w:rsid w:val="000E7FFB"/>
    <w:rsid w:val="000F15EF"/>
    <w:rsid w:val="000F3FAF"/>
    <w:rsid w:val="000F5607"/>
    <w:rsid w:val="000F587D"/>
    <w:rsid w:val="000F739D"/>
    <w:rsid w:val="00103E24"/>
    <w:rsid w:val="0011192D"/>
    <w:rsid w:val="00111FE8"/>
    <w:rsid w:val="00112D92"/>
    <w:rsid w:val="00112DC2"/>
    <w:rsid w:val="0011440B"/>
    <w:rsid w:val="00116E6D"/>
    <w:rsid w:val="0012311B"/>
    <w:rsid w:val="00126FCA"/>
    <w:rsid w:val="00127A09"/>
    <w:rsid w:val="00127F4E"/>
    <w:rsid w:val="0013295B"/>
    <w:rsid w:val="00132EDF"/>
    <w:rsid w:val="001353A6"/>
    <w:rsid w:val="001375E9"/>
    <w:rsid w:val="00146FB7"/>
    <w:rsid w:val="0014736A"/>
    <w:rsid w:val="0015048C"/>
    <w:rsid w:val="001539E6"/>
    <w:rsid w:val="0016017B"/>
    <w:rsid w:val="00160E0A"/>
    <w:rsid w:val="00165214"/>
    <w:rsid w:val="00165707"/>
    <w:rsid w:val="00165917"/>
    <w:rsid w:val="00165CE5"/>
    <w:rsid w:val="00166BBB"/>
    <w:rsid w:val="001739D2"/>
    <w:rsid w:val="00173D36"/>
    <w:rsid w:val="001763CB"/>
    <w:rsid w:val="00181E33"/>
    <w:rsid w:val="0018301A"/>
    <w:rsid w:val="0018497A"/>
    <w:rsid w:val="00186979"/>
    <w:rsid w:val="00187BF1"/>
    <w:rsid w:val="00196B14"/>
    <w:rsid w:val="001A0111"/>
    <w:rsid w:val="001A070E"/>
    <w:rsid w:val="001A18F1"/>
    <w:rsid w:val="001A57BB"/>
    <w:rsid w:val="001A627F"/>
    <w:rsid w:val="001A6E06"/>
    <w:rsid w:val="001B01A4"/>
    <w:rsid w:val="001B1741"/>
    <w:rsid w:val="001B2B0F"/>
    <w:rsid w:val="001B3991"/>
    <w:rsid w:val="001B4271"/>
    <w:rsid w:val="001B51ED"/>
    <w:rsid w:val="001B6893"/>
    <w:rsid w:val="001C08F3"/>
    <w:rsid w:val="001C255C"/>
    <w:rsid w:val="001C2AD9"/>
    <w:rsid w:val="001C7A0D"/>
    <w:rsid w:val="001D180C"/>
    <w:rsid w:val="001D2B71"/>
    <w:rsid w:val="001D324B"/>
    <w:rsid w:val="001D4FD2"/>
    <w:rsid w:val="001D54BA"/>
    <w:rsid w:val="001D5DE5"/>
    <w:rsid w:val="001D5F1F"/>
    <w:rsid w:val="001E172A"/>
    <w:rsid w:val="001E546D"/>
    <w:rsid w:val="001E602D"/>
    <w:rsid w:val="001E7B4D"/>
    <w:rsid w:val="001F0E35"/>
    <w:rsid w:val="001F1600"/>
    <w:rsid w:val="001F5E6D"/>
    <w:rsid w:val="001F667B"/>
    <w:rsid w:val="001F6CCA"/>
    <w:rsid w:val="001F74EB"/>
    <w:rsid w:val="001F76A1"/>
    <w:rsid w:val="00200418"/>
    <w:rsid w:val="00204169"/>
    <w:rsid w:val="00204CCF"/>
    <w:rsid w:val="00205F23"/>
    <w:rsid w:val="00206258"/>
    <w:rsid w:val="002153F1"/>
    <w:rsid w:val="00215ADE"/>
    <w:rsid w:val="00215D6C"/>
    <w:rsid w:val="00220C62"/>
    <w:rsid w:val="00221EB6"/>
    <w:rsid w:val="00235480"/>
    <w:rsid w:val="00235EE1"/>
    <w:rsid w:val="00235F98"/>
    <w:rsid w:val="00236839"/>
    <w:rsid w:val="0024014D"/>
    <w:rsid w:val="002408EF"/>
    <w:rsid w:val="002414DB"/>
    <w:rsid w:val="002450A8"/>
    <w:rsid w:val="0024678B"/>
    <w:rsid w:val="00247611"/>
    <w:rsid w:val="002504F6"/>
    <w:rsid w:val="0025574F"/>
    <w:rsid w:val="00257856"/>
    <w:rsid w:val="002600F2"/>
    <w:rsid w:val="00260385"/>
    <w:rsid w:val="00261ECC"/>
    <w:rsid w:val="0026288F"/>
    <w:rsid w:val="00264170"/>
    <w:rsid w:val="00272450"/>
    <w:rsid w:val="002731D6"/>
    <w:rsid w:val="00273BE9"/>
    <w:rsid w:val="002831DA"/>
    <w:rsid w:val="0029350F"/>
    <w:rsid w:val="00293585"/>
    <w:rsid w:val="00295040"/>
    <w:rsid w:val="00295F28"/>
    <w:rsid w:val="002A42FC"/>
    <w:rsid w:val="002B1E39"/>
    <w:rsid w:val="002C0EF0"/>
    <w:rsid w:val="002C4CF6"/>
    <w:rsid w:val="002C594F"/>
    <w:rsid w:val="002C68C0"/>
    <w:rsid w:val="002D04E0"/>
    <w:rsid w:val="002D37DD"/>
    <w:rsid w:val="002D637D"/>
    <w:rsid w:val="002D6EC6"/>
    <w:rsid w:val="002E2AA2"/>
    <w:rsid w:val="002E386E"/>
    <w:rsid w:val="002E5728"/>
    <w:rsid w:val="002F24AB"/>
    <w:rsid w:val="002F392E"/>
    <w:rsid w:val="002F5195"/>
    <w:rsid w:val="002F5E8A"/>
    <w:rsid w:val="002F6F95"/>
    <w:rsid w:val="00301F28"/>
    <w:rsid w:val="00305136"/>
    <w:rsid w:val="00311A8D"/>
    <w:rsid w:val="00312B81"/>
    <w:rsid w:val="0032031C"/>
    <w:rsid w:val="00323431"/>
    <w:rsid w:val="0032398A"/>
    <w:rsid w:val="00323A62"/>
    <w:rsid w:val="00323AF3"/>
    <w:rsid w:val="003247BE"/>
    <w:rsid w:val="0032668A"/>
    <w:rsid w:val="0032701E"/>
    <w:rsid w:val="003273A6"/>
    <w:rsid w:val="00327948"/>
    <w:rsid w:val="00327E00"/>
    <w:rsid w:val="00331520"/>
    <w:rsid w:val="00331601"/>
    <w:rsid w:val="00335844"/>
    <w:rsid w:val="0033592C"/>
    <w:rsid w:val="00350B98"/>
    <w:rsid w:val="003551DB"/>
    <w:rsid w:val="00356F6D"/>
    <w:rsid w:val="00362CB4"/>
    <w:rsid w:val="00364A80"/>
    <w:rsid w:val="00367400"/>
    <w:rsid w:val="00370DE5"/>
    <w:rsid w:val="00374D67"/>
    <w:rsid w:val="0037644D"/>
    <w:rsid w:val="003771C2"/>
    <w:rsid w:val="00377E05"/>
    <w:rsid w:val="003802DA"/>
    <w:rsid w:val="0038064E"/>
    <w:rsid w:val="00381C4B"/>
    <w:rsid w:val="0039199A"/>
    <w:rsid w:val="00392627"/>
    <w:rsid w:val="003933C3"/>
    <w:rsid w:val="003A1F6F"/>
    <w:rsid w:val="003A28FE"/>
    <w:rsid w:val="003A3248"/>
    <w:rsid w:val="003A3EB6"/>
    <w:rsid w:val="003A5519"/>
    <w:rsid w:val="003A5B5C"/>
    <w:rsid w:val="003A7744"/>
    <w:rsid w:val="003B0159"/>
    <w:rsid w:val="003B2401"/>
    <w:rsid w:val="003B4216"/>
    <w:rsid w:val="003B49AB"/>
    <w:rsid w:val="003B58A8"/>
    <w:rsid w:val="003B7896"/>
    <w:rsid w:val="003C007F"/>
    <w:rsid w:val="003C2A24"/>
    <w:rsid w:val="003C5E96"/>
    <w:rsid w:val="003D0EA9"/>
    <w:rsid w:val="003D30AD"/>
    <w:rsid w:val="003D33E3"/>
    <w:rsid w:val="003D41C3"/>
    <w:rsid w:val="003D7722"/>
    <w:rsid w:val="003E3F54"/>
    <w:rsid w:val="003E534F"/>
    <w:rsid w:val="003E55E4"/>
    <w:rsid w:val="003E7CC8"/>
    <w:rsid w:val="003F009A"/>
    <w:rsid w:val="003F15C2"/>
    <w:rsid w:val="003F2CE2"/>
    <w:rsid w:val="003F346C"/>
    <w:rsid w:val="003F5F42"/>
    <w:rsid w:val="003F6001"/>
    <w:rsid w:val="003F7A3D"/>
    <w:rsid w:val="004035E8"/>
    <w:rsid w:val="0040576C"/>
    <w:rsid w:val="00407ECF"/>
    <w:rsid w:val="004130D1"/>
    <w:rsid w:val="00413EE8"/>
    <w:rsid w:val="00413EFB"/>
    <w:rsid w:val="0041436F"/>
    <w:rsid w:val="004168AC"/>
    <w:rsid w:val="00416EAC"/>
    <w:rsid w:val="00417FC2"/>
    <w:rsid w:val="0042040C"/>
    <w:rsid w:val="004211BB"/>
    <w:rsid w:val="004243E2"/>
    <w:rsid w:val="00427B5A"/>
    <w:rsid w:val="0043080E"/>
    <w:rsid w:val="004320AC"/>
    <w:rsid w:val="0043465F"/>
    <w:rsid w:val="00436033"/>
    <w:rsid w:val="004376D4"/>
    <w:rsid w:val="00451A45"/>
    <w:rsid w:val="00453DA4"/>
    <w:rsid w:val="00456AD6"/>
    <w:rsid w:val="00456DD7"/>
    <w:rsid w:val="0045754A"/>
    <w:rsid w:val="00457747"/>
    <w:rsid w:val="00461338"/>
    <w:rsid w:val="00465034"/>
    <w:rsid w:val="0046681D"/>
    <w:rsid w:val="00467B42"/>
    <w:rsid w:val="00470C3B"/>
    <w:rsid w:val="0047259F"/>
    <w:rsid w:val="004726C5"/>
    <w:rsid w:val="00480BD3"/>
    <w:rsid w:val="00481389"/>
    <w:rsid w:val="00481A25"/>
    <w:rsid w:val="00482D6E"/>
    <w:rsid w:val="00483CAD"/>
    <w:rsid w:val="00485CB4"/>
    <w:rsid w:val="0048683D"/>
    <w:rsid w:val="004902B3"/>
    <w:rsid w:val="004A1F2B"/>
    <w:rsid w:val="004A1FD8"/>
    <w:rsid w:val="004A27B0"/>
    <w:rsid w:val="004A51B2"/>
    <w:rsid w:val="004A61E2"/>
    <w:rsid w:val="004B2204"/>
    <w:rsid w:val="004B3154"/>
    <w:rsid w:val="004B5428"/>
    <w:rsid w:val="004B58CC"/>
    <w:rsid w:val="004B6F28"/>
    <w:rsid w:val="004B7BF3"/>
    <w:rsid w:val="004C0039"/>
    <w:rsid w:val="004C18B4"/>
    <w:rsid w:val="004C7C1E"/>
    <w:rsid w:val="004C7DAE"/>
    <w:rsid w:val="004D1060"/>
    <w:rsid w:val="004D2FCC"/>
    <w:rsid w:val="004D3B68"/>
    <w:rsid w:val="004D42F6"/>
    <w:rsid w:val="004D54FA"/>
    <w:rsid w:val="004E04C3"/>
    <w:rsid w:val="004E1DC8"/>
    <w:rsid w:val="004E3959"/>
    <w:rsid w:val="004E67B8"/>
    <w:rsid w:val="004F39C8"/>
    <w:rsid w:val="004F4F97"/>
    <w:rsid w:val="004F530E"/>
    <w:rsid w:val="005005D4"/>
    <w:rsid w:val="0050147A"/>
    <w:rsid w:val="005029AF"/>
    <w:rsid w:val="00505939"/>
    <w:rsid w:val="005065F3"/>
    <w:rsid w:val="00512374"/>
    <w:rsid w:val="00514810"/>
    <w:rsid w:val="00514AF9"/>
    <w:rsid w:val="00515FA3"/>
    <w:rsid w:val="0051668B"/>
    <w:rsid w:val="00521969"/>
    <w:rsid w:val="00522A6C"/>
    <w:rsid w:val="00523810"/>
    <w:rsid w:val="00524707"/>
    <w:rsid w:val="005260E0"/>
    <w:rsid w:val="0052779E"/>
    <w:rsid w:val="00530231"/>
    <w:rsid w:val="005316D8"/>
    <w:rsid w:val="0053605E"/>
    <w:rsid w:val="00537244"/>
    <w:rsid w:val="005377E9"/>
    <w:rsid w:val="00537A04"/>
    <w:rsid w:val="005425AF"/>
    <w:rsid w:val="00544F0E"/>
    <w:rsid w:val="005455C6"/>
    <w:rsid w:val="00556739"/>
    <w:rsid w:val="0056059A"/>
    <w:rsid w:val="00562D9C"/>
    <w:rsid w:val="0057052B"/>
    <w:rsid w:val="0057122E"/>
    <w:rsid w:val="00577F92"/>
    <w:rsid w:val="005814F8"/>
    <w:rsid w:val="00582B53"/>
    <w:rsid w:val="00582D46"/>
    <w:rsid w:val="00585B13"/>
    <w:rsid w:val="00586522"/>
    <w:rsid w:val="0059472D"/>
    <w:rsid w:val="00597491"/>
    <w:rsid w:val="005A29BC"/>
    <w:rsid w:val="005A3BA1"/>
    <w:rsid w:val="005A481D"/>
    <w:rsid w:val="005A705C"/>
    <w:rsid w:val="005B3467"/>
    <w:rsid w:val="005B37FC"/>
    <w:rsid w:val="005B424D"/>
    <w:rsid w:val="005B5F79"/>
    <w:rsid w:val="005B73E4"/>
    <w:rsid w:val="005C038A"/>
    <w:rsid w:val="005C0E6F"/>
    <w:rsid w:val="005C28B9"/>
    <w:rsid w:val="005C2DD6"/>
    <w:rsid w:val="005C733D"/>
    <w:rsid w:val="005D258B"/>
    <w:rsid w:val="005D45D8"/>
    <w:rsid w:val="005D7229"/>
    <w:rsid w:val="005E3948"/>
    <w:rsid w:val="005E4BC0"/>
    <w:rsid w:val="005E5558"/>
    <w:rsid w:val="005E5AEC"/>
    <w:rsid w:val="005E6B4E"/>
    <w:rsid w:val="005E7370"/>
    <w:rsid w:val="005E7D52"/>
    <w:rsid w:val="005F13C7"/>
    <w:rsid w:val="005F6958"/>
    <w:rsid w:val="0060482C"/>
    <w:rsid w:val="006054FB"/>
    <w:rsid w:val="0060681D"/>
    <w:rsid w:val="00607763"/>
    <w:rsid w:val="00607DF5"/>
    <w:rsid w:val="006156CE"/>
    <w:rsid w:val="0062297D"/>
    <w:rsid w:val="0062403F"/>
    <w:rsid w:val="00624259"/>
    <w:rsid w:val="0062671F"/>
    <w:rsid w:val="006268E4"/>
    <w:rsid w:val="00626BAE"/>
    <w:rsid w:val="006338B0"/>
    <w:rsid w:val="00634034"/>
    <w:rsid w:val="00645031"/>
    <w:rsid w:val="006463A5"/>
    <w:rsid w:val="006463C7"/>
    <w:rsid w:val="006550B8"/>
    <w:rsid w:val="00657B52"/>
    <w:rsid w:val="00661590"/>
    <w:rsid w:val="00661F0A"/>
    <w:rsid w:val="00664039"/>
    <w:rsid w:val="0066554D"/>
    <w:rsid w:val="006721FE"/>
    <w:rsid w:val="00677297"/>
    <w:rsid w:val="00680638"/>
    <w:rsid w:val="00683BDB"/>
    <w:rsid w:val="00683EE9"/>
    <w:rsid w:val="00690EB4"/>
    <w:rsid w:val="006916FE"/>
    <w:rsid w:val="00692A83"/>
    <w:rsid w:val="0069435F"/>
    <w:rsid w:val="006A07BB"/>
    <w:rsid w:val="006A3AC0"/>
    <w:rsid w:val="006A6878"/>
    <w:rsid w:val="006A7CF6"/>
    <w:rsid w:val="006B0697"/>
    <w:rsid w:val="006B2815"/>
    <w:rsid w:val="006B2CC3"/>
    <w:rsid w:val="006C7477"/>
    <w:rsid w:val="006C775F"/>
    <w:rsid w:val="006D04D4"/>
    <w:rsid w:val="006D0BAC"/>
    <w:rsid w:val="006D1431"/>
    <w:rsid w:val="006D2EC0"/>
    <w:rsid w:val="006D3AF7"/>
    <w:rsid w:val="006D579C"/>
    <w:rsid w:val="006D6984"/>
    <w:rsid w:val="006D7F23"/>
    <w:rsid w:val="006E0002"/>
    <w:rsid w:val="006E0348"/>
    <w:rsid w:val="006E1EA3"/>
    <w:rsid w:val="006E26E0"/>
    <w:rsid w:val="006E5262"/>
    <w:rsid w:val="006E5E19"/>
    <w:rsid w:val="006F1421"/>
    <w:rsid w:val="006F20A0"/>
    <w:rsid w:val="006F3074"/>
    <w:rsid w:val="006F4218"/>
    <w:rsid w:val="006F42B2"/>
    <w:rsid w:val="00700AB2"/>
    <w:rsid w:val="00700C15"/>
    <w:rsid w:val="00700DB0"/>
    <w:rsid w:val="00701EE0"/>
    <w:rsid w:val="00702923"/>
    <w:rsid w:val="007062BE"/>
    <w:rsid w:val="00707CE9"/>
    <w:rsid w:val="00712E7F"/>
    <w:rsid w:val="0071636F"/>
    <w:rsid w:val="007205E5"/>
    <w:rsid w:val="00721CDE"/>
    <w:rsid w:val="00724F4F"/>
    <w:rsid w:val="00726688"/>
    <w:rsid w:val="00727846"/>
    <w:rsid w:val="007331FA"/>
    <w:rsid w:val="007406DD"/>
    <w:rsid w:val="00743678"/>
    <w:rsid w:val="007453F9"/>
    <w:rsid w:val="00754631"/>
    <w:rsid w:val="007557FB"/>
    <w:rsid w:val="0076034B"/>
    <w:rsid w:val="00761473"/>
    <w:rsid w:val="007629F3"/>
    <w:rsid w:val="007649F6"/>
    <w:rsid w:val="00764CED"/>
    <w:rsid w:val="00773021"/>
    <w:rsid w:val="00773C9F"/>
    <w:rsid w:val="0078250E"/>
    <w:rsid w:val="00785C66"/>
    <w:rsid w:val="00785CF3"/>
    <w:rsid w:val="00787453"/>
    <w:rsid w:val="00787768"/>
    <w:rsid w:val="00792309"/>
    <w:rsid w:val="0079262A"/>
    <w:rsid w:val="00792A9D"/>
    <w:rsid w:val="007A2E9F"/>
    <w:rsid w:val="007A7AC5"/>
    <w:rsid w:val="007B101C"/>
    <w:rsid w:val="007B41D6"/>
    <w:rsid w:val="007B5FD1"/>
    <w:rsid w:val="007B633F"/>
    <w:rsid w:val="007C0325"/>
    <w:rsid w:val="007C1AAB"/>
    <w:rsid w:val="007C4681"/>
    <w:rsid w:val="007C540B"/>
    <w:rsid w:val="007C545E"/>
    <w:rsid w:val="007D1534"/>
    <w:rsid w:val="007D537E"/>
    <w:rsid w:val="007E0D2B"/>
    <w:rsid w:val="007E5FAC"/>
    <w:rsid w:val="007E6B31"/>
    <w:rsid w:val="007F0837"/>
    <w:rsid w:val="007F4D6E"/>
    <w:rsid w:val="0080122F"/>
    <w:rsid w:val="00802C3F"/>
    <w:rsid w:val="008067E6"/>
    <w:rsid w:val="00810C99"/>
    <w:rsid w:val="0081175D"/>
    <w:rsid w:val="00812773"/>
    <w:rsid w:val="00813129"/>
    <w:rsid w:val="00813A60"/>
    <w:rsid w:val="008141DA"/>
    <w:rsid w:val="00814731"/>
    <w:rsid w:val="00815012"/>
    <w:rsid w:val="008208B3"/>
    <w:rsid w:val="00831054"/>
    <w:rsid w:val="00831730"/>
    <w:rsid w:val="008350B2"/>
    <w:rsid w:val="008352FA"/>
    <w:rsid w:val="0083698F"/>
    <w:rsid w:val="008407C2"/>
    <w:rsid w:val="00843B9A"/>
    <w:rsid w:val="0084476C"/>
    <w:rsid w:val="00844D18"/>
    <w:rsid w:val="00850637"/>
    <w:rsid w:val="00851523"/>
    <w:rsid w:val="00851A3C"/>
    <w:rsid w:val="00851CCB"/>
    <w:rsid w:val="00852D32"/>
    <w:rsid w:val="00854B0C"/>
    <w:rsid w:val="00854F14"/>
    <w:rsid w:val="00856005"/>
    <w:rsid w:val="008565F7"/>
    <w:rsid w:val="008576D0"/>
    <w:rsid w:val="00861A8F"/>
    <w:rsid w:val="00862E68"/>
    <w:rsid w:val="00863CA2"/>
    <w:rsid w:val="008713D9"/>
    <w:rsid w:val="0087175F"/>
    <w:rsid w:val="008721DB"/>
    <w:rsid w:val="00874CF0"/>
    <w:rsid w:val="00876AEA"/>
    <w:rsid w:val="0087708A"/>
    <w:rsid w:val="00880E00"/>
    <w:rsid w:val="00881DD9"/>
    <w:rsid w:val="0088265E"/>
    <w:rsid w:val="008833E2"/>
    <w:rsid w:val="008916C5"/>
    <w:rsid w:val="00891C78"/>
    <w:rsid w:val="00893686"/>
    <w:rsid w:val="0089446F"/>
    <w:rsid w:val="00895F32"/>
    <w:rsid w:val="008962D7"/>
    <w:rsid w:val="008A0DB9"/>
    <w:rsid w:val="008A1A7D"/>
    <w:rsid w:val="008A2739"/>
    <w:rsid w:val="008A42AF"/>
    <w:rsid w:val="008A4E1F"/>
    <w:rsid w:val="008A65D3"/>
    <w:rsid w:val="008A6BAD"/>
    <w:rsid w:val="008A6BF1"/>
    <w:rsid w:val="008B5A1D"/>
    <w:rsid w:val="008B5F2E"/>
    <w:rsid w:val="008B6D8E"/>
    <w:rsid w:val="008B7A5C"/>
    <w:rsid w:val="008C20FF"/>
    <w:rsid w:val="008C268D"/>
    <w:rsid w:val="008C4835"/>
    <w:rsid w:val="008C7CD6"/>
    <w:rsid w:val="008D2157"/>
    <w:rsid w:val="008D2A0B"/>
    <w:rsid w:val="008D3DDC"/>
    <w:rsid w:val="008D61CD"/>
    <w:rsid w:val="008D7A59"/>
    <w:rsid w:val="008E085A"/>
    <w:rsid w:val="008E1ECA"/>
    <w:rsid w:val="008E2D24"/>
    <w:rsid w:val="008E6D12"/>
    <w:rsid w:val="008F076E"/>
    <w:rsid w:val="008F085A"/>
    <w:rsid w:val="008F1DB5"/>
    <w:rsid w:val="008F58B4"/>
    <w:rsid w:val="0090104A"/>
    <w:rsid w:val="0090192F"/>
    <w:rsid w:val="009035C8"/>
    <w:rsid w:val="00910E46"/>
    <w:rsid w:val="00911061"/>
    <w:rsid w:val="009168D7"/>
    <w:rsid w:val="00916EE9"/>
    <w:rsid w:val="0091763C"/>
    <w:rsid w:val="0092044D"/>
    <w:rsid w:val="009209F3"/>
    <w:rsid w:val="00923C3D"/>
    <w:rsid w:val="0092581C"/>
    <w:rsid w:val="009263E2"/>
    <w:rsid w:val="00931272"/>
    <w:rsid w:val="00931D4B"/>
    <w:rsid w:val="00934DF9"/>
    <w:rsid w:val="0093640A"/>
    <w:rsid w:val="00936E2E"/>
    <w:rsid w:val="00941527"/>
    <w:rsid w:val="00945B40"/>
    <w:rsid w:val="00950188"/>
    <w:rsid w:val="00950441"/>
    <w:rsid w:val="00956CCC"/>
    <w:rsid w:val="00957221"/>
    <w:rsid w:val="009645B3"/>
    <w:rsid w:val="00967D74"/>
    <w:rsid w:val="0097227F"/>
    <w:rsid w:val="00974B60"/>
    <w:rsid w:val="00974D98"/>
    <w:rsid w:val="0097591E"/>
    <w:rsid w:val="009774B1"/>
    <w:rsid w:val="00977CA6"/>
    <w:rsid w:val="00981B13"/>
    <w:rsid w:val="009831A5"/>
    <w:rsid w:val="00984C10"/>
    <w:rsid w:val="0098636B"/>
    <w:rsid w:val="00986948"/>
    <w:rsid w:val="00986F6E"/>
    <w:rsid w:val="00987280"/>
    <w:rsid w:val="00992231"/>
    <w:rsid w:val="009B08B1"/>
    <w:rsid w:val="009B3258"/>
    <w:rsid w:val="009B68AD"/>
    <w:rsid w:val="009C044A"/>
    <w:rsid w:val="009C0843"/>
    <w:rsid w:val="009C174B"/>
    <w:rsid w:val="009C2C76"/>
    <w:rsid w:val="009C426F"/>
    <w:rsid w:val="009C58C2"/>
    <w:rsid w:val="009D011A"/>
    <w:rsid w:val="009D0893"/>
    <w:rsid w:val="009D380C"/>
    <w:rsid w:val="009D3C97"/>
    <w:rsid w:val="009D40FC"/>
    <w:rsid w:val="009D4DE7"/>
    <w:rsid w:val="009D6A48"/>
    <w:rsid w:val="009D74D4"/>
    <w:rsid w:val="009E0192"/>
    <w:rsid w:val="009E1240"/>
    <w:rsid w:val="009E29FD"/>
    <w:rsid w:val="009E2CE4"/>
    <w:rsid w:val="009F36BD"/>
    <w:rsid w:val="009F61F7"/>
    <w:rsid w:val="009F6833"/>
    <w:rsid w:val="00A0200B"/>
    <w:rsid w:val="00A02308"/>
    <w:rsid w:val="00A04411"/>
    <w:rsid w:val="00A12BE1"/>
    <w:rsid w:val="00A167C1"/>
    <w:rsid w:val="00A22473"/>
    <w:rsid w:val="00A23490"/>
    <w:rsid w:val="00A25033"/>
    <w:rsid w:val="00A303E5"/>
    <w:rsid w:val="00A307AA"/>
    <w:rsid w:val="00A316BE"/>
    <w:rsid w:val="00A3465B"/>
    <w:rsid w:val="00A34B93"/>
    <w:rsid w:val="00A35896"/>
    <w:rsid w:val="00A36DAB"/>
    <w:rsid w:val="00A402E5"/>
    <w:rsid w:val="00A418C1"/>
    <w:rsid w:val="00A41AC1"/>
    <w:rsid w:val="00A42DED"/>
    <w:rsid w:val="00A4382C"/>
    <w:rsid w:val="00A4452F"/>
    <w:rsid w:val="00A461F2"/>
    <w:rsid w:val="00A479A2"/>
    <w:rsid w:val="00A50EBF"/>
    <w:rsid w:val="00A5120A"/>
    <w:rsid w:val="00A540B6"/>
    <w:rsid w:val="00A566DA"/>
    <w:rsid w:val="00A5720A"/>
    <w:rsid w:val="00A57AC0"/>
    <w:rsid w:val="00A641F7"/>
    <w:rsid w:val="00A64F2F"/>
    <w:rsid w:val="00A67CAE"/>
    <w:rsid w:val="00A70C82"/>
    <w:rsid w:val="00A72435"/>
    <w:rsid w:val="00A74733"/>
    <w:rsid w:val="00A7499E"/>
    <w:rsid w:val="00A764C4"/>
    <w:rsid w:val="00A80299"/>
    <w:rsid w:val="00A85C74"/>
    <w:rsid w:val="00A91135"/>
    <w:rsid w:val="00A92506"/>
    <w:rsid w:val="00AA1CD1"/>
    <w:rsid w:val="00AA4953"/>
    <w:rsid w:val="00AA7A04"/>
    <w:rsid w:val="00AC162E"/>
    <w:rsid w:val="00AC1B9C"/>
    <w:rsid w:val="00AC4F48"/>
    <w:rsid w:val="00AC5DCE"/>
    <w:rsid w:val="00AD2ACA"/>
    <w:rsid w:val="00AD6C39"/>
    <w:rsid w:val="00AD72F4"/>
    <w:rsid w:val="00AE3C5D"/>
    <w:rsid w:val="00AE467E"/>
    <w:rsid w:val="00AE6B45"/>
    <w:rsid w:val="00AE6FDD"/>
    <w:rsid w:val="00AE795D"/>
    <w:rsid w:val="00AF32F2"/>
    <w:rsid w:val="00AF36F9"/>
    <w:rsid w:val="00AF4665"/>
    <w:rsid w:val="00AF57A7"/>
    <w:rsid w:val="00AF7D89"/>
    <w:rsid w:val="00B013BD"/>
    <w:rsid w:val="00B0416C"/>
    <w:rsid w:val="00B0652C"/>
    <w:rsid w:val="00B13212"/>
    <w:rsid w:val="00B13F3E"/>
    <w:rsid w:val="00B1455D"/>
    <w:rsid w:val="00B174B8"/>
    <w:rsid w:val="00B175AA"/>
    <w:rsid w:val="00B20797"/>
    <w:rsid w:val="00B21C88"/>
    <w:rsid w:val="00B22088"/>
    <w:rsid w:val="00B22146"/>
    <w:rsid w:val="00B2293C"/>
    <w:rsid w:val="00B22BFA"/>
    <w:rsid w:val="00B24511"/>
    <w:rsid w:val="00B2526E"/>
    <w:rsid w:val="00B30203"/>
    <w:rsid w:val="00B31374"/>
    <w:rsid w:val="00B31BD0"/>
    <w:rsid w:val="00B32034"/>
    <w:rsid w:val="00B33C16"/>
    <w:rsid w:val="00B33F58"/>
    <w:rsid w:val="00B349E9"/>
    <w:rsid w:val="00B41654"/>
    <w:rsid w:val="00B43F20"/>
    <w:rsid w:val="00B4540F"/>
    <w:rsid w:val="00B45C4F"/>
    <w:rsid w:val="00B461F4"/>
    <w:rsid w:val="00B46A54"/>
    <w:rsid w:val="00B46E8A"/>
    <w:rsid w:val="00B514FE"/>
    <w:rsid w:val="00B52A54"/>
    <w:rsid w:val="00B6107B"/>
    <w:rsid w:val="00B65645"/>
    <w:rsid w:val="00B75B26"/>
    <w:rsid w:val="00B76616"/>
    <w:rsid w:val="00B81317"/>
    <w:rsid w:val="00B82CD2"/>
    <w:rsid w:val="00B84FBB"/>
    <w:rsid w:val="00B84FF8"/>
    <w:rsid w:val="00B929CB"/>
    <w:rsid w:val="00B94B15"/>
    <w:rsid w:val="00B974FE"/>
    <w:rsid w:val="00B97A72"/>
    <w:rsid w:val="00BA0036"/>
    <w:rsid w:val="00BA2933"/>
    <w:rsid w:val="00BB0281"/>
    <w:rsid w:val="00BB0FF6"/>
    <w:rsid w:val="00BB205E"/>
    <w:rsid w:val="00BB3910"/>
    <w:rsid w:val="00BB5188"/>
    <w:rsid w:val="00BC0454"/>
    <w:rsid w:val="00BC16EA"/>
    <w:rsid w:val="00BC3687"/>
    <w:rsid w:val="00BD12E4"/>
    <w:rsid w:val="00BD2267"/>
    <w:rsid w:val="00BD3EA6"/>
    <w:rsid w:val="00BD4A4D"/>
    <w:rsid w:val="00BD7D09"/>
    <w:rsid w:val="00BE12F6"/>
    <w:rsid w:val="00BE4570"/>
    <w:rsid w:val="00BF0601"/>
    <w:rsid w:val="00BF7E36"/>
    <w:rsid w:val="00C0046A"/>
    <w:rsid w:val="00C018A4"/>
    <w:rsid w:val="00C06BE9"/>
    <w:rsid w:val="00C12DDC"/>
    <w:rsid w:val="00C13AB6"/>
    <w:rsid w:val="00C14FF5"/>
    <w:rsid w:val="00C16514"/>
    <w:rsid w:val="00C17896"/>
    <w:rsid w:val="00C2287D"/>
    <w:rsid w:val="00C24A73"/>
    <w:rsid w:val="00C2553A"/>
    <w:rsid w:val="00C2644D"/>
    <w:rsid w:val="00C30DB1"/>
    <w:rsid w:val="00C32D76"/>
    <w:rsid w:val="00C35A08"/>
    <w:rsid w:val="00C3614D"/>
    <w:rsid w:val="00C36306"/>
    <w:rsid w:val="00C36B14"/>
    <w:rsid w:val="00C440D6"/>
    <w:rsid w:val="00C457FC"/>
    <w:rsid w:val="00C53E49"/>
    <w:rsid w:val="00C54B89"/>
    <w:rsid w:val="00C54EB7"/>
    <w:rsid w:val="00C55596"/>
    <w:rsid w:val="00C560A5"/>
    <w:rsid w:val="00C561AB"/>
    <w:rsid w:val="00C56210"/>
    <w:rsid w:val="00C57B52"/>
    <w:rsid w:val="00C6072E"/>
    <w:rsid w:val="00C60F98"/>
    <w:rsid w:val="00C612E0"/>
    <w:rsid w:val="00C65E06"/>
    <w:rsid w:val="00C706D5"/>
    <w:rsid w:val="00C75B9D"/>
    <w:rsid w:val="00C76F9C"/>
    <w:rsid w:val="00C80B80"/>
    <w:rsid w:val="00C927F7"/>
    <w:rsid w:val="00C963D3"/>
    <w:rsid w:val="00CA3473"/>
    <w:rsid w:val="00CA7F41"/>
    <w:rsid w:val="00CB1A37"/>
    <w:rsid w:val="00CB3DDC"/>
    <w:rsid w:val="00CB493E"/>
    <w:rsid w:val="00CB5A0A"/>
    <w:rsid w:val="00CB7467"/>
    <w:rsid w:val="00CB7CDF"/>
    <w:rsid w:val="00CC4297"/>
    <w:rsid w:val="00CC68B3"/>
    <w:rsid w:val="00CC6D99"/>
    <w:rsid w:val="00CD2430"/>
    <w:rsid w:val="00CD5B8A"/>
    <w:rsid w:val="00CD7A18"/>
    <w:rsid w:val="00CE7324"/>
    <w:rsid w:val="00CF1488"/>
    <w:rsid w:val="00CF18C6"/>
    <w:rsid w:val="00CF1EAD"/>
    <w:rsid w:val="00CF4AA6"/>
    <w:rsid w:val="00CF6091"/>
    <w:rsid w:val="00CF6281"/>
    <w:rsid w:val="00CF658C"/>
    <w:rsid w:val="00D0064A"/>
    <w:rsid w:val="00D071C0"/>
    <w:rsid w:val="00D103A3"/>
    <w:rsid w:val="00D10856"/>
    <w:rsid w:val="00D11063"/>
    <w:rsid w:val="00D110E9"/>
    <w:rsid w:val="00D11871"/>
    <w:rsid w:val="00D162E5"/>
    <w:rsid w:val="00D171A3"/>
    <w:rsid w:val="00D2021C"/>
    <w:rsid w:val="00D20D7F"/>
    <w:rsid w:val="00D23480"/>
    <w:rsid w:val="00D24803"/>
    <w:rsid w:val="00D271FF"/>
    <w:rsid w:val="00D274B9"/>
    <w:rsid w:val="00D319C5"/>
    <w:rsid w:val="00D31BFD"/>
    <w:rsid w:val="00D32EE0"/>
    <w:rsid w:val="00D3355E"/>
    <w:rsid w:val="00D36E8E"/>
    <w:rsid w:val="00D37F5D"/>
    <w:rsid w:val="00D413E1"/>
    <w:rsid w:val="00D41F99"/>
    <w:rsid w:val="00D437A5"/>
    <w:rsid w:val="00D441A4"/>
    <w:rsid w:val="00D45D21"/>
    <w:rsid w:val="00D47E00"/>
    <w:rsid w:val="00D51D7E"/>
    <w:rsid w:val="00D51F66"/>
    <w:rsid w:val="00D53273"/>
    <w:rsid w:val="00D538E9"/>
    <w:rsid w:val="00D56242"/>
    <w:rsid w:val="00D56E20"/>
    <w:rsid w:val="00D5722D"/>
    <w:rsid w:val="00D6011E"/>
    <w:rsid w:val="00D61926"/>
    <w:rsid w:val="00D6249D"/>
    <w:rsid w:val="00D632D8"/>
    <w:rsid w:val="00D66FA2"/>
    <w:rsid w:val="00D742F0"/>
    <w:rsid w:val="00D75A15"/>
    <w:rsid w:val="00D760C2"/>
    <w:rsid w:val="00D772A5"/>
    <w:rsid w:val="00D77453"/>
    <w:rsid w:val="00D77D60"/>
    <w:rsid w:val="00D81CAD"/>
    <w:rsid w:val="00D83961"/>
    <w:rsid w:val="00D87351"/>
    <w:rsid w:val="00D87B7D"/>
    <w:rsid w:val="00D87DCB"/>
    <w:rsid w:val="00D9087D"/>
    <w:rsid w:val="00D93962"/>
    <w:rsid w:val="00D961CA"/>
    <w:rsid w:val="00D96571"/>
    <w:rsid w:val="00D971D0"/>
    <w:rsid w:val="00D976CB"/>
    <w:rsid w:val="00D978EE"/>
    <w:rsid w:val="00D97AFD"/>
    <w:rsid w:val="00DA21CB"/>
    <w:rsid w:val="00DA2ADC"/>
    <w:rsid w:val="00DA3AB9"/>
    <w:rsid w:val="00DA3BB2"/>
    <w:rsid w:val="00DA4007"/>
    <w:rsid w:val="00DA4A37"/>
    <w:rsid w:val="00DA5A49"/>
    <w:rsid w:val="00DA6BC0"/>
    <w:rsid w:val="00DB097D"/>
    <w:rsid w:val="00DB5478"/>
    <w:rsid w:val="00DC0288"/>
    <w:rsid w:val="00DC0ACC"/>
    <w:rsid w:val="00DC0E1D"/>
    <w:rsid w:val="00DC16FD"/>
    <w:rsid w:val="00DC1F27"/>
    <w:rsid w:val="00DC2AF9"/>
    <w:rsid w:val="00DC52C2"/>
    <w:rsid w:val="00DD05B4"/>
    <w:rsid w:val="00DD0F77"/>
    <w:rsid w:val="00DD6A71"/>
    <w:rsid w:val="00DE03AC"/>
    <w:rsid w:val="00DE44AA"/>
    <w:rsid w:val="00DE51C1"/>
    <w:rsid w:val="00DE79FA"/>
    <w:rsid w:val="00DF4971"/>
    <w:rsid w:val="00DF4FEE"/>
    <w:rsid w:val="00DF5087"/>
    <w:rsid w:val="00DF65D5"/>
    <w:rsid w:val="00DF73A5"/>
    <w:rsid w:val="00DF742B"/>
    <w:rsid w:val="00DF74D6"/>
    <w:rsid w:val="00E03662"/>
    <w:rsid w:val="00E04E0B"/>
    <w:rsid w:val="00E06B34"/>
    <w:rsid w:val="00E11B3E"/>
    <w:rsid w:val="00E16C18"/>
    <w:rsid w:val="00E24781"/>
    <w:rsid w:val="00E254AC"/>
    <w:rsid w:val="00E260A6"/>
    <w:rsid w:val="00E26496"/>
    <w:rsid w:val="00E26813"/>
    <w:rsid w:val="00E30455"/>
    <w:rsid w:val="00E304E5"/>
    <w:rsid w:val="00E30723"/>
    <w:rsid w:val="00E3660A"/>
    <w:rsid w:val="00E3683F"/>
    <w:rsid w:val="00E37268"/>
    <w:rsid w:val="00E37EDB"/>
    <w:rsid w:val="00E40B4B"/>
    <w:rsid w:val="00E41727"/>
    <w:rsid w:val="00E41BA0"/>
    <w:rsid w:val="00E44639"/>
    <w:rsid w:val="00E469F4"/>
    <w:rsid w:val="00E52C83"/>
    <w:rsid w:val="00E53C1E"/>
    <w:rsid w:val="00E53EF7"/>
    <w:rsid w:val="00E55780"/>
    <w:rsid w:val="00E56A1E"/>
    <w:rsid w:val="00E5799C"/>
    <w:rsid w:val="00E6064C"/>
    <w:rsid w:val="00E61386"/>
    <w:rsid w:val="00E6350F"/>
    <w:rsid w:val="00E63CE5"/>
    <w:rsid w:val="00E64CD9"/>
    <w:rsid w:val="00E6501B"/>
    <w:rsid w:val="00E659E1"/>
    <w:rsid w:val="00E7047C"/>
    <w:rsid w:val="00E7089B"/>
    <w:rsid w:val="00E7181C"/>
    <w:rsid w:val="00E75722"/>
    <w:rsid w:val="00E75B68"/>
    <w:rsid w:val="00E7783B"/>
    <w:rsid w:val="00E77F7C"/>
    <w:rsid w:val="00E811C3"/>
    <w:rsid w:val="00E856A0"/>
    <w:rsid w:val="00E91BCE"/>
    <w:rsid w:val="00E91DA9"/>
    <w:rsid w:val="00E93CD7"/>
    <w:rsid w:val="00E954B5"/>
    <w:rsid w:val="00E9705E"/>
    <w:rsid w:val="00EA0FF8"/>
    <w:rsid w:val="00EA1296"/>
    <w:rsid w:val="00EA62A4"/>
    <w:rsid w:val="00EB0B95"/>
    <w:rsid w:val="00EB4FB3"/>
    <w:rsid w:val="00EB60C4"/>
    <w:rsid w:val="00EB6517"/>
    <w:rsid w:val="00EC2E7D"/>
    <w:rsid w:val="00ED2101"/>
    <w:rsid w:val="00ED24FB"/>
    <w:rsid w:val="00ED6AA4"/>
    <w:rsid w:val="00EE0143"/>
    <w:rsid w:val="00EE2E90"/>
    <w:rsid w:val="00EE3698"/>
    <w:rsid w:val="00EE7DC7"/>
    <w:rsid w:val="00EF3E03"/>
    <w:rsid w:val="00EF599E"/>
    <w:rsid w:val="00EF611D"/>
    <w:rsid w:val="00EF6D04"/>
    <w:rsid w:val="00EF6E3D"/>
    <w:rsid w:val="00EF7186"/>
    <w:rsid w:val="00F02A33"/>
    <w:rsid w:val="00F05EB8"/>
    <w:rsid w:val="00F064DB"/>
    <w:rsid w:val="00F073EE"/>
    <w:rsid w:val="00F1050D"/>
    <w:rsid w:val="00F10536"/>
    <w:rsid w:val="00F112A1"/>
    <w:rsid w:val="00F138B6"/>
    <w:rsid w:val="00F13A1E"/>
    <w:rsid w:val="00F149D5"/>
    <w:rsid w:val="00F15D2B"/>
    <w:rsid w:val="00F20B7A"/>
    <w:rsid w:val="00F20BBC"/>
    <w:rsid w:val="00F248E2"/>
    <w:rsid w:val="00F26097"/>
    <w:rsid w:val="00F30218"/>
    <w:rsid w:val="00F35313"/>
    <w:rsid w:val="00F36214"/>
    <w:rsid w:val="00F4024F"/>
    <w:rsid w:val="00F41E16"/>
    <w:rsid w:val="00F41E69"/>
    <w:rsid w:val="00F43E95"/>
    <w:rsid w:val="00F46EE2"/>
    <w:rsid w:val="00F50BF8"/>
    <w:rsid w:val="00F52D75"/>
    <w:rsid w:val="00F5540C"/>
    <w:rsid w:val="00F55FEB"/>
    <w:rsid w:val="00F561FB"/>
    <w:rsid w:val="00F56AE1"/>
    <w:rsid w:val="00F5770B"/>
    <w:rsid w:val="00F62F90"/>
    <w:rsid w:val="00F63357"/>
    <w:rsid w:val="00F664B5"/>
    <w:rsid w:val="00F66612"/>
    <w:rsid w:val="00F66EA6"/>
    <w:rsid w:val="00F67A8C"/>
    <w:rsid w:val="00F67EE5"/>
    <w:rsid w:val="00F70AC7"/>
    <w:rsid w:val="00F70D2A"/>
    <w:rsid w:val="00F73558"/>
    <w:rsid w:val="00F755B4"/>
    <w:rsid w:val="00F81BBA"/>
    <w:rsid w:val="00F841C0"/>
    <w:rsid w:val="00F85740"/>
    <w:rsid w:val="00F86CE5"/>
    <w:rsid w:val="00F87CA2"/>
    <w:rsid w:val="00F96B7D"/>
    <w:rsid w:val="00F96BFA"/>
    <w:rsid w:val="00F97D9A"/>
    <w:rsid w:val="00FA3A36"/>
    <w:rsid w:val="00FB0979"/>
    <w:rsid w:val="00FB10CC"/>
    <w:rsid w:val="00FB18E7"/>
    <w:rsid w:val="00FB366A"/>
    <w:rsid w:val="00FB5B55"/>
    <w:rsid w:val="00FB62D4"/>
    <w:rsid w:val="00FB7497"/>
    <w:rsid w:val="00FB7861"/>
    <w:rsid w:val="00FD3DBA"/>
    <w:rsid w:val="00FD578E"/>
    <w:rsid w:val="00FE35AA"/>
    <w:rsid w:val="00FE4796"/>
    <w:rsid w:val="00FE6F95"/>
    <w:rsid w:val="00FE7FBB"/>
    <w:rsid w:val="00FF3A7D"/>
    <w:rsid w:val="00FF6F9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81E33"/>
    <w:rPr>
      <w:sz w:val="24"/>
      <w:szCs w:val="24"/>
    </w:rPr>
  </w:style>
  <w:style w:type="paragraph" w:styleId="1">
    <w:name w:val="heading 1"/>
    <w:basedOn w:val="a"/>
    <w:next w:val="a"/>
    <w:qFormat/>
    <w:rsid w:val="000F587D"/>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181E33"/>
    <w:pPr>
      <w:keepNext/>
      <w:jc w:val="center"/>
      <w:outlineLvl w:val="1"/>
    </w:pPr>
    <w:rPr>
      <w:rFonts w:ascii="Arial" w:eastAsia="Arial Unicode MS" w:hAnsi="Arial" w:cs="Arial"/>
      <w:b/>
      <w:bCs/>
      <w:sz w:val="32"/>
      <w:szCs w:val="32"/>
    </w:rPr>
  </w:style>
  <w:style w:type="paragraph" w:styleId="3">
    <w:name w:val="heading 3"/>
    <w:basedOn w:val="a"/>
    <w:next w:val="a"/>
    <w:qFormat/>
    <w:rsid w:val="00181E33"/>
    <w:pPr>
      <w:keepNext/>
      <w:jc w:val="center"/>
      <w:outlineLvl w:val="2"/>
    </w:pPr>
    <w:rPr>
      <w:rFonts w:ascii="Arial" w:eastAsia="Arial Unicode MS" w:hAnsi="Arial" w:cs="Arial"/>
      <w:b/>
      <w:bCs/>
      <w:spacing w:val="-20"/>
      <w:sz w:val="40"/>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Стиль1"/>
    <w:basedOn w:val="a"/>
    <w:rsid w:val="00181E33"/>
    <w:pPr>
      <w:spacing w:line="312" w:lineRule="auto"/>
      <w:jc w:val="both"/>
    </w:pPr>
    <w:rPr>
      <w:rFonts w:ascii="Courier New" w:hAnsi="Courier New"/>
      <w:sz w:val="22"/>
    </w:rPr>
  </w:style>
  <w:style w:type="paragraph" w:customStyle="1" w:styleId="21">
    <w:name w:val="Стиль2"/>
    <w:basedOn w:val="a"/>
    <w:rsid w:val="00181E33"/>
    <w:pPr>
      <w:spacing w:line="312" w:lineRule="auto"/>
      <w:jc w:val="both"/>
    </w:pPr>
    <w:rPr>
      <w:rFonts w:ascii="Arial" w:hAnsi="Arial"/>
      <w:spacing w:val="20"/>
      <w:sz w:val="22"/>
    </w:rPr>
  </w:style>
  <w:style w:type="paragraph" w:styleId="a3">
    <w:name w:val="Body Text Indent"/>
    <w:basedOn w:val="a"/>
    <w:rsid w:val="00165214"/>
    <w:pPr>
      <w:ind w:left="567"/>
      <w:jc w:val="both"/>
    </w:pPr>
    <w:rPr>
      <w:b/>
      <w:sz w:val="28"/>
      <w:szCs w:val="20"/>
    </w:rPr>
  </w:style>
  <w:style w:type="paragraph" w:customStyle="1" w:styleId="ConsNormal">
    <w:name w:val="ConsNormal"/>
    <w:rsid w:val="00165214"/>
    <w:pPr>
      <w:widowControl w:val="0"/>
      <w:autoSpaceDE w:val="0"/>
      <w:autoSpaceDN w:val="0"/>
      <w:adjustRightInd w:val="0"/>
      <w:ind w:firstLine="720"/>
    </w:pPr>
    <w:rPr>
      <w:rFonts w:ascii="Arial" w:hAnsi="Arial" w:cs="Arial"/>
    </w:rPr>
  </w:style>
  <w:style w:type="table" w:styleId="a4">
    <w:name w:val="Table Grid"/>
    <w:basedOn w:val="a1"/>
    <w:uiPriority w:val="59"/>
    <w:rsid w:val="00D839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w:basedOn w:val="a"/>
    <w:rsid w:val="003C007F"/>
    <w:pPr>
      <w:spacing w:after="120"/>
    </w:pPr>
  </w:style>
  <w:style w:type="paragraph" w:customStyle="1" w:styleId="ConsNonformat">
    <w:name w:val="ConsNonformat"/>
    <w:rsid w:val="00FB5B55"/>
    <w:pPr>
      <w:widowControl w:val="0"/>
      <w:autoSpaceDE w:val="0"/>
      <w:autoSpaceDN w:val="0"/>
      <w:adjustRightInd w:val="0"/>
    </w:pPr>
    <w:rPr>
      <w:rFonts w:ascii="Courier New" w:hAnsi="Courier New" w:cs="Courier New"/>
    </w:rPr>
  </w:style>
  <w:style w:type="paragraph" w:customStyle="1" w:styleId="ConsTitle">
    <w:name w:val="ConsTitle"/>
    <w:rsid w:val="00FB5B55"/>
    <w:pPr>
      <w:widowControl w:val="0"/>
      <w:autoSpaceDE w:val="0"/>
      <w:autoSpaceDN w:val="0"/>
      <w:adjustRightInd w:val="0"/>
    </w:pPr>
    <w:rPr>
      <w:rFonts w:ascii="Arial" w:hAnsi="Arial" w:cs="Arial"/>
      <w:b/>
      <w:bCs/>
    </w:rPr>
  </w:style>
  <w:style w:type="paragraph" w:customStyle="1" w:styleId="ConsPlusTitle">
    <w:name w:val="ConsPlusTitle"/>
    <w:uiPriority w:val="99"/>
    <w:rsid w:val="00C12DDC"/>
    <w:pPr>
      <w:widowControl w:val="0"/>
      <w:autoSpaceDE w:val="0"/>
      <w:autoSpaceDN w:val="0"/>
      <w:adjustRightInd w:val="0"/>
    </w:pPr>
    <w:rPr>
      <w:rFonts w:ascii="Arial" w:hAnsi="Arial" w:cs="Arial"/>
      <w:b/>
      <w:bCs/>
    </w:rPr>
  </w:style>
  <w:style w:type="paragraph" w:customStyle="1" w:styleId="ConsPlusNormal">
    <w:name w:val="ConsPlusNormal"/>
    <w:uiPriority w:val="99"/>
    <w:rsid w:val="00C018A4"/>
    <w:pPr>
      <w:widowControl w:val="0"/>
      <w:autoSpaceDE w:val="0"/>
      <w:autoSpaceDN w:val="0"/>
      <w:adjustRightInd w:val="0"/>
      <w:ind w:firstLine="720"/>
    </w:pPr>
    <w:rPr>
      <w:rFonts w:ascii="Arial" w:hAnsi="Arial" w:cs="Arial"/>
    </w:rPr>
  </w:style>
  <w:style w:type="paragraph" w:styleId="a6">
    <w:name w:val="footer"/>
    <w:basedOn w:val="a"/>
    <w:rsid w:val="005065F3"/>
    <w:pPr>
      <w:tabs>
        <w:tab w:val="center" w:pos="4677"/>
        <w:tab w:val="right" w:pos="9355"/>
      </w:tabs>
    </w:pPr>
  </w:style>
  <w:style w:type="character" w:styleId="a7">
    <w:name w:val="page number"/>
    <w:basedOn w:val="a0"/>
    <w:rsid w:val="005065F3"/>
  </w:style>
  <w:style w:type="character" w:customStyle="1" w:styleId="20">
    <w:name w:val="Заголовок 2 Знак"/>
    <w:link w:val="2"/>
    <w:rsid w:val="00A0200B"/>
    <w:rPr>
      <w:rFonts w:ascii="Arial" w:eastAsia="Arial Unicode MS" w:hAnsi="Arial" w:cs="Arial"/>
      <w:b/>
      <w:bCs/>
      <w:sz w:val="32"/>
      <w:szCs w:val="32"/>
    </w:rPr>
  </w:style>
  <w:style w:type="paragraph" w:styleId="a8">
    <w:name w:val="header"/>
    <w:basedOn w:val="a"/>
    <w:rsid w:val="00E30723"/>
    <w:pPr>
      <w:tabs>
        <w:tab w:val="center" w:pos="4677"/>
        <w:tab w:val="right" w:pos="9355"/>
      </w:tabs>
    </w:pPr>
  </w:style>
  <w:style w:type="paragraph" w:styleId="a9">
    <w:name w:val="Balloon Text"/>
    <w:basedOn w:val="a"/>
    <w:link w:val="aa"/>
    <w:rsid w:val="00831054"/>
    <w:rPr>
      <w:rFonts w:ascii="Tahoma" w:hAnsi="Tahoma" w:cs="Tahoma"/>
      <w:sz w:val="16"/>
      <w:szCs w:val="16"/>
    </w:rPr>
  </w:style>
  <w:style w:type="character" w:customStyle="1" w:styleId="aa">
    <w:name w:val="Текст выноски Знак"/>
    <w:link w:val="a9"/>
    <w:rsid w:val="00831054"/>
    <w:rPr>
      <w:rFonts w:ascii="Tahoma" w:hAnsi="Tahoma" w:cs="Tahoma"/>
      <w:sz w:val="16"/>
      <w:szCs w:val="16"/>
    </w:rPr>
  </w:style>
  <w:style w:type="paragraph" w:styleId="ab">
    <w:name w:val="List Paragraph"/>
    <w:basedOn w:val="a"/>
    <w:uiPriority w:val="34"/>
    <w:qFormat/>
    <w:rsid w:val="00700C15"/>
    <w:pPr>
      <w:spacing w:after="200" w:line="276" w:lineRule="auto"/>
      <w:ind w:left="720"/>
      <w:contextualSpacing/>
    </w:pPr>
    <w:rPr>
      <w:rFonts w:ascii="Calibri" w:eastAsia="Calibri" w:hAnsi="Calibri"/>
      <w:sz w:val="22"/>
      <w:szCs w:val="22"/>
      <w:lang w:eastAsia="en-US"/>
    </w:rPr>
  </w:style>
  <w:style w:type="paragraph" w:styleId="ac">
    <w:name w:val="Normal (Web)"/>
    <w:basedOn w:val="a"/>
    <w:rsid w:val="00D742F0"/>
    <w:pPr>
      <w:spacing w:before="100" w:beforeAutospacing="1" w:after="100" w:afterAutospacing="1"/>
    </w:pPr>
  </w:style>
  <w:style w:type="character" w:styleId="ad">
    <w:name w:val="Strong"/>
    <w:qFormat/>
    <w:rsid w:val="00D742F0"/>
    <w:rPr>
      <w:b/>
      <w:bCs/>
    </w:rPr>
  </w:style>
  <w:style w:type="paragraph" w:styleId="ae">
    <w:name w:val="Plain Text"/>
    <w:basedOn w:val="a"/>
    <w:link w:val="af"/>
    <w:rsid w:val="00F41E16"/>
    <w:rPr>
      <w:rFonts w:ascii="Courier New" w:hAnsi="Courier New" w:cs="Courier New"/>
      <w:sz w:val="20"/>
      <w:szCs w:val="20"/>
    </w:rPr>
  </w:style>
  <w:style w:type="character" w:customStyle="1" w:styleId="af">
    <w:name w:val="Текст Знак"/>
    <w:link w:val="ae"/>
    <w:rsid w:val="00F41E16"/>
    <w:rPr>
      <w:rFonts w:ascii="Courier New" w:hAnsi="Courier New" w:cs="Courier New"/>
    </w:rPr>
  </w:style>
  <w:style w:type="paragraph" w:styleId="af0">
    <w:name w:val="No Spacing"/>
    <w:qFormat/>
    <w:rsid w:val="00F05EB8"/>
    <w:rPr>
      <w:rFonts w:ascii="Calibri" w:eastAsia="Calibri" w:hAnsi="Calibri"/>
      <w:sz w:val="22"/>
      <w:szCs w:val="22"/>
      <w:lang w:eastAsia="en-US"/>
    </w:rPr>
  </w:style>
  <w:style w:type="paragraph" w:customStyle="1" w:styleId="ConsPlusCell">
    <w:name w:val="ConsPlusCell"/>
    <w:uiPriority w:val="99"/>
    <w:rsid w:val="00974D98"/>
    <w:pPr>
      <w:widowControl w:val="0"/>
      <w:autoSpaceDE w:val="0"/>
      <w:autoSpaceDN w:val="0"/>
      <w:adjustRightInd w:val="0"/>
    </w:pPr>
    <w:rPr>
      <w:sz w:val="24"/>
      <w:szCs w:val="24"/>
    </w:rPr>
  </w:style>
  <w:style w:type="character" w:styleId="af1">
    <w:name w:val="Hyperlink"/>
    <w:uiPriority w:val="99"/>
    <w:rsid w:val="00BC0454"/>
    <w:rPr>
      <w:rFonts w:cs="Times New Roman"/>
      <w:color w:val="0000FF"/>
      <w:u w:val="single"/>
    </w:rPr>
  </w:style>
  <w:style w:type="paragraph" w:customStyle="1" w:styleId="af2">
    <w:name w:val="Заголовок"/>
    <w:uiPriority w:val="99"/>
    <w:rsid w:val="00624259"/>
    <w:pPr>
      <w:widowControl w:val="0"/>
      <w:autoSpaceDE w:val="0"/>
      <w:autoSpaceDN w:val="0"/>
      <w:adjustRightInd w:val="0"/>
    </w:pPr>
    <w:rPr>
      <w:b/>
      <w:bCs/>
      <w:color w:val="000000"/>
      <w:sz w:val="24"/>
      <w:szCs w:val="24"/>
    </w:rPr>
  </w:style>
  <w:style w:type="paragraph" w:customStyle="1" w:styleId="210">
    <w:name w:val="Основной текст 21"/>
    <w:basedOn w:val="a"/>
    <w:rsid w:val="00A85C74"/>
    <w:pPr>
      <w:widowControl w:val="0"/>
      <w:overflowPunct w:val="0"/>
      <w:autoSpaceDE w:val="0"/>
      <w:autoSpaceDN w:val="0"/>
      <w:adjustRightInd w:val="0"/>
      <w:ind w:right="55" w:firstLine="709"/>
      <w:jc w:val="both"/>
      <w:textAlignment w:val="baseline"/>
    </w:pPr>
    <w:rPr>
      <w:szCs w:val="20"/>
    </w:rPr>
  </w:style>
</w:styles>
</file>

<file path=word/webSettings.xml><?xml version="1.0" encoding="utf-8"?>
<w:webSettings xmlns:r="http://schemas.openxmlformats.org/officeDocument/2006/relationships" xmlns:w="http://schemas.openxmlformats.org/wordprocessingml/2006/main">
  <w:divs>
    <w:div w:id="10887503">
      <w:bodyDiv w:val="1"/>
      <w:marLeft w:val="0"/>
      <w:marRight w:val="0"/>
      <w:marTop w:val="0"/>
      <w:marBottom w:val="0"/>
      <w:divBdr>
        <w:top w:val="none" w:sz="0" w:space="0" w:color="auto"/>
        <w:left w:val="none" w:sz="0" w:space="0" w:color="auto"/>
        <w:bottom w:val="none" w:sz="0" w:space="0" w:color="auto"/>
        <w:right w:val="none" w:sz="0" w:space="0" w:color="auto"/>
      </w:divBdr>
    </w:div>
    <w:div w:id="75172689">
      <w:bodyDiv w:val="1"/>
      <w:marLeft w:val="0"/>
      <w:marRight w:val="0"/>
      <w:marTop w:val="0"/>
      <w:marBottom w:val="0"/>
      <w:divBdr>
        <w:top w:val="none" w:sz="0" w:space="0" w:color="auto"/>
        <w:left w:val="none" w:sz="0" w:space="0" w:color="auto"/>
        <w:bottom w:val="none" w:sz="0" w:space="0" w:color="auto"/>
        <w:right w:val="none" w:sz="0" w:space="0" w:color="auto"/>
      </w:divBdr>
    </w:div>
    <w:div w:id="106390384">
      <w:bodyDiv w:val="1"/>
      <w:marLeft w:val="0"/>
      <w:marRight w:val="0"/>
      <w:marTop w:val="0"/>
      <w:marBottom w:val="0"/>
      <w:divBdr>
        <w:top w:val="none" w:sz="0" w:space="0" w:color="auto"/>
        <w:left w:val="none" w:sz="0" w:space="0" w:color="auto"/>
        <w:bottom w:val="none" w:sz="0" w:space="0" w:color="auto"/>
        <w:right w:val="none" w:sz="0" w:space="0" w:color="auto"/>
      </w:divBdr>
    </w:div>
    <w:div w:id="154419725">
      <w:bodyDiv w:val="1"/>
      <w:marLeft w:val="0"/>
      <w:marRight w:val="0"/>
      <w:marTop w:val="0"/>
      <w:marBottom w:val="0"/>
      <w:divBdr>
        <w:top w:val="none" w:sz="0" w:space="0" w:color="auto"/>
        <w:left w:val="none" w:sz="0" w:space="0" w:color="auto"/>
        <w:bottom w:val="none" w:sz="0" w:space="0" w:color="auto"/>
        <w:right w:val="none" w:sz="0" w:space="0" w:color="auto"/>
      </w:divBdr>
    </w:div>
    <w:div w:id="213469000">
      <w:bodyDiv w:val="1"/>
      <w:marLeft w:val="0"/>
      <w:marRight w:val="0"/>
      <w:marTop w:val="0"/>
      <w:marBottom w:val="0"/>
      <w:divBdr>
        <w:top w:val="none" w:sz="0" w:space="0" w:color="auto"/>
        <w:left w:val="none" w:sz="0" w:space="0" w:color="auto"/>
        <w:bottom w:val="none" w:sz="0" w:space="0" w:color="auto"/>
        <w:right w:val="none" w:sz="0" w:space="0" w:color="auto"/>
      </w:divBdr>
    </w:div>
    <w:div w:id="227038358">
      <w:bodyDiv w:val="1"/>
      <w:marLeft w:val="0"/>
      <w:marRight w:val="0"/>
      <w:marTop w:val="0"/>
      <w:marBottom w:val="0"/>
      <w:divBdr>
        <w:top w:val="none" w:sz="0" w:space="0" w:color="auto"/>
        <w:left w:val="none" w:sz="0" w:space="0" w:color="auto"/>
        <w:bottom w:val="none" w:sz="0" w:space="0" w:color="auto"/>
        <w:right w:val="none" w:sz="0" w:space="0" w:color="auto"/>
      </w:divBdr>
    </w:div>
    <w:div w:id="229966656">
      <w:bodyDiv w:val="1"/>
      <w:marLeft w:val="0"/>
      <w:marRight w:val="0"/>
      <w:marTop w:val="0"/>
      <w:marBottom w:val="0"/>
      <w:divBdr>
        <w:top w:val="none" w:sz="0" w:space="0" w:color="auto"/>
        <w:left w:val="none" w:sz="0" w:space="0" w:color="auto"/>
        <w:bottom w:val="none" w:sz="0" w:space="0" w:color="auto"/>
        <w:right w:val="none" w:sz="0" w:space="0" w:color="auto"/>
      </w:divBdr>
    </w:div>
    <w:div w:id="280306758">
      <w:bodyDiv w:val="1"/>
      <w:marLeft w:val="0"/>
      <w:marRight w:val="0"/>
      <w:marTop w:val="0"/>
      <w:marBottom w:val="0"/>
      <w:divBdr>
        <w:top w:val="none" w:sz="0" w:space="0" w:color="auto"/>
        <w:left w:val="none" w:sz="0" w:space="0" w:color="auto"/>
        <w:bottom w:val="none" w:sz="0" w:space="0" w:color="auto"/>
        <w:right w:val="none" w:sz="0" w:space="0" w:color="auto"/>
      </w:divBdr>
    </w:div>
    <w:div w:id="334914955">
      <w:bodyDiv w:val="1"/>
      <w:marLeft w:val="0"/>
      <w:marRight w:val="0"/>
      <w:marTop w:val="0"/>
      <w:marBottom w:val="0"/>
      <w:divBdr>
        <w:top w:val="none" w:sz="0" w:space="0" w:color="auto"/>
        <w:left w:val="none" w:sz="0" w:space="0" w:color="auto"/>
        <w:bottom w:val="none" w:sz="0" w:space="0" w:color="auto"/>
        <w:right w:val="none" w:sz="0" w:space="0" w:color="auto"/>
      </w:divBdr>
    </w:div>
    <w:div w:id="339432558">
      <w:bodyDiv w:val="1"/>
      <w:marLeft w:val="0"/>
      <w:marRight w:val="0"/>
      <w:marTop w:val="0"/>
      <w:marBottom w:val="0"/>
      <w:divBdr>
        <w:top w:val="none" w:sz="0" w:space="0" w:color="auto"/>
        <w:left w:val="none" w:sz="0" w:space="0" w:color="auto"/>
        <w:bottom w:val="none" w:sz="0" w:space="0" w:color="auto"/>
        <w:right w:val="none" w:sz="0" w:space="0" w:color="auto"/>
      </w:divBdr>
    </w:div>
    <w:div w:id="346250899">
      <w:bodyDiv w:val="1"/>
      <w:marLeft w:val="0"/>
      <w:marRight w:val="0"/>
      <w:marTop w:val="0"/>
      <w:marBottom w:val="0"/>
      <w:divBdr>
        <w:top w:val="none" w:sz="0" w:space="0" w:color="auto"/>
        <w:left w:val="none" w:sz="0" w:space="0" w:color="auto"/>
        <w:bottom w:val="none" w:sz="0" w:space="0" w:color="auto"/>
        <w:right w:val="none" w:sz="0" w:space="0" w:color="auto"/>
      </w:divBdr>
    </w:div>
    <w:div w:id="390809429">
      <w:bodyDiv w:val="1"/>
      <w:marLeft w:val="0"/>
      <w:marRight w:val="0"/>
      <w:marTop w:val="0"/>
      <w:marBottom w:val="0"/>
      <w:divBdr>
        <w:top w:val="none" w:sz="0" w:space="0" w:color="auto"/>
        <w:left w:val="none" w:sz="0" w:space="0" w:color="auto"/>
        <w:bottom w:val="none" w:sz="0" w:space="0" w:color="auto"/>
        <w:right w:val="none" w:sz="0" w:space="0" w:color="auto"/>
      </w:divBdr>
    </w:div>
    <w:div w:id="404381848">
      <w:bodyDiv w:val="1"/>
      <w:marLeft w:val="0"/>
      <w:marRight w:val="0"/>
      <w:marTop w:val="0"/>
      <w:marBottom w:val="0"/>
      <w:divBdr>
        <w:top w:val="none" w:sz="0" w:space="0" w:color="auto"/>
        <w:left w:val="none" w:sz="0" w:space="0" w:color="auto"/>
        <w:bottom w:val="none" w:sz="0" w:space="0" w:color="auto"/>
        <w:right w:val="none" w:sz="0" w:space="0" w:color="auto"/>
      </w:divBdr>
    </w:div>
    <w:div w:id="491023407">
      <w:bodyDiv w:val="1"/>
      <w:marLeft w:val="0"/>
      <w:marRight w:val="0"/>
      <w:marTop w:val="0"/>
      <w:marBottom w:val="0"/>
      <w:divBdr>
        <w:top w:val="none" w:sz="0" w:space="0" w:color="auto"/>
        <w:left w:val="none" w:sz="0" w:space="0" w:color="auto"/>
        <w:bottom w:val="none" w:sz="0" w:space="0" w:color="auto"/>
        <w:right w:val="none" w:sz="0" w:space="0" w:color="auto"/>
      </w:divBdr>
    </w:div>
    <w:div w:id="510294043">
      <w:bodyDiv w:val="1"/>
      <w:marLeft w:val="0"/>
      <w:marRight w:val="0"/>
      <w:marTop w:val="0"/>
      <w:marBottom w:val="0"/>
      <w:divBdr>
        <w:top w:val="none" w:sz="0" w:space="0" w:color="auto"/>
        <w:left w:val="none" w:sz="0" w:space="0" w:color="auto"/>
        <w:bottom w:val="none" w:sz="0" w:space="0" w:color="auto"/>
        <w:right w:val="none" w:sz="0" w:space="0" w:color="auto"/>
      </w:divBdr>
    </w:div>
    <w:div w:id="598291887">
      <w:bodyDiv w:val="1"/>
      <w:marLeft w:val="0"/>
      <w:marRight w:val="0"/>
      <w:marTop w:val="0"/>
      <w:marBottom w:val="0"/>
      <w:divBdr>
        <w:top w:val="none" w:sz="0" w:space="0" w:color="auto"/>
        <w:left w:val="none" w:sz="0" w:space="0" w:color="auto"/>
        <w:bottom w:val="none" w:sz="0" w:space="0" w:color="auto"/>
        <w:right w:val="none" w:sz="0" w:space="0" w:color="auto"/>
      </w:divBdr>
    </w:div>
    <w:div w:id="632753571">
      <w:bodyDiv w:val="1"/>
      <w:marLeft w:val="0"/>
      <w:marRight w:val="0"/>
      <w:marTop w:val="0"/>
      <w:marBottom w:val="0"/>
      <w:divBdr>
        <w:top w:val="none" w:sz="0" w:space="0" w:color="auto"/>
        <w:left w:val="none" w:sz="0" w:space="0" w:color="auto"/>
        <w:bottom w:val="none" w:sz="0" w:space="0" w:color="auto"/>
        <w:right w:val="none" w:sz="0" w:space="0" w:color="auto"/>
      </w:divBdr>
    </w:div>
    <w:div w:id="643123414">
      <w:bodyDiv w:val="1"/>
      <w:marLeft w:val="0"/>
      <w:marRight w:val="0"/>
      <w:marTop w:val="0"/>
      <w:marBottom w:val="0"/>
      <w:divBdr>
        <w:top w:val="none" w:sz="0" w:space="0" w:color="auto"/>
        <w:left w:val="none" w:sz="0" w:space="0" w:color="auto"/>
        <w:bottom w:val="none" w:sz="0" w:space="0" w:color="auto"/>
        <w:right w:val="none" w:sz="0" w:space="0" w:color="auto"/>
      </w:divBdr>
    </w:div>
    <w:div w:id="694622423">
      <w:bodyDiv w:val="1"/>
      <w:marLeft w:val="0"/>
      <w:marRight w:val="0"/>
      <w:marTop w:val="0"/>
      <w:marBottom w:val="0"/>
      <w:divBdr>
        <w:top w:val="none" w:sz="0" w:space="0" w:color="auto"/>
        <w:left w:val="none" w:sz="0" w:space="0" w:color="auto"/>
        <w:bottom w:val="none" w:sz="0" w:space="0" w:color="auto"/>
        <w:right w:val="none" w:sz="0" w:space="0" w:color="auto"/>
      </w:divBdr>
    </w:div>
    <w:div w:id="807556165">
      <w:bodyDiv w:val="1"/>
      <w:marLeft w:val="0"/>
      <w:marRight w:val="0"/>
      <w:marTop w:val="0"/>
      <w:marBottom w:val="0"/>
      <w:divBdr>
        <w:top w:val="none" w:sz="0" w:space="0" w:color="auto"/>
        <w:left w:val="none" w:sz="0" w:space="0" w:color="auto"/>
        <w:bottom w:val="none" w:sz="0" w:space="0" w:color="auto"/>
        <w:right w:val="none" w:sz="0" w:space="0" w:color="auto"/>
      </w:divBdr>
    </w:div>
    <w:div w:id="1022433725">
      <w:bodyDiv w:val="1"/>
      <w:marLeft w:val="0"/>
      <w:marRight w:val="0"/>
      <w:marTop w:val="0"/>
      <w:marBottom w:val="0"/>
      <w:divBdr>
        <w:top w:val="none" w:sz="0" w:space="0" w:color="auto"/>
        <w:left w:val="none" w:sz="0" w:space="0" w:color="auto"/>
        <w:bottom w:val="none" w:sz="0" w:space="0" w:color="auto"/>
        <w:right w:val="none" w:sz="0" w:space="0" w:color="auto"/>
      </w:divBdr>
    </w:div>
    <w:div w:id="1046830508">
      <w:bodyDiv w:val="1"/>
      <w:marLeft w:val="0"/>
      <w:marRight w:val="0"/>
      <w:marTop w:val="0"/>
      <w:marBottom w:val="0"/>
      <w:divBdr>
        <w:top w:val="none" w:sz="0" w:space="0" w:color="auto"/>
        <w:left w:val="none" w:sz="0" w:space="0" w:color="auto"/>
        <w:bottom w:val="none" w:sz="0" w:space="0" w:color="auto"/>
        <w:right w:val="none" w:sz="0" w:space="0" w:color="auto"/>
      </w:divBdr>
    </w:div>
    <w:div w:id="1060327191">
      <w:bodyDiv w:val="1"/>
      <w:marLeft w:val="0"/>
      <w:marRight w:val="0"/>
      <w:marTop w:val="0"/>
      <w:marBottom w:val="0"/>
      <w:divBdr>
        <w:top w:val="none" w:sz="0" w:space="0" w:color="auto"/>
        <w:left w:val="none" w:sz="0" w:space="0" w:color="auto"/>
        <w:bottom w:val="none" w:sz="0" w:space="0" w:color="auto"/>
        <w:right w:val="none" w:sz="0" w:space="0" w:color="auto"/>
      </w:divBdr>
    </w:div>
    <w:div w:id="1284919732">
      <w:bodyDiv w:val="1"/>
      <w:marLeft w:val="0"/>
      <w:marRight w:val="0"/>
      <w:marTop w:val="0"/>
      <w:marBottom w:val="0"/>
      <w:divBdr>
        <w:top w:val="none" w:sz="0" w:space="0" w:color="auto"/>
        <w:left w:val="none" w:sz="0" w:space="0" w:color="auto"/>
        <w:bottom w:val="none" w:sz="0" w:space="0" w:color="auto"/>
        <w:right w:val="none" w:sz="0" w:space="0" w:color="auto"/>
      </w:divBdr>
    </w:div>
    <w:div w:id="1311012730">
      <w:bodyDiv w:val="1"/>
      <w:marLeft w:val="0"/>
      <w:marRight w:val="0"/>
      <w:marTop w:val="0"/>
      <w:marBottom w:val="0"/>
      <w:divBdr>
        <w:top w:val="none" w:sz="0" w:space="0" w:color="auto"/>
        <w:left w:val="none" w:sz="0" w:space="0" w:color="auto"/>
        <w:bottom w:val="none" w:sz="0" w:space="0" w:color="auto"/>
        <w:right w:val="none" w:sz="0" w:space="0" w:color="auto"/>
      </w:divBdr>
    </w:div>
    <w:div w:id="1334799885">
      <w:bodyDiv w:val="1"/>
      <w:marLeft w:val="0"/>
      <w:marRight w:val="0"/>
      <w:marTop w:val="0"/>
      <w:marBottom w:val="0"/>
      <w:divBdr>
        <w:top w:val="none" w:sz="0" w:space="0" w:color="auto"/>
        <w:left w:val="none" w:sz="0" w:space="0" w:color="auto"/>
        <w:bottom w:val="none" w:sz="0" w:space="0" w:color="auto"/>
        <w:right w:val="none" w:sz="0" w:space="0" w:color="auto"/>
      </w:divBdr>
    </w:div>
    <w:div w:id="1540388659">
      <w:bodyDiv w:val="1"/>
      <w:marLeft w:val="0"/>
      <w:marRight w:val="0"/>
      <w:marTop w:val="0"/>
      <w:marBottom w:val="0"/>
      <w:divBdr>
        <w:top w:val="none" w:sz="0" w:space="0" w:color="auto"/>
        <w:left w:val="none" w:sz="0" w:space="0" w:color="auto"/>
        <w:bottom w:val="none" w:sz="0" w:space="0" w:color="auto"/>
        <w:right w:val="none" w:sz="0" w:space="0" w:color="auto"/>
      </w:divBdr>
    </w:div>
    <w:div w:id="1600605993">
      <w:bodyDiv w:val="1"/>
      <w:marLeft w:val="0"/>
      <w:marRight w:val="0"/>
      <w:marTop w:val="0"/>
      <w:marBottom w:val="0"/>
      <w:divBdr>
        <w:top w:val="none" w:sz="0" w:space="0" w:color="auto"/>
        <w:left w:val="none" w:sz="0" w:space="0" w:color="auto"/>
        <w:bottom w:val="none" w:sz="0" w:space="0" w:color="auto"/>
        <w:right w:val="none" w:sz="0" w:space="0" w:color="auto"/>
      </w:divBdr>
    </w:div>
    <w:div w:id="1626542909">
      <w:bodyDiv w:val="1"/>
      <w:marLeft w:val="0"/>
      <w:marRight w:val="0"/>
      <w:marTop w:val="0"/>
      <w:marBottom w:val="0"/>
      <w:divBdr>
        <w:top w:val="none" w:sz="0" w:space="0" w:color="auto"/>
        <w:left w:val="none" w:sz="0" w:space="0" w:color="auto"/>
        <w:bottom w:val="none" w:sz="0" w:space="0" w:color="auto"/>
        <w:right w:val="none" w:sz="0" w:space="0" w:color="auto"/>
      </w:divBdr>
    </w:div>
    <w:div w:id="1725251427">
      <w:bodyDiv w:val="1"/>
      <w:marLeft w:val="0"/>
      <w:marRight w:val="0"/>
      <w:marTop w:val="0"/>
      <w:marBottom w:val="0"/>
      <w:divBdr>
        <w:top w:val="none" w:sz="0" w:space="0" w:color="auto"/>
        <w:left w:val="none" w:sz="0" w:space="0" w:color="auto"/>
        <w:bottom w:val="none" w:sz="0" w:space="0" w:color="auto"/>
        <w:right w:val="none" w:sz="0" w:space="0" w:color="auto"/>
      </w:divBdr>
    </w:div>
    <w:div w:id="1781222669">
      <w:bodyDiv w:val="1"/>
      <w:marLeft w:val="0"/>
      <w:marRight w:val="0"/>
      <w:marTop w:val="0"/>
      <w:marBottom w:val="0"/>
      <w:divBdr>
        <w:top w:val="none" w:sz="0" w:space="0" w:color="auto"/>
        <w:left w:val="none" w:sz="0" w:space="0" w:color="auto"/>
        <w:bottom w:val="none" w:sz="0" w:space="0" w:color="auto"/>
        <w:right w:val="none" w:sz="0" w:space="0" w:color="auto"/>
      </w:divBdr>
    </w:div>
    <w:div w:id="1802072235">
      <w:bodyDiv w:val="1"/>
      <w:marLeft w:val="0"/>
      <w:marRight w:val="0"/>
      <w:marTop w:val="0"/>
      <w:marBottom w:val="0"/>
      <w:divBdr>
        <w:top w:val="none" w:sz="0" w:space="0" w:color="auto"/>
        <w:left w:val="none" w:sz="0" w:space="0" w:color="auto"/>
        <w:bottom w:val="none" w:sz="0" w:space="0" w:color="auto"/>
        <w:right w:val="none" w:sz="0" w:space="0" w:color="auto"/>
      </w:divBdr>
    </w:div>
    <w:div w:id="1913274085">
      <w:bodyDiv w:val="1"/>
      <w:marLeft w:val="0"/>
      <w:marRight w:val="0"/>
      <w:marTop w:val="0"/>
      <w:marBottom w:val="0"/>
      <w:divBdr>
        <w:top w:val="none" w:sz="0" w:space="0" w:color="auto"/>
        <w:left w:val="none" w:sz="0" w:space="0" w:color="auto"/>
        <w:bottom w:val="none" w:sz="0" w:space="0" w:color="auto"/>
        <w:right w:val="none" w:sz="0" w:space="0" w:color="auto"/>
      </w:divBdr>
    </w:div>
    <w:div w:id="1914507581">
      <w:bodyDiv w:val="1"/>
      <w:marLeft w:val="0"/>
      <w:marRight w:val="0"/>
      <w:marTop w:val="0"/>
      <w:marBottom w:val="0"/>
      <w:divBdr>
        <w:top w:val="none" w:sz="0" w:space="0" w:color="auto"/>
        <w:left w:val="none" w:sz="0" w:space="0" w:color="auto"/>
        <w:bottom w:val="none" w:sz="0" w:space="0" w:color="auto"/>
        <w:right w:val="none" w:sz="0" w:space="0" w:color="auto"/>
      </w:divBdr>
    </w:div>
    <w:div w:id="1984239100">
      <w:bodyDiv w:val="1"/>
      <w:marLeft w:val="0"/>
      <w:marRight w:val="0"/>
      <w:marTop w:val="0"/>
      <w:marBottom w:val="0"/>
      <w:divBdr>
        <w:top w:val="none" w:sz="0" w:space="0" w:color="auto"/>
        <w:left w:val="none" w:sz="0" w:space="0" w:color="auto"/>
        <w:bottom w:val="none" w:sz="0" w:space="0" w:color="auto"/>
        <w:right w:val="none" w:sz="0" w:space="0" w:color="auto"/>
      </w:divBdr>
    </w:div>
    <w:div w:id="1992900708">
      <w:bodyDiv w:val="1"/>
      <w:marLeft w:val="0"/>
      <w:marRight w:val="0"/>
      <w:marTop w:val="0"/>
      <w:marBottom w:val="0"/>
      <w:divBdr>
        <w:top w:val="none" w:sz="0" w:space="0" w:color="auto"/>
        <w:left w:val="none" w:sz="0" w:space="0" w:color="auto"/>
        <w:bottom w:val="none" w:sz="0" w:space="0" w:color="auto"/>
        <w:right w:val="none" w:sz="0" w:space="0" w:color="auto"/>
      </w:divBdr>
    </w:div>
    <w:div w:id="2096123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gmkn@minec.kreml.nnov.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gmkn@minec.kreml.nnov.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E3EF1EE618F265BD45C72E1FFDCE2E61F7227E7F8BCBE2CBFD1EE581D98B97F8EC23ADE5EFA4744zFL3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237DDBD666262056DE13E6C3A73DE39AC8F1FF6A63EA62C1532D308CEFE4485FF7lFJ" TargetMode="External"/><Relationship Id="rId4" Type="http://schemas.openxmlformats.org/officeDocument/2006/relationships/settings" Target="settings.xml"/><Relationship Id="rId9" Type="http://schemas.openxmlformats.org/officeDocument/2006/relationships/hyperlink" Target="consultantplus://offline/ref=237DDBD666262056DE13F8CEB151BC9FCEFBA46F65EA6F910A726BD1B8ED4208382654401942BA94FFl7J"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EC6A36-3363-4DBE-8BEC-1DEB1143A1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1800</Words>
  <Characters>10265</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12041</CharactersWithSpaces>
  <SharedDoc>false</SharedDoc>
  <HLinks>
    <vt:vector size="30" baseType="variant">
      <vt:variant>
        <vt:i4>5701732</vt:i4>
      </vt:variant>
      <vt:variant>
        <vt:i4>12</vt:i4>
      </vt:variant>
      <vt:variant>
        <vt:i4>0</vt:i4>
      </vt:variant>
      <vt:variant>
        <vt:i4>5</vt:i4>
      </vt:variant>
      <vt:variant>
        <vt:lpwstr>mailto:gmkn@minec.kreml.nnov.ru</vt:lpwstr>
      </vt:variant>
      <vt:variant>
        <vt:lpwstr/>
      </vt:variant>
      <vt:variant>
        <vt:i4>5701732</vt:i4>
      </vt:variant>
      <vt:variant>
        <vt:i4>9</vt:i4>
      </vt:variant>
      <vt:variant>
        <vt:i4>0</vt:i4>
      </vt:variant>
      <vt:variant>
        <vt:i4>5</vt:i4>
      </vt:variant>
      <vt:variant>
        <vt:lpwstr>mailto:gmkn@minec.kreml.nnov.ru</vt:lpwstr>
      </vt:variant>
      <vt:variant>
        <vt:lpwstr/>
      </vt:variant>
      <vt:variant>
        <vt:i4>3473506</vt:i4>
      </vt:variant>
      <vt:variant>
        <vt:i4>6</vt:i4>
      </vt:variant>
      <vt:variant>
        <vt:i4>0</vt:i4>
      </vt:variant>
      <vt:variant>
        <vt:i4>5</vt:i4>
      </vt:variant>
      <vt:variant>
        <vt:lpwstr>consultantplus://offline/ref=BE3EF1EE618F265BD45C72E1FFDCE2E61F7227E7F8BCBE2CBFD1EE581D98B97F8EC23ADE5EFA4744zFL3L</vt:lpwstr>
      </vt:variant>
      <vt:variant>
        <vt:lpwstr/>
      </vt:variant>
      <vt:variant>
        <vt:i4>2162736</vt:i4>
      </vt:variant>
      <vt:variant>
        <vt:i4>3</vt:i4>
      </vt:variant>
      <vt:variant>
        <vt:i4>0</vt:i4>
      </vt:variant>
      <vt:variant>
        <vt:i4>5</vt:i4>
      </vt:variant>
      <vt:variant>
        <vt:lpwstr>consultantplus://offline/ref=237DDBD666262056DE13E6C3A73DE39AC8F1FF6A63EA62C1532D308CEFE4485FF7lFJ</vt:lpwstr>
      </vt:variant>
      <vt:variant>
        <vt:lpwstr/>
      </vt:variant>
      <vt:variant>
        <vt:i4>7864431</vt:i4>
      </vt:variant>
      <vt:variant>
        <vt:i4>0</vt:i4>
      </vt:variant>
      <vt:variant>
        <vt:i4>0</vt:i4>
      </vt:variant>
      <vt:variant>
        <vt:i4>5</vt:i4>
      </vt:variant>
      <vt:variant>
        <vt:lpwstr>consultantplus://offline/ref=237DDBD666262056DE13F8CEB151BC9FCEFBA46F65EA6F910A726BD1B8ED4208382654401942BA94FFl7J</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dc:creator>
  <cp:lastModifiedBy>KrupinaEkA</cp:lastModifiedBy>
  <cp:revision>2</cp:revision>
  <cp:lastPrinted>2018-05-31T05:32:00Z</cp:lastPrinted>
  <dcterms:created xsi:type="dcterms:W3CDTF">2018-06-04T07:52:00Z</dcterms:created>
  <dcterms:modified xsi:type="dcterms:W3CDTF">2018-06-04T07:52:00Z</dcterms:modified>
</cp:coreProperties>
</file>